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03F43" w14:textId="0A6E7E8A" w:rsidR="006C1BCA" w:rsidRDefault="00400128" w:rsidP="006C1BCA">
      <w:pPr>
        <w:spacing w:after="0" w:line="240" w:lineRule="auto"/>
        <w:rPr>
          <w:rFonts w:ascii="Georgia" w:hAnsi="Georgia"/>
          <w:sz w:val="32"/>
          <w:szCs w:val="32"/>
        </w:rPr>
      </w:pPr>
      <w:r>
        <w:rPr>
          <w:rFonts w:ascii="Georgia" w:hAnsi="Georgia"/>
          <w:sz w:val="32"/>
          <w:szCs w:val="32"/>
        </w:rPr>
        <w:t>Fachvortrag</w:t>
      </w:r>
      <w:r w:rsidR="00AF696A" w:rsidRPr="003567E8">
        <w:rPr>
          <w:rFonts w:ascii="Georgia" w:hAnsi="Georgia"/>
          <w:sz w:val="32"/>
          <w:szCs w:val="32"/>
        </w:rPr>
        <w:t xml:space="preserve"> </w:t>
      </w:r>
    </w:p>
    <w:p w14:paraId="79228557" w14:textId="7B032BB3" w:rsidR="00491AEC" w:rsidRPr="00D01501" w:rsidRDefault="00491AEC" w:rsidP="00C02EEB">
      <w:pPr>
        <w:spacing w:after="0" w:line="240" w:lineRule="auto"/>
        <w:rPr>
          <w:rFonts w:ascii="Georgia" w:hAnsi="Georgia"/>
          <w:sz w:val="32"/>
          <w:szCs w:val="32"/>
        </w:rPr>
      </w:pPr>
      <w:r w:rsidRPr="00D01501">
        <w:rPr>
          <w:rFonts w:ascii="Georgia" w:hAnsi="Georgia"/>
          <w:b/>
          <w:bCs/>
          <w:sz w:val="32"/>
          <w:szCs w:val="32"/>
        </w:rPr>
        <w:t>Wasser für alle – eine globale Herausforderung</w:t>
      </w:r>
      <w:r w:rsidRPr="00D01501">
        <w:rPr>
          <w:rFonts w:ascii="Georgia" w:hAnsi="Georgia"/>
          <w:sz w:val="32"/>
          <w:szCs w:val="32"/>
        </w:rPr>
        <w:t xml:space="preserve"> </w:t>
      </w:r>
    </w:p>
    <w:p w14:paraId="0BA55831" w14:textId="4B6C59B6" w:rsidR="00400128" w:rsidRPr="0095242C" w:rsidRDefault="00400128" w:rsidP="00C02EEB">
      <w:pPr>
        <w:spacing w:after="0" w:line="240" w:lineRule="auto"/>
        <w:rPr>
          <w:rFonts w:ascii="Georgia" w:hAnsi="Georgia"/>
          <w:color w:val="EA690B"/>
          <w:sz w:val="32"/>
          <w:szCs w:val="32"/>
        </w:rPr>
      </w:pPr>
      <w:r>
        <w:rPr>
          <w:rFonts w:ascii="Georgia" w:hAnsi="Georgia"/>
          <w:sz w:val="32"/>
          <w:szCs w:val="32"/>
        </w:rPr>
        <w:t xml:space="preserve">Begleittext </w:t>
      </w:r>
      <w:r w:rsidRPr="003567E8">
        <w:rPr>
          <w:rFonts w:ascii="Georgia" w:hAnsi="Georgia"/>
          <w:sz w:val="32"/>
          <w:szCs w:val="32"/>
        </w:rPr>
        <w:t xml:space="preserve">zur </w:t>
      </w:r>
      <w:r w:rsidRPr="003567E8">
        <w:rPr>
          <w:rFonts w:ascii="Georgia" w:hAnsi="Georgia"/>
          <w:bCs/>
          <w:sz w:val="32"/>
          <w:szCs w:val="32"/>
        </w:rPr>
        <w:t>Power Point Präsentation</w:t>
      </w:r>
    </w:p>
    <w:p w14:paraId="456AA7D1" w14:textId="77777777" w:rsidR="00171824" w:rsidRPr="003567E8" w:rsidRDefault="00171824" w:rsidP="00C02EEB">
      <w:pPr>
        <w:spacing w:after="0" w:line="240" w:lineRule="auto"/>
        <w:rPr>
          <w:rFonts w:ascii="Georgia" w:hAnsi="Georgia"/>
          <w:b/>
          <w:sz w:val="20"/>
          <w:szCs w:val="20"/>
        </w:rPr>
      </w:pPr>
    </w:p>
    <w:p w14:paraId="3C624049" w14:textId="77777777" w:rsidR="00491AEC" w:rsidRPr="003567E8" w:rsidRDefault="00491AEC" w:rsidP="00C02EEB">
      <w:pPr>
        <w:spacing w:after="0" w:line="240" w:lineRule="auto"/>
        <w:rPr>
          <w:rFonts w:ascii="Georgia" w:hAnsi="Georgia"/>
          <w:b/>
          <w:sz w:val="20"/>
          <w:szCs w:val="20"/>
        </w:rPr>
      </w:pPr>
      <w:r w:rsidRPr="003567E8">
        <w:rPr>
          <w:rFonts w:ascii="Georgia" w:hAnsi="Georgia"/>
          <w:b/>
          <w:sz w:val="20"/>
          <w:szCs w:val="20"/>
        </w:rPr>
        <w:t>Herausgeber</w:t>
      </w:r>
    </w:p>
    <w:p w14:paraId="2048F6BB"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Brot für die Welt – Evangelischer Entwicklungsdienst</w:t>
      </w:r>
    </w:p>
    <w:p w14:paraId="2A2E1EFB"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Evangelisches Werk für Diakonie und Entwicklung e. V.</w:t>
      </w:r>
    </w:p>
    <w:p w14:paraId="46673BC1"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Postfach 40 1 64</w:t>
      </w:r>
    </w:p>
    <w:p w14:paraId="016C3A47"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10061 Berlin</w:t>
      </w:r>
    </w:p>
    <w:p w14:paraId="30045D22"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Telefon: +49 30 65211 1189</w:t>
      </w:r>
    </w:p>
    <w:p w14:paraId="3275A2B1"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E-Mail: service@brot-fuer-die-welt.de</w:t>
      </w:r>
    </w:p>
    <w:p w14:paraId="65EF2E43" w14:textId="77777777" w:rsidR="00491AEC" w:rsidRPr="003567E8" w:rsidRDefault="00491AEC" w:rsidP="00C02EEB">
      <w:pPr>
        <w:spacing w:after="0" w:line="240" w:lineRule="auto"/>
        <w:rPr>
          <w:rFonts w:ascii="Georgia" w:hAnsi="Georgia"/>
          <w:sz w:val="20"/>
          <w:szCs w:val="20"/>
        </w:rPr>
      </w:pPr>
      <w:r w:rsidRPr="003567E8">
        <w:rPr>
          <w:rFonts w:ascii="Georgia" w:hAnsi="Georgia"/>
          <w:sz w:val="20"/>
          <w:szCs w:val="20"/>
        </w:rPr>
        <w:t>Internet: www.brot-fuer-die-welt.de</w:t>
      </w:r>
    </w:p>
    <w:p w14:paraId="758B31F1" w14:textId="77777777" w:rsidR="000D17AB" w:rsidRDefault="000D17AB" w:rsidP="00C02EEB">
      <w:pPr>
        <w:spacing w:after="0" w:line="240" w:lineRule="auto"/>
        <w:rPr>
          <w:rFonts w:ascii="Georgia" w:hAnsi="Georgia"/>
          <w:sz w:val="20"/>
          <w:szCs w:val="20"/>
        </w:rPr>
      </w:pPr>
    </w:p>
    <w:p w14:paraId="4AD93782" w14:textId="7807E162" w:rsidR="00491AEC" w:rsidRPr="003567E8" w:rsidRDefault="00491AEC" w:rsidP="00C02EEB">
      <w:pPr>
        <w:spacing w:after="0" w:line="240" w:lineRule="auto"/>
        <w:rPr>
          <w:rFonts w:ascii="Georgia" w:hAnsi="Georgia"/>
          <w:sz w:val="20"/>
          <w:szCs w:val="20"/>
        </w:rPr>
      </w:pPr>
      <w:r w:rsidRPr="0080276D">
        <w:rPr>
          <w:rFonts w:ascii="Georgia" w:hAnsi="Georgia"/>
          <w:b/>
          <w:sz w:val="20"/>
          <w:szCs w:val="20"/>
        </w:rPr>
        <w:t>Text</w:t>
      </w:r>
      <w:r w:rsidRPr="003567E8">
        <w:rPr>
          <w:rFonts w:ascii="Georgia" w:hAnsi="Georgia"/>
          <w:sz w:val="20"/>
          <w:szCs w:val="20"/>
        </w:rPr>
        <w:t xml:space="preserve"> Maike </w:t>
      </w:r>
      <w:proofErr w:type="spellStart"/>
      <w:r w:rsidRPr="003567E8">
        <w:rPr>
          <w:rFonts w:ascii="Georgia" w:hAnsi="Georgia"/>
          <w:sz w:val="20"/>
          <w:szCs w:val="20"/>
        </w:rPr>
        <w:t>Gorsboth</w:t>
      </w:r>
      <w:proofErr w:type="spellEnd"/>
    </w:p>
    <w:p w14:paraId="0A33461B" w14:textId="7389E600" w:rsidR="00491AEC" w:rsidRPr="003567E8" w:rsidRDefault="000D17AB" w:rsidP="00C02EEB">
      <w:pPr>
        <w:spacing w:after="0" w:line="240" w:lineRule="auto"/>
        <w:rPr>
          <w:rFonts w:ascii="Georgia" w:hAnsi="Georgia"/>
          <w:sz w:val="20"/>
          <w:szCs w:val="20"/>
        </w:rPr>
      </w:pPr>
      <w:r w:rsidRPr="0080276D">
        <w:rPr>
          <w:rFonts w:ascii="Georgia" w:hAnsi="Georgia"/>
          <w:b/>
          <w:sz w:val="20"/>
          <w:szCs w:val="20"/>
        </w:rPr>
        <w:t>Redaktion</w:t>
      </w:r>
      <w:r w:rsidR="00491AEC" w:rsidRPr="003567E8">
        <w:rPr>
          <w:rFonts w:ascii="Georgia" w:hAnsi="Georgia"/>
          <w:sz w:val="20"/>
          <w:szCs w:val="20"/>
        </w:rPr>
        <w:t xml:space="preserve"> Andrea Müller-Frank, Regina Seitz, </w:t>
      </w:r>
      <w:r w:rsidR="00D01501" w:rsidRPr="00D01501">
        <w:rPr>
          <w:rFonts w:ascii="Georgia" w:hAnsi="Georgia"/>
          <w:sz w:val="20"/>
          <w:szCs w:val="20"/>
        </w:rPr>
        <w:t>Thomas Sandner (</w:t>
      </w:r>
      <w:r w:rsidR="0080276D" w:rsidRPr="00D01501">
        <w:rPr>
          <w:rFonts w:ascii="Georgia" w:hAnsi="Georgia"/>
          <w:sz w:val="20"/>
          <w:szCs w:val="20"/>
        </w:rPr>
        <w:t xml:space="preserve"> </w:t>
      </w:r>
      <w:r w:rsidR="00D01501" w:rsidRPr="00D01501">
        <w:rPr>
          <w:rFonts w:ascii="Georgia" w:hAnsi="Georgia"/>
          <w:sz w:val="20"/>
          <w:szCs w:val="20"/>
        </w:rPr>
        <w:t xml:space="preserve">V. </w:t>
      </w:r>
      <w:r w:rsidR="00491AEC" w:rsidRPr="00D01501">
        <w:rPr>
          <w:rFonts w:ascii="Georgia" w:hAnsi="Georgia"/>
          <w:sz w:val="20"/>
          <w:szCs w:val="20"/>
        </w:rPr>
        <w:t>i.</w:t>
      </w:r>
      <w:r w:rsidR="00D01501" w:rsidRPr="00D01501">
        <w:rPr>
          <w:rFonts w:ascii="Georgia" w:hAnsi="Georgia"/>
          <w:sz w:val="20"/>
          <w:szCs w:val="20"/>
        </w:rPr>
        <w:t xml:space="preserve"> </w:t>
      </w:r>
      <w:r w:rsidR="00491AEC" w:rsidRPr="00D01501">
        <w:rPr>
          <w:rFonts w:ascii="Georgia" w:hAnsi="Georgia"/>
          <w:sz w:val="20"/>
          <w:szCs w:val="20"/>
        </w:rPr>
        <w:t>S.</w:t>
      </w:r>
      <w:r w:rsidR="00D01501" w:rsidRPr="00D01501">
        <w:rPr>
          <w:rFonts w:ascii="Georgia" w:hAnsi="Georgia"/>
          <w:sz w:val="20"/>
          <w:szCs w:val="20"/>
        </w:rPr>
        <w:t xml:space="preserve"> </w:t>
      </w:r>
      <w:r w:rsidR="00491AEC" w:rsidRPr="00D01501">
        <w:rPr>
          <w:rFonts w:ascii="Georgia" w:hAnsi="Georgia"/>
          <w:sz w:val="20"/>
          <w:szCs w:val="20"/>
        </w:rPr>
        <w:t>d.</w:t>
      </w:r>
      <w:r w:rsidR="00D01501" w:rsidRPr="00D01501">
        <w:rPr>
          <w:rFonts w:ascii="Georgia" w:hAnsi="Georgia"/>
          <w:sz w:val="20"/>
          <w:szCs w:val="20"/>
        </w:rPr>
        <w:t xml:space="preserve"> </w:t>
      </w:r>
      <w:r w:rsidR="00491AEC" w:rsidRPr="00D01501">
        <w:rPr>
          <w:rFonts w:ascii="Georgia" w:hAnsi="Georgia"/>
          <w:sz w:val="20"/>
          <w:szCs w:val="20"/>
        </w:rPr>
        <w:t>P.</w:t>
      </w:r>
      <w:r w:rsidR="00D01501" w:rsidRPr="00D01501">
        <w:rPr>
          <w:rFonts w:ascii="Georgia" w:hAnsi="Georgia"/>
          <w:sz w:val="20"/>
          <w:szCs w:val="20"/>
        </w:rPr>
        <w:t>)</w:t>
      </w:r>
    </w:p>
    <w:p w14:paraId="271B23AD" w14:textId="77777777" w:rsidR="000D17AB" w:rsidRDefault="000D17AB" w:rsidP="00C02EEB">
      <w:pPr>
        <w:spacing w:after="0" w:line="240" w:lineRule="auto"/>
        <w:rPr>
          <w:rFonts w:ascii="Georgia" w:hAnsi="Georgia"/>
          <w:sz w:val="20"/>
          <w:szCs w:val="20"/>
        </w:rPr>
      </w:pPr>
    </w:p>
    <w:p w14:paraId="0154F3C4" w14:textId="3CA51775" w:rsidR="00491AEC" w:rsidRPr="003567E8" w:rsidRDefault="00A21D58" w:rsidP="00C02EEB">
      <w:pPr>
        <w:spacing w:after="0" w:line="240" w:lineRule="auto"/>
        <w:rPr>
          <w:rFonts w:ascii="Georgia" w:hAnsi="Georgia"/>
          <w:sz w:val="20"/>
          <w:szCs w:val="20"/>
        </w:rPr>
      </w:pPr>
      <w:r>
        <w:rPr>
          <w:rFonts w:ascii="Georgia" w:hAnsi="Georgia"/>
          <w:sz w:val="20"/>
          <w:szCs w:val="20"/>
        </w:rPr>
        <w:t>Berlin, Oktober</w:t>
      </w:r>
      <w:r w:rsidR="00491AEC" w:rsidRPr="003567E8">
        <w:rPr>
          <w:rFonts w:ascii="Georgia" w:hAnsi="Georgia"/>
          <w:sz w:val="20"/>
          <w:szCs w:val="20"/>
        </w:rPr>
        <w:t xml:space="preserve"> 2017</w:t>
      </w:r>
    </w:p>
    <w:p w14:paraId="13E9190F" w14:textId="77777777" w:rsidR="000D17AB" w:rsidRDefault="000D17AB" w:rsidP="00C02EEB">
      <w:pPr>
        <w:spacing w:after="0" w:line="240" w:lineRule="auto"/>
        <w:rPr>
          <w:rFonts w:ascii="Georgia" w:hAnsi="Georgia"/>
          <w:b/>
          <w:sz w:val="20"/>
          <w:szCs w:val="20"/>
        </w:rPr>
      </w:pPr>
    </w:p>
    <w:p w14:paraId="4FEFF011" w14:textId="57347E96" w:rsidR="00491AEC" w:rsidRPr="003567E8" w:rsidRDefault="000D17AB" w:rsidP="00C02EEB">
      <w:pPr>
        <w:spacing w:after="0" w:line="240" w:lineRule="auto"/>
        <w:rPr>
          <w:rFonts w:ascii="Georgia" w:hAnsi="Georgia"/>
          <w:b/>
          <w:sz w:val="20"/>
          <w:szCs w:val="20"/>
        </w:rPr>
      </w:pPr>
      <w:r>
        <w:rPr>
          <w:rFonts w:ascii="Georgia" w:hAnsi="Georgia"/>
          <w:b/>
          <w:sz w:val="20"/>
          <w:szCs w:val="20"/>
        </w:rPr>
        <w:t>Spendenkonto</w:t>
      </w:r>
    </w:p>
    <w:p w14:paraId="73A8F6E2"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Bank für Kirche und Diakonie</w:t>
      </w:r>
    </w:p>
    <w:p w14:paraId="341427B3"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IBAN: DE10 1006 1006 0500 5005 00</w:t>
      </w:r>
    </w:p>
    <w:p w14:paraId="0443D194" w14:textId="77777777" w:rsidR="000D17AB" w:rsidRPr="000D17AB" w:rsidRDefault="000D17AB" w:rsidP="00C02EEB">
      <w:pPr>
        <w:spacing w:after="0" w:line="240" w:lineRule="auto"/>
        <w:rPr>
          <w:rFonts w:ascii="Georgia" w:hAnsi="Georgia"/>
          <w:sz w:val="20"/>
          <w:szCs w:val="20"/>
        </w:rPr>
      </w:pPr>
      <w:r w:rsidRPr="000D17AB">
        <w:rPr>
          <w:rFonts w:ascii="Georgia" w:hAnsi="Georgia"/>
          <w:sz w:val="20"/>
          <w:szCs w:val="20"/>
        </w:rPr>
        <w:t>BIC: GENODED1KDB</w:t>
      </w:r>
    </w:p>
    <w:p w14:paraId="7FDDF5C2" w14:textId="77777777" w:rsidR="006C1BCA" w:rsidRDefault="006C1BCA" w:rsidP="00C02EEB">
      <w:pPr>
        <w:spacing w:after="0" w:line="240" w:lineRule="auto"/>
        <w:rPr>
          <w:rFonts w:ascii="Georgia" w:hAnsi="Georgia"/>
          <w:b/>
          <w:sz w:val="32"/>
          <w:szCs w:val="32"/>
        </w:rPr>
      </w:pPr>
    </w:p>
    <w:p w14:paraId="65DDEA78" w14:textId="77777777" w:rsidR="00FB3162" w:rsidRDefault="00FB3162" w:rsidP="00C02EEB">
      <w:pPr>
        <w:spacing w:after="0" w:line="240" w:lineRule="auto"/>
        <w:rPr>
          <w:rFonts w:ascii="Georgia" w:hAnsi="Georgia"/>
          <w:b/>
          <w:sz w:val="32"/>
          <w:szCs w:val="32"/>
        </w:rPr>
      </w:pPr>
      <w:r>
        <w:rPr>
          <w:rFonts w:ascii="Georgia" w:hAnsi="Georgia"/>
          <w:b/>
          <w:sz w:val="32"/>
          <w:szCs w:val="32"/>
        </w:rPr>
        <w:br w:type="page"/>
      </w:r>
    </w:p>
    <w:p w14:paraId="1642EC5C" w14:textId="08A610C4" w:rsidR="00491AEC" w:rsidRPr="002B1F73" w:rsidRDefault="00491AEC" w:rsidP="00C02EEB">
      <w:pPr>
        <w:spacing w:after="0" w:line="240" w:lineRule="auto"/>
        <w:rPr>
          <w:rFonts w:ascii="Georgia" w:hAnsi="Georgia"/>
          <w:b/>
          <w:sz w:val="32"/>
          <w:szCs w:val="32"/>
        </w:rPr>
      </w:pPr>
      <w:r w:rsidRPr="002B1F73">
        <w:rPr>
          <w:rFonts w:ascii="Georgia" w:hAnsi="Georgia"/>
          <w:b/>
          <w:sz w:val="32"/>
          <w:szCs w:val="32"/>
        </w:rPr>
        <w:lastRenderedPageBreak/>
        <w:t>Einführung</w:t>
      </w:r>
    </w:p>
    <w:p w14:paraId="4A682353" w14:textId="2C50C090" w:rsidR="00B83335" w:rsidRPr="00FB3162" w:rsidRDefault="00B83335" w:rsidP="00C02EEB">
      <w:pPr>
        <w:spacing w:after="0" w:line="240" w:lineRule="auto"/>
        <w:rPr>
          <w:rFonts w:ascii="Georgia" w:hAnsi="Georgia"/>
          <w:sz w:val="20"/>
          <w:szCs w:val="20"/>
        </w:rPr>
      </w:pPr>
      <w:r w:rsidRPr="00FB3162">
        <w:rPr>
          <w:rFonts w:ascii="Georgia" w:hAnsi="Georgia"/>
          <w:sz w:val="20"/>
          <w:szCs w:val="20"/>
        </w:rPr>
        <w:t xml:space="preserve">Ohne Wasser gibt es </w:t>
      </w:r>
      <w:r w:rsidR="00094E30" w:rsidRPr="00FB3162">
        <w:rPr>
          <w:rFonts w:ascii="Georgia" w:hAnsi="Georgia"/>
          <w:sz w:val="20"/>
          <w:szCs w:val="20"/>
        </w:rPr>
        <w:t>kein Leben.</w:t>
      </w:r>
      <w:r w:rsidRPr="00FB3162">
        <w:rPr>
          <w:rFonts w:ascii="Georgia" w:hAnsi="Georgia"/>
          <w:sz w:val="20"/>
          <w:szCs w:val="20"/>
        </w:rPr>
        <w:t xml:space="preserve"> Wasser, Ernährungssicherheit und Entwicklung sind untrennbar miteinander verbunden. Doch in vielen Regionen der Erde wird das Wasser knapp</w:t>
      </w:r>
      <w:r w:rsidR="00BC510B" w:rsidRPr="00FB3162">
        <w:rPr>
          <w:rFonts w:ascii="Georgia" w:hAnsi="Georgia"/>
          <w:sz w:val="20"/>
          <w:szCs w:val="20"/>
        </w:rPr>
        <w:t xml:space="preserve"> und </w:t>
      </w:r>
      <w:r w:rsidRPr="00FB3162">
        <w:rPr>
          <w:rFonts w:ascii="Georgia" w:hAnsi="Georgia"/>
          <w:sz w:val="20"/>
          <w:szCs w:val="20"/>
        </w:rPr>
        <w:t xml:space="preserve">1,8 Milliarden Menschen </w:t>
      </w:r>
      <w:r w:rsidR="00BC510B" w:rsidRPr="00FB3162">
        <w:rPr>
          <w:rFonts w:ascii="Georgia" w:hAnsi="Georgia"/>
          <w:sz w:val="20"/>
          <w:szCs w:val="20"/>
        </w:rPr>
        <w:t xml:space="preserve">weltweit verwenden weiterhin verunreinigtes Trinkwasser. </w:t>
      </w:r>
      <w:r w:rsidRPr="00FB3162">
        <w:rPr>
          <w:rFonts w:ascii="Georgia" w:hAnsi="Georgia"/>
          <w:sz w:val="20"/>
          <w:szCs w:val="20"/>
        </w:rPr>
        <w:t>Vor allem arme Familien und Kleinbauern trifft die globale Wasserkrise.</w:t>
      </w:r>
      <w:r w:rsidR="00BC510B" w:rsidRPr="00FB3162">
        <w:rPr>
          <w:rFonts w:ascii="Georgia" w:hAnsi="Georgia"/>
          <w:sz w:val="20"/>
          <w:szCs w:val="20"/>
        </w:rPr>
        <w:t xml:space="preserve"> </w:t>
      </w:r>
      <w:r w:rsidR="00890508" w:rsidRPr="00FB3162">
        <w:rPr>
          <w:rFonts w:ascii="Georgia" w:hAnsi="Georgia"/>
          <w:sz w:val="20"/>
          <w:szCs w:val="20"/>
        </w:rPr>
        <w:t>Im Rahmen des Schwerpunktthemas „Wasser für alle“ zur 59. Aktion von Brot für die Welt bieten wir diese Präsentation an.</w:t>
      </w:r>
    </w:p>
    <w:p w14:paraId="5F6E22E0" w14:textId="77777777" w:rsidR="00C02EEB" w:rsidRPr="00FB3162" w:rsidRDefault="00C02EEB" w:rsidP="00C02EEB">
      <w:pPr>
        <w:spacing w:after="0" w:line="240" w:lineRule="auto"/>
        <w:rPr>
          <w:rFonts w:ascii="Georgia" w:hAnsi="Georgia"/>
          <w:b/>
          <w:sz w:val="20"/>
          <w:szCs w:val="20"/>
        </w:rPr>
      </w:pPr>
    </w:p>
    <w:p w14:paraId="5AFC6493" w14:textId="035637CC" w:rsidR="00890508" w:rsidRPr="00FB3162" w:rsidRDefault="00D06872" w:rsidP="00C02EEB">
      <w:pPr>
        <w:spacing w:after="0" w:line="240" w:lineRule="auto"/>
        <w:rPr>
          <w:rFonts w:ascii="Georgia" w:hAnsi="Georgia"/>
          <w:b/>
          <w:sz w:val="20"/>
          <w:szCs w:val="20"/>
        </w:rPr>
      </w:pPr>
      <w:r w:rsidRPr="00FB3162">
        <w:rPr>
          <w:rFonts w:ascii="Georgia" w:hAnsi="Georgia"/>
          <w:b/>
          <w:sz w:val="20"/>
          <w:szCs w:val="20"/>
        </w:rPr>
        <w:t xml:space="preserve">Basisinformationen für </w:t>
      </w:r>
      <w:r w:rsidR="00890508" w:rsidRPr="00FB3162">
        <w:rPr>
          <w:rFonts w:ascii="Georgia" w:hAnsi="Georgia"/>
          <w:b/>
          <w:sz w:val="20"/>
          <w:szCs w:val="20"/>
        </w:rPr>
        <w:t>Fachvortrag oder Gemeindeveranstaltung</w:t>
      </w:r>
    </w:p>
    <w:p w14:paraId="3093620F" w14:textId="22C82E6A" w:rsidR="00402E06" w:rsidRPr="00FB3162" w:rsidRDefault="00BC510B" w:rsidP="00C02EEB">
      <w:pPr>
        <w:spacing w:after="0" w:line="240" w:lineRule="auto"/>
        <w:rPr>
          <w:rFonts w:ascii="Georgia" w:hAnsi="Georgia"/>
          <w:sz w:val="20"/>
          <w:szCs w:val="20"/>
        </w:rPr>
      </w:pPr>
      <w:r w:rsidRPr="00FB3162">
        <w:rPr>
          <w:rFonts w:ascii="Georgia" w:hAnsi="Georgia"/>
          <w:sz w:val="20"/>
          <w:szCs w:val="20"/>
        </w:rPr>
        <w:t xml:space="preserve">Die </w:t>
      </w:r>
      <w:r w:rsidR="009100AB" w:rsidRPr="00FB3162">
        <w:rPr>
          <w:rFonts w:ascii="Georgia" w:hAnsi="Georgia"/>
          <w:sz w:val="20"/>
          <w:szCs w:val="20"/>
        </w:rPr>
        <w:t>36</w:t>
      </w:r>
      <w:r w:rsidR="000C34CA" w:rsidRPr="00FB3162">
        <w:rPr>
          <w:rFonts w:ascii="Georgia" w:hAnsi="Georgia"/>
          <w:sz w:val="20"/>
          <w:szCs w:val="20"/>
        </w:rPr>
        <w:t>-</w:t>
      </w:r>
      <w:r w:rsidR="008F15C9" w:rsidRPr="00FB3162">
        <w:rPr>
          <w:rFonts w:ascii="Georgia" w:hAnsi="Georgia"/>
          <w:sz w:val="20"/>
          <w:szCs w:val="20"/>
        </w:rPr>
        <w:t xml:space="preserve">seitige Foliensammlung </w:t>
      </w:r>
      <w:r w:rsidRPr="00FB3162">
        <w:rPr>
          <w:rFonts w:ascii="Georgia" w:hAnsi="Georgia"/>
          <w:sz w:val="20"/>
          <w:szCs w:val="20"/>
        </w:rPr>
        <w:t>und der</w:t>
      </w:r>
      <w:r w:rsidR="00ED1A23" w:rsidRPr="00FB3162">
        <w:rPr>
          <w:rFonts w:ascii="Georgia" w:hAnsi="Georgia"/>
          <w:sz w:val="20"/>
          <w:szCs w:val="20"/>
        </w:rPr>
        <w:t xml:space="preserve"> </w:t>
      </w:r>
      <w:r w:rsidR="004211EE" w:rsidRPr="00FB3162">
        <w:rPr>
          <w:rFonts w:ascii="Georgia" w:hAnsi="Georgia"/>
          <w:sz w:val="20"/>
          <w:szCs w:val="20"/>
        </w:rPr>
        <w:t xml:space="preserve">vorliegende </w:t>
      </w:r>
      <w:r w:rsidR="00ED1A23" w:rsidRPr="00FB3162">
        <w:rPr>
          <w:rFonts w:ascii="Georgia" w:hAnsi="Georgia"/>
          <w:sz w:val="20"/>
          <w:szCs w:val="20"/>
        </w:rPr>
        <w:t xml:space="preserve">Begleittext </w:t>
      </w:r>
      <w:r w:rsidR="008F15C9" w:rsidRPr="00FB3162">
        <w:rPr>
          <w:rFonts w:ascii="Georgia" w:hAnsi="Georgia"/>
          <w:sz w:val="20"/>
          <w:szCs w:val="20"/>
        </w:rPr>
        <w:t>zum Thema „</w:t>
      </w:r>
      <w:r w:rsidR="00ED1A23" w:rsidRPr="00FB3162">
        <w:rPr>
          <w:rFonts w:ascii="Georgia" w:hAnsi="Georgia"/>
          <w:sz w:val="20"/>
          <w:szCs w:val="20"/>
        </w:rPr>
        <w:t>Wasser für alle – eine globale Herausforderung</w:t>
      </w:r>
      <w:r w:rsidR="008F15C9" w:rsidRPr="00FB3162">
        <w:rPr>
          <w:rFonts w:ascii="Georgia" w:hAnsi="Georgia"/>
          <w:sz w:val="20"/>
          <w:szCs w:val="20"/>
        </w:rPr>
        <w:t>“</w:t>
      </w:r>
      <w:r w:rsidR="00ED1A23" w:rsidRPr="00FB3162">
        <w:rPr>
          <w:rFonts w:ascii="Georgia" w:hAnsi="Georgia"/>
          <w:sz w:val="20"/>
          <w:szCs w:val="20"/>
        </w:rPr>
        <w:t xml:space="preserve"> </w:t>
      </w:r>
      <w:r w:rsidRPr="00FB3162">
        <w:rPr>
          <w:rFonts w:ascii="Georgia" w:hAnsi="Georgia"/>
          <w:sz w:val="20"/>
          <w:szCs w:val="20"/>
        </w:rPr>
        <w:t>richt</w:t>
      </w:r>
      <w:r w:rsidR="00890508" w:rsidRPr="00FB3162">
        <w:rPr>
          <w:rFonts w:ascii="Georgia" w:hAnsi="Georgia"/>
          <w:sz w:val="20"/>
          <w:szCs w:val="20"/>
        </w:rPr>
        <w:t>en</w:t>
      </w:r>
      <w:r w:rsidRPr="00FB3162">
        <w:rPr>
          <w:rFonts w:ascii="Georgia" w:hAnsi="Georgia"/>
          <w:sz w:val="20"/>
          <w:szCs w:val="20"/>
        </w:rPr>
        <w:t xml:space="preserve"> sich an alle, die sich selbst</w:t>
      </w:r>
      <w:r w:rsidR="004211EE" w:rsidRPr="00FB3162">
        <w:rPr>
          <w:rFonts w:ascii="Georgia" w:hAnsi="Georgia"/>
          <w:sz w:val="20"/>
          <w:szCs w:val="20"/>
        </w:rPr>
        <w:t xml:space="preserve"> und andere</w:t>
      </w:r>
      <w:r w:rsidR="003567E8" w:rsidRPr="00FB3162">
        <w:rPr>
          <w:rFonts w:ascii="Georgia" w:hAnsi="Georgia"/>
          <w:sz w:val="20"/>
          <w:szCs w:val="20"/>
        </w:rPr>
        <w:t xml:space="preserve"> </w:t>
      </w:r>
      <w:r w:rsidRPr="00FB3162">
        <w:rPr>
          <w:rFonts w:ascii="Georgia" w:hAnsi="Georgia"/>
          <w:sz w:val="20"/>
          <w:szCs w:val="20"/>
        </w:rPr>
        <w:t>über</w:t>
      </w:r>
      <w:r w:rsidR="004211EE" w:rsidRPr="00FB3162">
        <w:rPr>
          <w:rFonts w:ascii="Georgia" w:hAnsi="Georgia"/>
          <w:sz w:val="20"/>
          <w:szCs w:val="20"/>
        </w:rPr>
        <w:t xml:space="preserve"> die </w:t>
      </w:r>
      <w:r w:rsidR="00B742F9" w:rsidRPr="00FB3162">
        <w:rPr>
          <w:rFonts w:ascii="Georgia" w:hAnsi="Georgia"/>
          <w:sz w:val="20"/>
          <w:szCs w:val="20"/>
        </w:rPr>
        <w:t>Wasserkrise</w:t>
      </w:r>
      <w:r w:rsidR="003567E8" w:rsidRPr="00FB3162">
        <w:rPr>
          <w:rFonts w:ascii="Georgia" w:hAnsi="Georgia"/>
          <w:sz w:val="20"/>
          <w:szCs w:val="20"/>
        </w:rPr>
        <w:t xml:space="preserve"> info</w:t>
      </w:r>
      <w:r w:rsidR="003567E8" w:rsidRPr="00FB3162">
        <w:rPr>
          <w:rFonts w:ascii="Georgia" w:hAnsi="Georgia"/>
          <w:sz w:val="20"/>
          <w:szCs w:val="20"/>
        </w:rPr>
        <w:t>r</w:t>
      </w:r>
      <w:r w:rsidR="003567E8" w:rsidRPr="00FB3162">
        <w:rPr>
          <w:rFonts w:ascii="Georgia" w:hAnsi="Georgia"/>
          <w:sz w:val="20"/>
          <w:szCs w:val="20"/>
        </w:rPr>
        <w:t>mieren wollen</w:t>
      </w:r>
      <w:r w:rsidR="004211EE" w:rsidRPr="00FB3162">
        <w:rPr>
          <w:rFonts w:ascii="Georgia" w:hAnsi="Georgia"/>
          <w:sz w:val="20"/>
          <w:szCs w:val="20"/>
        </w:rPr>
        <w:t xml:space="preserve"> sowie darüber, was wir tun können</w:t>
      </w:r>
      <w:r w:rsidR="008F4775" w:rsidRPr="00FB3162">
        <w:rPr>
          <w:rFonts w:ascii="Georgia" w:hAnsi="Georgia"/>
          <w:sz w:val="20"/>
          <w:szCs w:val="20"/>
        </w:rPr>
        <w:t>,</w:t>
      </w:r>
      <w:r w:rsidR="004211EE" w:rsidRPr="00FB3162">
        <w:rPr>
          <w:rFonts w:ascii="Georgia" w:hAnsi="Georgia"/>
          <w:sz w:val="20"/>
          <w:szCs w:val="20"/>
        </w:rPr>
        <w:t xml:space="preserve"> </w:t>
      </w:r>
      <w:r w:rsidR="00B958F9" w:rsidRPr="00FB3162">
        <w:rPr>
          <w:rFonts w:ascii="Georgia" w:hAnsi="Georgia"/>
          <w:sz w:val="20"/>
          <w:szCs w:val="20"/>
        </w:rPr>
        <w:t xml:space="preserve">um </w:t>
      </w:r>
      <w:r w:rsidR="00B742F9" w:rsidRPr="00FB3162">
        <w:rPr>
          <w:rFonts w:ascii="Georgia" w:hAnsi="Georgia"/>
          <w:sz w:val="20"/>
          <w:szCs w:val="20"/>
        </w:rPr>
        <w:t>ihr</w:t>
      </w:r>
      <w:r w:rsidR="004211EE" w:rsidRPr="00FB3162">
        <w:rPr>
          <w:rFonts w:ascii="Georgia" w:hAnsi="Georgia"/>
          <w:sz w:val="20"/>
          <w:szCs w:val="20"/>
        </w:rPr>
        <w:t xml:space="preserve"> zu begegnen und</w:t>
      </w:r>
      <w:r w:rsidR="00094E30" w:rsidRPr="00FB3162">
        <w:rPr>
          <w:rFonts w:ascii="Georgia" w:hAnsi="Georgia"/>
          <w:sz w:val="20"/>
          <w:szCs w:val="20"/>
        </w:rPr>
        <w:t xml:space="preserve"> u</w:t>
      </w:r>
      <w:r w:rsidR="004211EE" w:rsidRPr="00FB3162">
        <w:rPr>
          <w:rFonts w:ascii="Georgia" w:hAnsi="Georgia"/>
          <w:sz w:val="20"/>
          <w:szCs w:val="20"/>
        </w:rPr>
        <w:t>ns für einen sozial g</w:t>
      </w:r>
      <w:r w:rsidR="004211EE" w:rsidRPr="00FB3162">
        <w:rPr>
          <w:rFonts w:ascii="Georgia" w:hAnsi="Georgia"/>
          <w:sz w:val="20"/>
          <w:szCs w:val="20"/>
        </w:rPr>
        <w:t>e</w:t>
      </w:r>
      <w:r w:rsidR="004211EE" w:rsidRPr="00FB3162">
        <w:rPr>
          <w:rFonts w:ascii="Georgia" w:hAnsi="Georgia"/>
          <w:sz w:val="20"/>
          <w:szCs w:val="20"/>
        </w:rPr>
        <w:t>rechten und ökologisch nachhaltigen Umgang mit dieser lebenswichtigen Ressource einzusetzen.</w:t>
      </w:r>
      <w:r w:rsidR="00D06872" w:rsidRPr="00FB3162">
        <w:rPr>
          <w:rFonts w:ascii="Georgia" w:hAnsi="Georgia"/>
          <w:sz w:val="20"/>
          <w:szCs w:val="20"/>
        </w:rPr>
        <w:t xml:space="preserve"> </w:t>
      </w:r>
      <w:r w:rsidR="00902775" w:rsidRPr="00FB3162">
        <w:rPr>
          <w:rFonts w:ascii="Georgia" w:hAnsi="Georgia"/>
          <w:sz w:val="20"/>
          <w:szCs w:val="20"/>
        </w:rPr>
        <w:t>Die Materialien sollen Ihnen dabei helfen, sich Ihren Interessen und Ihrem Publikum entsprechend einen eigenen V</w:t>
      </w:r>
      <w:r w:rsidR="00890508" w:rsidRPr="00FB3162">
        <w:rPr>
          <w:rFonts w:ascii="Georgia" w:hAnsi="Georgia"/>
          <w:sz w:val="20"/>
          <w:szCs w:val="20"/>
        </w:rPr>
        <w:t>ortrag</w:t>
      </w:r>
      <w:r w:rsidR="00902775" w:rsidRPr="00FB3162">
        <w:rPr>
          <w:rFonts w:ascii="Georgia" w:hAnsi="Georgia"/>
          <w:sz w:val="20"/>
          <w:szCs w:val="20"/>
        </w:rPr>
        <w:t xml:space="preserve"> zusammen</w:t>
      </w:r>
      <w:r w:rsidR="00B742F9" w:rsidRPr="00FB3162">
        <w:rPr>
          <w:rFonts w:ascii="Georgia" w:hAnsi="Georgia"/>
          <w:sz w:val="20"/>
          <w:szCs w:val="20"/>
        </w:rPr>
        <w:t>zu</w:t>
      </w:r>
      <w:r w:rsidR="00890508" w:rsidRPr="00FB3162">
        <w:rPr>
          <w:rFonts w:ascii="Georgia" w:hAnsi="Georgia"/>
          <w:sz w:val="20"/>
          <w:szCs w:val="20"/>
        </w:rPr>
        <w:t xml:space="preserve">stellen, sei es als Fachvortrag oder als </w:t>
      </w:r>
      <w:r w:rsidR="00F645E3" w:rsidRPr="00FB3162">
        <w:rPr>
          <w:rFonts w:ascii="Georgia" w:hAnsi="Georgia"/>
          <w:sz w:val="20"/>
          <w:szCs w:val="20"/>
        </w:rPr>
        <w:t>Vortrag für ein eher heterogenes Publikum.</w:t>
      </w:r>
    </w:p>
    <w:p w14:paraId="1F3CD3FA" w14:textId="77777777" w:rsidR="00C02EEB" w:rsidRPr="00FB3162" w:rsidRDefault="00C02EEB" w:rsidP="00C02EEB">
      <w:pPr>
        <w:spacing w:after="0" w:line="240" w:lineRule="auto"/>
        <w:rPr>
          <w:rFonts w:ascii="Georgia" w:hAnsi="Georgia"/>
          <w:b/>
          <w:sz w:val="20"/>
          <w:szCs w:val="20"/>
        </w:rPr>
      </w:pPr>
    </w:p>
    <w:p w14:paraId="485A66E5" w14:textId="1DEC70F4" w:rsidR="00821189" w:rsidRPr="00FB3162" w:rsidRDefault="00821189" w:rsidP="00C02EEB">
      <w:pPr>
        <w:spacing w:after="0" w:line="240" w:lineRule="auto"/>
        <w:rPr>
          <w:rFonts w:ascii="Georgia" w:hAnsi="Georgia"/>
          <w:b/>
          <w:sz w:val="20"/>
          <w:szCs w:val="20"/>
        </w:rPr>
      </w:pPr>
      <w:r w:rsidRPr="00FB3162">
        <w:rPr>
          <w:rFonts w:ascii="Georgia" w:hAnsi="Georgia"/>
          <w:b/>
          <w:sz w:val="20"/>
          <w:szCs w:val="20"/>
        </w:rPr>
        <w:t>Tipps zur Verwendung der Folien</w:t>
      </w:r>
      <w:r w:rsidR="00890508" w:rsidRPr="00FB3162">
        <w:rPr>
          <w:rFonts w:ascii="Georgia" w:hAnsi="Georgia"/>
          <w:b/>
          <w:sz w:val="20"/>
          <w:szCs w:val="20"/>
        </w:rPr>
        <w:t xml:space="preserve"> als Baukastensystem</w:t>
      </w:r>
    </w:p>
    <w:p w14:paraId="4F21F406" w14:textId="623AC872" w:rsidR="00B742F9" w:rsidRPr="00FB3162" w:rsidRDefault="00D06872" w:rsidP="00C02EEB">
      <w:pPr>
        <w:spacing w:after="0" w:line="240" w:lineRule="auto"/>
        <w:rPr>
          <w:rFonts w:ascii="Georgia" w:hAnsi="Georgia"/>
          <w:sz w:val="20"/>
          <w:szCs w:val="20"/>
        </w:rPr>
      </w:pPr>
      <w:r w:rsidRPr="00FB3162">
        <w:rPr>
          <w:rFonts w:ascii="Georgia" w:hAnsi="Georgia"/>
          <w:sz w:val="20"/>
          <w:szCs w:val="20"/>
        </w:rPr>
        <w:t xml:space="preserve">Sie haben die </w:t>
      </w:r>
      <w:r w:rsidR="00821189" w:rsidRPr="00FB3162">
        <w:rPr>
          <w:rFonts w:ascii="Georgia" w:hAnsi="Georgia"/>
          <w:sz w:val="20"/>
          <w:szCs w:val="20"/>
        </w:rPr>
        <w:t xml:space="preserve">Wahl, welche </w:t>
      </w:r>
      <w:r w:rsidR="00B958F9" w:rsidRPr="00FB3162">
        <w:rPr>
          <w:rFonts w:ascii="Georgia" w:hAnsi="Georgia"/>
          <w:sz w:val="20"/>
          <w:szCs w:val="20"/>
        </w:rPr>
        <w:t xml:space="preserve">der </w:t>
      </w:r>
      <w:r w:rsidR="00821189" w:rsidRPr="00FB3162">
        <w:rPr>
          <w:rFonts w:ascii="Georgia" w:hAnsi="Georgia"/>
          <w:sz w:val="20"/>
          <w:szCs w:val="20"/>
        </w:rPr>
        <w:t xml:space="preserve">Folien Sie verwenden möchten. </w:t>
      </w:r>
      <w:r w:rsidR="00ED1A23" w:rsidRPr="00FB3162">
        <w:rPr>
          <w:rFonts w:ascii="Georgia" w:hAnsi="Georgia"/>
          <w:sz w:val="20"/>
          <w:szCs w:val="20"/>
        </w:rPr>
        <w:t>Als Anhaltspunkt und z</w:t>
      </w:r>
      <w:r w:rsidR="00821189" w:rsidRPr="00FB3162">
        <w:rPr>
          <w:rFonts w:ascii="Georgia" w:hAnsi="Georgia"/>
          <w:sz w:val="20"/>
          <w:szCs w:val="20"/>
        </w:rPr>
        <w:t xml:space="preserve">ur </w:t>
      </w:r>
      <w:r w:rsidR="00ED1A23" w:rsidRPr="00FB3162">
        <w:rPr>
          <w:rFonts w:ascii="Georgia" w:hAnsi="Georgia"/>
          <w:sz w:val="20"/>
          <w:szCs w:val="20"/>
        </w:rPr>
        <w:t xml:space="preserve">schnelleren </w:t>
      </w:r>
      <w:r w:rsidR="00821189" w:rsidRPr="00FB3162">
        <w:rPr>
          <w:rFonts w:ascii="Georgia" w:hAnsi="Georgia"/>
          <w:sz w:val="20"/>
          <w:szCs w:val="20"/>
        </w:rPr>
        <w:t>Orientierung</w:t>
      </w:r>
      <w:r w:rsidR="00ED1A23" w:rsidRPr="00FB3162">
        <w:rPr>
          <w:rFonts w:ascii="Georgia" w:hAnsi="Georgia"/>
          <w:sz w:val="20"/>
          <w:szCs w:val="20"/>
        </w:rPr>
        <w:t xml:space="preserve"> haben wir</w:t>
      </w:r>
      <w:r w:rsidR="00821189" w:rsidRPr="00FB3162">
        <w:rPr>
          <w:rFonts w:ascii="Georgia" w:hAnsi="Georgia"/>
          <w:sz w:val="20"/>
          <w:szCs w:val="20"/>
        </w:rPr>
        <w:t xml:space="preserve"> </w:t>
      </w:r>
      <w:r w:rsidR="00B742F9" w:rsidRPr="00FB3162">
        <w:rPr>
          <w:rFonts w:ascii="Georgia" w:hAnsi="Georgia"/>
          <w:sz w:val="20"/>
          <w:szCs w:val="20"/>
        </w:rPr>
        <w:t xml:space="preserve">in der Folienübersicht (siehe nächste Seite) und im Begleittext </w:t>
      </w:r>
      <w:r w:rsidR="00FA5BD0" w:rsidRPr="00FB3162">
        <w:rPr>
          <w:rFonts w:ascii="Georgia" w:hAnsi="Georgia"/>
          <w:sz w:val="20"/>
          <w:szCs w:val="20"/>
        </w:rPr>
        <w:t>14</w:t>
      </w:r>
      <w:r w:rsidR="00890508" w:rsidRPr="00FB3162">
        <w:rPr>
          <w:rFonts w:ascii="Georgia" w:hAnsi="Georgia"/>
          <w:sz w:val="20"/>
          <w:szCs w:val="20"/>
        </w:rPr>
        <w:t xml:space="preserve"> </w:t>
      </w:r>
      <w:r w:rsidR="004211EE" w:rsidRPr="00FB3162">
        <w:rPr>
          <w:rFonts w:ascii="Georgia" w:hAnsi="Georgia"/>
          <w:sz w:val="20"/>
          <w:szCs w:val="20"/>
        </w:rPr>
        <w:t>„Kernfolien“</w:t>
      </w:r>
      <w:r w:rsidR="00821189" w:rsidRPr="00FB3162">
        <w:rPr>
          <w:rFonts w:ascii="Georgia" w:hAnsi="Georgia"/>
          <w:sz w:val="20"/>
          <w:szCs w:val="20"/>
        </w:rPr>
        <w:t xml:space="preserve"> kenntlich gemacht, die </w:t>
      </w:r>
      <w:r w:rsidR="00ED1A23" w:rsidRPr="00FB3162">
        <w:rPr>
          <w:rFonts w:ascii="Georgia" w:hAnsi="Georgia"/>
          <w:sz w:val="20"/>
          <w:szCs w:val="20"/>
        </w:rPr>
        <w:t>thematisc</w:t>
      </w:r>
      <w:r w:rsidR="00890508" w:rsidRPr="00FB3162">
        <w:rPr>
          <w:rFonts w:ascii="Georgia" w:hAnsi="Georgia"/>
          <w:sz w:val="20"/>
          <w:szCs w:val="20"/>
        </w:rPr>
        <w:t>h besonders wichtig sind und</w:t>
      </w:r>
      <w:r w:rsidR="00ED1A23" w:rsidRPr="00FB3162">
        <w:rPr>
          <w:rFonts w:ascii="Georgia" w:hAnsi="Georgia"/>
          <w:sz w:val="20"/>
          <w:szCs w:val="20"/>
        </w:rPr>
        <w:t xml:space="preserve"> </w:t>
      </w:r>
      <w:r w:rsidR="00821189" w:rsidRPr="00FB3162">
        <w:rPr>
          <w:rFonts w:ascii="Georgia" w:hAnsi="Georgia"/>
          <w:sz w:val="20"/>
          <w:szCs w:val="20"/>
        </w:rPr>
        <w:t>den Kern Ihrer Präsentation bilden können.</w:t>
      </w:r>
      <w:r w:rsidR="000C34CA" w:rsidRPr="00FB3162">
        <w:rPr>
          <w:rFonts w:ascii="Georgia" w:hAnsi="Georgia"/>
          <w:sz w:val="20"/>
          <w:szCs w:val="20"/>
        </w:rPr>
        <w:t xml:space="preserve"> </w:t>
      </w:r>
      <w:r w:rsidR="00402E06" w:rsidRPr="00FB3162">
        <w:rPr>
          <w:rFonts w:ascii="Georgia" w:hAnsi="Georgia"/>
          <w:sz w:val="20"/>
          <w:szCs w:val="20"/>
        </w:rPr>
        <w:t>Nicht vergessen: Die</w:t>
      </w:r>
      <w:r w:rsidR="00B742F9" w:rsidRPr="00FB3162">
        <w:rPr>
          <w:rFonts w:ascii="Georgia" w:hAnsi="Georgia"/>
          <w:sz w:val="20"/>
          <w:szCs w:val="20"/>
        </w:rPr>
        <w:t xml:space="preserve"> </w:t>
      </w:r>
      <w:r w:rsidR="00402E06" w:rsidRPr="00FB3162">
        <w:rPr>
          <w:rFonts w:ascii="Georgia" w:hAnsi="Georgia"/>
          <w:sz w:val="20"/>
          <w:szCs w:val="20"/>
        </w:rPr>
        <w:t>Folienüberschriften und den In</w:t>
      </w:r>
      <w:r w:rsidR="00D30CBB" w:rsidRPr="00FB3162">
        <w:rPr>
          <w:rFonts w:ascii="Georgia" w:hAnsi="Georgia"/>
          <w:sz w:val="20"/>
          <w:szCs w:val="20"/>
        </w:rPr>
        <w:t>halt Ihrer Präsentation (Folie 3</w:t>
      </w:r>
      <w:r w:rsidR="00402E06" w:rsidRPr="00FB3162">
        <w:rPr>
          <w:rFonts w:ascii="Georgia" w:hAnsi="Georgia"/>
          <w:sz w:val="20"/>
          <w:szCs w:val="20"/>
        </w:rPr>
        <w:t>) sollten Sie gegebenenfalls anpassen, a</w:t>
      </w:r>
      <w:r w:rsidR="00B742F9" w:rsidRPr="00FB3162">
        <w:rPr>
          <w:rFonts w:ascii="Georgia" w:hAnsi="Georgia"/>
          <w:sz w:val="20"/>
          <w:szCs w:val="20"/>
        </w:rPr>
        <w:t>bhängig von den Schwe</w:t>
      </w:r>
      <w:r w:rsidR="00890508" w:rsidRPr="00FB3162">
        <w:rPr>
          <w:rFonts w:ascii="Georgia" w:hAnsi="Georgia"/>
          <w:sz w:val="20"/>
          <w:szCs w:val="20"/>
        </w:rPr>
        <w:t>rpunkten, die Sie setzen</w:t>
      </w:r>
      <w:r w:rsidR="00B742F9" w:rsidRPr="00FB3162">
        <w:rPr>
          <w:rFonts w:ascii="Georgia" w:hAnsi="Georgia"/>
          <w:sz w:val="20"/>
          <w:szCs w:val="20"/>
        </w:rPr>
        <w:t>, und von der Reihenfo</w:t>
      </w:r>
      <w:r w:rsidR="00B742F9" w:rsidRPr="00FB3162">
        <w:rPr>
          <w:rFonts w:ascii="Georgia" w:hAnsi="Georgia"/>
          <w:sz w:val="20"/>
          <w:szCs w:val="20"/>
        </w:rPr>
        <w:t>l</w:t>
      </w:r>
      <w:r w:rsidR="00402E06" w:rsidRPr="00FB3162">
        <w:rPr>
          <w:rFonts w:ascii="Georgia" w:hAnsi="Georgia"/>
          <w:sz w:val="20"/>
          <w:szCs w:val="20"/>
        </w:rPr>
        <w:t>ge, in der Sie die Folien einsetzen.</w:t>
      </w:r>
      <w:r w:rsidR="00B742F9" w:rsidRPr="00FB3162">
        <w:rPr>
          <w:rFonts w:ascii="Georgia" w:hAnsi="Georgia"/>
          <w:sz w:val="20"/>
          <w:szCs w:val="20"/>
        </w:rPr>
        <w:t xml:space="preserve"> </w:t>
      </w:r>
    </w:p>
    <w:p w14:paraId="7B9CE72C" w14:textId="77777777" w:rsidR="00C02EEB" w:rsidRPr="00FB3162" w:rsidRDefault="00C02EEB" w:rsidP="00C02EEB">
      <w:pPr>
        <w:spacing w:after="0" w:line="240" w:lineRule="auto"/>
        <w:rPr>
          <w:rFonts w:ascii="Georgia" w:hAnsi="Georgia"/>
          <w:b/>
          <w:sz w:val="20"/>
          <w:szCs w:val="20"/>
        </w:rPr>
      </w:pPr>
    </w:p>
    <w:p w14:paraId="23E3022C" w14:textId="1834F7F0" w:rsidR="00821189" w:rsidRPr="00FB3162" w:rsidRDefault="00821189" w:rsidP="00C02EEB">
      <w:pPr>
        <w:spacing w:after="0" w:line="240" w:lineRule="auto"/>
        <w:rPr>
          <w:rFonts w:ascii="Georgia" w:hAnsi="Georgia"/>
          <w:b/>
          <w:sz w:val="20"/>
          <w:szCs w:val="20"/>
        </w:rPr>
      </w:pPr>
      <w:r w:rsidRPr="00FB3162">
        <w:rPr>
          <w:rFonts w:ascii="Georgia" w:hAnsi="Georgia"/>
          <w:b/>
          <w:sz w:val="20"/>
          <w:szCs w:val="20"/>
        </w:rPr>
        <w:t>Tipps z</w:t>
      </w:r>
      <w:r w:rsidR="00D30CBB" w:rsidRPr="00FB3162">
        <w:rPr>
          <w:rFonts w:ascii="Georgia" w:hAnsi="Georgia"/>
          <w:b/>
          <w:sz w:val="20"/>
          <w:szCs w:val="20"/>
        </w:rPr>
        <w:t>ur Verwendung des Begleittextes</w:t>
      </w:r>
    </w:p>
    <w:p w14:paraId="78FAAACA" w14:textId="75B7E0C6" w:rsidR="00197F6C" w:rsidRPr="00FB3162" w:rsidRDefault="00ED1A23" w:rsidP="00C02EEB">
      <w:pPr>
        <w:spacing w:after="0" w:line="240" w:lineRule="auto"/>
        <w:rPr>
          <w:rFonts w:ascii="Georgia" w:hAnsi="Georgia"/>
          <w:sz w:val="20"/>
          <w:szCs w:val="20"/>
        </w:rPr>
      </w:pPr>
      <w:r w:rsidRPr="00FB3162">
        <w:rPr>
          <w:rFonts w:ascii="Georgia" w:hAnsi="Georgia"/>
          <w:sz w:val="20"/>
          <w:szCs w:val="20"/>
        </w:rPr>
        <w:t xml:space="preserve">Im vorliegenden </w:t>
      </w:r>
      <w:r w:rsidR="00A46A5A" w:rsidRPr="00FB3162">
        <w:rPr>
          <w:rFonts w:ascii="Georgia" w:hAnsi="Georgia"/>
          <w:sz w:val="20"/>
          <w:szCs w:val="20"/>
        </w:rPr>
        <w:t>Begleittext</w:t>
      </w:r>
      <w:r w:rsidRPr="00FB3162">
        <w:rPr>
          <w:rFonts w:ascii="Georgia" w:hAnsi="Georgia"/>
          <w:sz w:val="20"/>
          <w:szCs w:val="20"/>
        </w:rPr>
        <w:t xml:space="preserve"> finden Sie zu allen Folien</w:t>
      </w:r>
      <w:r w:rsidR="00A46A5A" w:rsidRPr="00FB3162">
        <w:rPr>
          <w:rFonts w:ascii="Georgia" w:hAnsi="Georgia"/>
          <w:sz w:val="20"/>
          <w:szCs w:val="20"/>
        </w:rPr>
        <w:t xml:space="preserve"> </w:t>
      </w:r>
      <w:r w:rsidR="00A46A5A" w:rsidRPr="00FB3162">
        <w:rPr>
          <w:rFonts w:ascii="Georgia" w:hAnsi="Georgia"/>
          <w:b/>
          <w:sz w:val="20"/>
          <w:szCs w:val="20"/>
        </w:rPr>
        <w:t>Kernaussagen</w:t>
      </w:r>
      <w:r w:rsidR="00A46A5A" w:rsidRPr="00FB3162">
        <w:rPr>
          <w:rFonts w:ascii="Georgia" w:hAnsi="Georgia"/>
          <w:sz w:val="20"/>
          <w:szCs w:val="20"/>
        </w:rPr>
        <w:t xml:space="preserve"> </w:t>
      </w:r>
      <w:r w:rsidRPr="00FB3162">
        <w:rPr>
          <w:rFonts w:ascii="Georgia" w:hAnsi="Georgia"/>
          <w:sz w:val="20"/>
          <w:szCs w:val="20"/>
        </w:rPr>
        <w:t>sowie</w:t>
      </w:r>
      <w:r w:rsidR="00A46A5A" w:rsidRPr="00FB3162">
        <w:rPr>
          <w:rFonts w:ascii="Georgia" w:hAnsi="Georgia"/>
          <w:sz w:val="20"/>
          <w:szCs w:val="20"/>
        </w:rPr>
        <w:t xml:space="preserve"> vertiefende </w:t>
      </w:r>
      <w:r w:rsidR="00A46A5A" w:rsidRPr="00FB3162">
        <w:rPr>
          <w:rFonts w:ascii="Georgia" w:hAnsi="Georgia"/>
          <w:b/>
          <w:sz w:val="20"/>
          <w:szCs w:val="20"/>
        </w:rPr>
        <w:t>Hinte</w:t>
      </w:r>
      <w:r w:rsidR="00A46A5A" w:rsidRPr="00FB3162">
        <w:rPr>
          <w:rFonts w:ascii="Georgia" w:hAnsi="Georgia"/>
          <w:b/>
          <w:sz w:val="20"/>
          <w:szCs w:val="20"/>
        </w:rPr>
        <w:t>r</w:t>
      </w:r>
      <w:r w:rsidR="00A46A5A" w:rsidRPr="00FB3162">
        <w:rPr>
          <w:rFonts w:ascii="Georgia" w:hAnsi="Georgia"/>
          <w:b/>
          <w:sz w:val="20"/>
          <w:szCs w:val="20"/>
        </w:rPr>
        <w:t>grundinformation</w:t>
      </w:r>
      <w:r w:rsidR="00094E30" w:rsidRPr="00FB3162">
        <w:rPr>
          <w:rFonts w:ascii="Georgia" w:hAnsi="Georgia"/>
          <w:b/>
          <w:sz w:val="20"/>
          <w:szCs w:val="20"/>
        </w:rPr>
        <w:t>en</w:t>
      </w:r>
      <w:r w:rsidRPr="00FB3162">
        <w:rPr>
          <w:rFonts w:ascii="Georgia" w:hAnsi="Georgia"/>
          <w:sz w:val="20"/>
          <w:szCs w:val="20"/>
        </w:rPr>
        <w:t xml:space="preserve">. </w:t>
      </w:r>
      <w:r w:rsidR="004211EE" w:rsidRPr="00FB3162">
        <w:rPr>
          <w:rFonts w:ascii="Georgia" w:hAnsi="Georgia"/>
          <w:sz w:val="20"/>
          <w:szCs w:val="20"/>
        </w:rPr>
        <w:t>Wollen Sie</w:t>
      </w:r>
      <w:r w:rsidRPr="00FB3162">
        <w:rPr>
          <w:rFonts w:ascii="Georgia" w:hAnsi="Georgia"/>
          <w:sz w:val="20"/>
          <w:szCs w:val="20"/>
        </w:rPr>
        <w:t xml:space="preserve"> sich einen </w:t>
      </w:r>
      <w:r w:rsidR="008F4775" w:rsidRPr="00FB3162">
        <w:rPr>
          <w:rFonts w:ascii="Georgia" w:hAnsi="Georgia"/>
          <w:sz w:val="20"/>
          <w:szCs w:val="20"/>
        </w:rPr>
        <w:t>schnellen</w:t>
      </w:r>
      <w:r w:rsidR="00094E30" w:rsidRPr="00FB3162">
        <w:rPr>
          <w:rFonts w:ascii="Georgia" w:hAnsi="Georgia"/>
          <w:sz w:val="20"/>
          <w:szCs w:val="20"/>
        </w:rPr>
        <w:t xml:space="preserve"> Überblick über das Thema </w:t>
      </w:r>
      <w:r w:rsidRPr="00FB3162">
        <w:rPr>
          <w:rFonts w:ascii="Georgia" w:hAnsi="Georgia"/>
          <w:sz w:val="20"/>
          <w:szCs w:val="20"/>
        </w:rPr>
        <w:t>verschaffen</w:t>
      </w:r>
      <w:r w:rsidR="003567E8" w:rsidRPr="00FB3162">
        <w:rPr>
          <w:rFonts w:ascii="Georgia" w:hAnsi="Georgia"/>
          <w:sz w:val="20"/>
          <w:szCs w:val="20"/>
        </w:rPr>
        <w:t>,</w:t>
      </w:r>
      <w:r w:rsidRPr="00FB3162">
        <w:rPr>
          <w:rFonts w:ascii="Georgia" w:hAnsi="Georgia"/>
          <w:sz w:val="20"/>
          <w:szCs w:val="20"/>
        </w:rPr>
        <w:t xml:space="preserve"> em</w:t>
      </w:r>
      <w:r w:rsidRPr="00FB3162">
        <w:rPr>
          <w:rFonts w:ascii="Georgia" w:hAnsi="Georgia"/>
          <w:sz w:val="20"/>
          <w:szCs w:val="20"/>
        </w:rPr>
        <w:t>p</w:t>
      </w:r>
      <w:r w:rsidRPr="00FB3162">
        <w:rPr>
          <w:rFonts w:ascii="Georgia" w:hAnsi="Georgia"/>
          <w:sz w:val="20"/>
          <w:szCs w:val="20"/>
        </w:rPr>
        <w:t xml:space="preserve">fiehlt es sich, die Kernaussagen aller Folien einmal </w:t>
      </w:r>
      <w:r w:rsidR="00094E30" w:rsidRPr="00FB3162">
        <w:rPr>
          <w:rFonts w:ascii="Georgia" w:hAnsi="Georgia"/>
          <w:sz w:val="20"/>
          <w:szCs w:val="20"/>
        </w:rPr>
        <w:t>durchzuschauen</w:t>
      </w:r>
      <w:r w:rsidRPr="00FB3162">
        <w:rPr>
          <w:rFonts w:ascii="Georgia" w:hAnsi="Georgia"/>
          <w:sz w:val="20"/>
          <w:szCs w:val="20"/>
        </w:rPr>
        <w:t>.</w:t>
      </w:r>
      <w:r w:rsidR="004211EE" w:rsidRPr="00FB3162">
        <w:rPr>
          <w:rFonts w:ascii="Georgia" w:hAnsi="Georgia"/>
          <w:sz w:val="20"/>
          <w:szCs w:val="20"/>
        </w:rPr>
        <w:t xml:space="preserve"> </w:t>
      </w:r>
      <w:r w:rsidR="00197F6C" w:rsidRPr="00FB3162">
        <w:rPr>
          <w:rFonts w:ascii="Georgia" w:hAnsi="Georgia"/>
          <w:sz w:val="20"/>
          <w:szCs w:val="20"/>
        </w:rPr>
        <w:t>Denken Sie bei der Auswahl der Folien und Inhalte bitte daran, dass ein Vortrag auf keinen Fall länger als 45 Minuten dauern und g</w:t>
      </w:r>
      <w:r w:rsidR="00197F6C" w:rsidRPr="00FB3162">
        <w:rPr>
          <w:rFonts w:ascii="Georgia" w:hAnsi="Georgia"/>
          <w:sz w:val="20"/>
          <w:szCs w:val="20"/>
        </w:rPr>
        <w:t>e</w:t>
      </w:r>
      <w:r w:rsidR="00197F6C" w:rsidRPr="00FB3162">
        <w:rPr>
          <w:rFonts w:ascii="Georgia" w:hAnsi="Georgia"/>
          <w:sz w:val="20"/>
          <w:szCs w:val="20"/>
        </w:rPr>
        <w:t>nügend Freiraum für Nachfragen und Diskussion lassen sollte.</w:t>
      </w:r>
    </w:p>
    <w:p w14:paraId="4D5D7C84" w14:textId="77777777" w:rsidR="00C02EEB" w:rsidRPr="00FB3162" w:rsidRDefault="00C02EEB" w:rsidP="00C02EEB">
      <w:pPr>
        <w:spacing w:after="0" w:line="240" w:lineRule="auto"/>
        <w:rPr>
          <w:rFonts w:ascii="Georgia" w:hAnsi="Georgia"/>
          <w:b/>
          <w:sz w:val="20"/>
          <w:szCs w:val="20"/>
        </w:rPr>
      </w:pPr>
    </w:p>
    <w:p w14:paraId="6B8F3D70" w14:textId="77777777" w:rsidR="00D06872" w:rsidRPr="00FB3162" w:rsidRDefault="00D06872" w:rsidP="00C02EEB">
      <w:pPr>
        <w:spacing w:after="0" w:line="240" w:lineRule="auto"/>
        <w:rPr>
          <w:rFonts w:ascii="Georgia" w:hAnsi="Georgia"/>
          <w:b/>
          <w:sz w:val="20"/>
          <w:szCs w:val="20"/>
        </w:rPr>
      </w:pPr>
      <w:r w:rsidRPr="00FB3162">
        <w:rPr>
          <w:rFonts w:ascii="Georgia" w:hAnsi="Georgia"/>
          <w:b/>
          <w:sz w:val="20"/>
          <w:szCs w:val="20"/>
        </w:rPr>
        <w:t>Vertiefende Informationen zu aktuellen Wasserprojekten</w:t>
      </w:r>
    </w:p>
    <w:p w14:paraId="167EC59F" w14:textId="5783D166" w:rsidR="00C02EEB" w:rsidRPr="00FB3162" w:rsidRDefault="00D06872" w:rsidP="00C02EEB">
      <w:pPr>
        <w:spacing w:after="0" w:line="240" w:lineRule="auto"/>
        <w:rPr>
          <w:rFonts w:ascii="Georgia" w:hAnsi="Georgia"/>
          <w:b/>
          <w:sz w:val="20"/>
          <w:szCs w:val="20"/>
        </w:rPr>
      </w:pPr>
      <w:r w:rsidRPr="00FB3162">
        <w:rPr>
          <w:rFonts w:ascii="Georgia" w:hAnsi="Georgia"/>
          <w:sz w:val="20"/>
          <w:szCs w:val="20"/>
        </w:rPr>
        <w:t xml:space="preserve">Falls Sie in Ihrem Vortrag intensiver auf ein Wasserprojekt von Brot für die Welt eingehen möchten, bietet es sich an, eine Kombination der vorliegenden Folien mit einer der Präsentationen zu den drei aktuellen Wasserprojekten zu </w:t>
      </w:r>
      <w:r w:rsidR="0054255D" w:rsidRPr="00FB3162">
        <w:rPr>
          <w:rFonts w:ascii="Georgia" w:hAnsi="Georgia"/>
          <w:sz w:val="20"/>
          <w:szCs w:val="20"/>
        </w:rPr>
        <w:t>erstellen, die auf den Folien 24 bis 26</w:t>
      </w:r>
      <w:r w:rsidRPr="00FB3162">
        <w:rPr>
          <w:rFonts w:ascii="Georgia" w:hAnsi="Georgia"/>
          <w:sz w:val="20"/>
          <w:szCs w:val="20"/>
        </w:rPr>
        <w:t xml:space="preserve"> jeweils nur kurz vorgestellt we</w:t>
      </w:r>
      <w:r w:rsidRPr="00FB3162">
        <w:rPr>
          <w:rFonts w:ascii="Georgia" w:hAnsi="Georgia"/>
          <w:sz w:val="20"/>
          <w:szCs w:val="20"/>
        </w:rPr>
        <w:t>r</w:t>
      </w:r>
      <w:r w:rsidRPr="00FB3162">
        <w:rPr>
          <w:rFonts w:ascii="Georgia" w:hAnsi="Georgia"/>
          <w:sz w:val="20"/>
          <w:szCs w:val="20"/>
        </w:rPr>
        <w:t>den.</w:t>
      </w:r>
    </w:p>
    <w:p w14:paraId="77B9A9DD" w14:textId="18886232"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Kenia</w:t>
      </w:r>
      <w:r w:rsidR="006C1BCA" w:rsidRPr="00FB3162">
        <w:rPr>
          <w:rFonts w:ascii="Georgia" w:hAnsi="Georgia"/>
          <w:b/>
          <w:sz w:val="20"/>
          <w:szCs w:val="20"/>
        </w:rPr>
        <w:t xml:space="preserve"> </w:t>
      </w:r>
      <w:r w:rsidRPr="00FB3162">
        <w:rPr>
          <w:rFonts w:ascii="Georgia" w:hAnsi="Georgia"/>
          <w:sz w:val="20"/>
          <w:szCs w:val="20"/>
        </w:rPr>
        <w:t xml:space="preserve">Ausführliche Projektinformation mit Flyer, Power Point Präsentation, Reportagen, Interviews und Landesinformationen unter </w:t>
      </w:r>
      <w:hyperlink r:id="rId9" w:history="1">
        <w:r w:rsidRPr="00FB3162">
          <w:rPr>
            <w:rStyle w:val="Hyperlink"/>
            <w:rFonts w:ascii="Georgia" w:hAnsi="Georgia"/>
            <w:color w:val="auto"/>
            <w:sz w:val="20"/>
            <w:szCs w:val="20"/>
            <w:u w:val="none"/>
          </w:rPr>
          <w:t>www.brot-fuer-die-welt.de/projekte/kenia-wasser</w:t>
        </w:r>
      </w:hyperlink>
      <w:r w:rsidRPr="00FB3162">
        <w:rPr>
          <w:rFonts w:ascii="Georgia" w:hAnsi="Georgia"/>
          <w:sz w:val="20"/>
          <w:szCs w:val="20"/>
        </w:rPr>
        <w:t>. Eine Fotoserie, mit der Sie eine Ausstellung zu diesem Projekt organisieren kö</w:t>
      </w:r>
      <w:r w:rsidRPr="00FB3162">
        <w:rPr>
          <w:rFonts w:ascii="Georgia" w:hAnsi="Georgia"/>
          <w:sz w:val="20"/>
          <w:szCs w:val="20"/>
        </w:rPr>
        <w:t>n</w:t>
      </w:r>
      <w:r w:rsidRPr="00FB3162">
        <w:rPr>
          <w:rFonts w:ascii="Georgia" w:hAnsi="Georgia"/>
          <w:sz w:val="20"/>
          <w:szCs w:val="20"/>
        </w:rPr>
        <w:t>nen, finden Sie im Shop, wenn Sie in der Suchleiste „Fotoserie Kenia“ eingeben. Ein Film sowie eine Multimediareportage (ab 1.12.2017) stehen zu diesem Projekt ebenfalls zur Ve</w:t>
      </w:r>
      <w:r w:rsidRPr="00FB3162">
        <w:rPr>
          <w:rFonts w:ascii="Georgia" w:hAnsi="Georgia"/>
          <w:sz w:val="20"/>
          <w:szCs w:val="20"/>
        </w:rPr>
        <w:t>r</w:t>
      </w:r>
      <w:r w:rsidRPr="00FB3162">
        <w:rPr>
          <w:rFonts w:ascii="Georgia" w:hAnsi="Georgia"/>
          <w:sz w:val="20"/>
          <w:szCs w:val="20"/>
        </w:rPr>
        <w:t>fügung.</w:t>
      </w:r>
    </w:p>
    <w:p w14:paraId="50B6976E" w14:textId="02FF1AF1"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Vietnam</w:t>
      </w:r>
      <w:r w:rsidR="006C1BCA" w:rsidRPr="00FB3162">
        <w:rPr>
          <w:rFonts w:ascii="Georgia" w:hAnsi="Georgia"/>
          <w:b/>
          <w:sz w:val="20"/>
          <w:szCs w:val="20"/>
        </w:rPr>
        <w:t xml:space="preserve"> </w:t>
      </w:r>
      <w:r w:rsidRPr="00FB3162">
        <w:rPr>
          <w:rFonts w:ascii="Georgia" w:hAnsi="Georgia"/>
          <w:sz w:val="20"/>
          <w:szCs w:val="20"/>
        </w:rPr>
        <w:t>Ausführliche Projektinformation mit Flyer, Power Point Präsentation, Report</w:t>
      </w:r>
      <w:r w:rsidRPr="00FB3162">
        <w:rPr>
          <w:rFonts w:ascii="Georgia" w:hAnsi="Georgia"/>
          <w:sz w:val="20"/>
          <w:szCs w:val="20"/>
        </w:rPr>
        <w:t>a</w:t>
      </w:r>
      <w:r w:rsidRPr="00FB3162">
        <w:rPr>
          <w:rFonts w:ascii="Georgia" w:hAnsi="Georgia"/>
          <w:sz w:val="20"/>
          <w:szCs w:val="20"/>
        </w:rPr>
        <w:t xml:space="preserve">gen, Interviews und Landesinformationen unter </w:t>
      </w:r>
      <w:hyperlink r:id="rId10" w:history="1">
        <w:r w:rsidRPr="00FB3162">
          <w:rPr>
            <w:rStyle w:val="Hyperlink"/>
            <w:rFonts w:ascii="Georgia" w:hAnsi="Georgia"/>
            <w:color w:val="auto"/>
            <w:sz w:val="20"/>
            <w:szCs w:val="20"/>
            <w:u w:val="none"/>
          </w:rPr>
          <w:t>www.brot-fuer-die-welt.de/projekte/vietnam-trinkwasser</w:t>
        </w:r>
      </w:hyperlink>
      <w:r w:rsidRPr="00FB3162">
        <w:rPr>
          <w:rFonts w:ascii="Georgia" w:hAnsi="Georgia"/>
          <w:sz w:val="20"/>
          <w:szCs w:val="20"/>
        </w:rPr>
        <w:t>. Eine Fotoserie, mit der Sie eine Ausstellung zu di</w:t>
      </w:r>
      <w:r w:rsidRPr="00FB3162">
        <w:rPr>
          <w:rFonts w:ascii="Georgia" w:hAnsi="Georgia"/>
          <w:sz w:val="20"/>
          <w:szCs w:val="20"/>
        </w:rPr>
        <w:t>e</w:t>
      </w:r>
      <w:r w:rsidRPr="00FB3162">
        <w:rPr>
          <w:rFonts w:ascii="Georgia" w:hAnsi="Georgia"/>
          <w:sz w:val="20"/>
          <w:szCs w:val="20"/>
        </w:rPr>
        <w:t>sem Projekt organisieren können, finden Sie ab 1.9. im Shop, wenn Sie in der Suchleiste „Fotoserie Vietnam“ eingeben.</w:t>
      </w:r>
    </w:p>
    <w:p w14:paraId="5C4A0CF4" w14:textId="52C2E467" w:rsidR="00D06872" w:rsidRPr="00FB3162" w:rsidRDefault="00D06872" w:rsidP="00205EC2">
      <w:pPr>
        <w:pStyle w:val="Listenabsatz"/>
        <w:numPr>
          <w:ilvl w:val="0"/>
          <w:numId w:val="24"/>
        </w:numPr>
        <w:spacing w:after="60" w:line="240" w:lineRule="auto"/>
        <w:ind w:left="1069"/>
        <w:rPr>
          <w:rFonts w:ascii="Georgia" w:hAnsi="Georgia"/>
          <w:sz w:val="20"/>
          <w:szCs w:val="20"/>
        </w:rPr>
      </w:pPr>
      <w:r w:rsidRPr="00FB3162">
        <w:rPr>
          <w:rFonts w:ascii="Georgia" w:hAnsi="Georgia"/>
          <w:b/>
          <w:sz w:val="20"/>
          <w:szCs w:val="20"/>
        </w:rPr>
        <w:t>Peru</w:t>
      </w:r>
      <w:r w:rsidR="006C1BCA" w:rsidRPr="00FB3162">
        <w:rPr>
          <w:rFonts w:ascii="Georgia" w:hAnsi="Georgia"/>
          <w:b/>
          <w:sz w:val="20"/>
          <w:szCs w:val="20"/>
        </w:rPr>
        <w:t xml:space="preserve"> </w:t>
      </w:r>
      <w:r w:rsidRPr="00FB3162">
        <w:rPr>
          <w:rFonts w:ascii="Georgia" w:hAnsi="Georgia"/>
          <w:sz w:val="20"/>
          <w:szCs w:val="20"/>
        </w:rPr>
        <w:t xml:space="preserve">Ausführliche Projektinformation mit Flyer, Power Point Präsentation, Reportagen, Interviews und Landesinformationen unter </w:t>
      </w:r>
      <w:hyperlink r:id="rId11" w:history="1">
        <w:r w:rsidRPr="00FB3162">
          <w:rPr>
            <w:rStyle w:val="Hyperlink"/>
            <w:rFonts w:ascii="Georgia" w:hAnsi="Georgia"/>
            <w:color w:val="auto"/>
            <w:sz w:val="20"/>
            <w:szCs w:val="20"/>
            <w:u w:val="none"/>
          </w:rPr>
          <w:t>www.brot-fuer-die-welt.de/projekte/peru-bewaesserung</w:t>
        </w:r>
      </w:hyperlink>
      <w:r w:rsidRPr="00FB3162">
        <w:rPr>
          <w:rStyle w:val="Hyperlink"/>
          <w:rFonts w:ascii="Georgia" w:hAnsi="Georgia"/>
          <w:color w:val="auto"/>
          <w:sz w:val="20"/>
          <w:szCs w:val="20"/>
          <w:u w:val="none"/>
        </w:rPr>
        <w:t xml:space="preserve"> . </w:t>
      </w:r>
      <w:r w:rsidRPr="00FB3162">
        <w:rPr>
          <w:rFonts w:ascii="Georgia" w:hAnsi="Georgia"/>
          <w:sz w:val="20"/>
          <w:szCs w:val="20"/>
        </w:rPr>
        <w:t>Eine Fotoserie, mit der Sie eine Ausstellung zu diesem Projekt organisi</w:t>
      </w:r>
      <w:r w:rsidRPr="00FB3162">
        <w:rPr>
          <w:rFonts w:ascii="Georgia" w:hAnsi="Georgia"/>
          <w:sz w:val="20"/>
          <w:szCs w:val="20"/>
        </w:rPr>
        <w:t>e</w:t>
      </w:r>
      <w:r w:rsidRPr="00FB3162">
        <w:rPr>
          <w:rFonts w:ascii="Georgia" w:hAnsi="Georgia"/>
          <w:sz w:val="20"/>
          <w:szCs w:val="20"/>
        </w:rPr>
        <w:t>ren können, finden Sie im Shop, wenn Sie in der Suchleiste „Fotoserie Peru“ eingeben.</w:t>
      </w:r>
    </w:p>
    <w:p w14:paraId="0722A796" w14:textId="77777777" w:rsidR="00EA4AC7" w:rsidRPr="00FB3162" w:rsidRDefault="00EA4AC7" w:rsidP="00C02EEB">
      <w:pPr>
        <w:spacing w:after="0" w:line="240" w:lineRule="auto"/>
        <w:rPr>
          <w:rFonts w:ascii="Georgia" w:hAnsi="Georgia"/>
          <w:b/>
          <w:sz w:val="20"/>
          <w:szCs w:val="20"/>
        </w:rPr>
      </w:pPr>
    </w:p>
    <w:p w14:paraId="3D2A380F" w14:textId="77777777" w:rsidR="000C34CA" w:rsidRPr="00FB3162" w:rsidRDefault="000C34CA" w:rsidP="00C02EEB">
      <w:pPr>
        <w:spacing w:after="0" w:line="240" w:lineRule="auto"/>
        <w:rPr>
          <w:rFonts w:ascii="Georgia" w:hAnsi="Georgia"/>
          <w:b/>
          <w:sz w:val="20"/>
          <w:szCs w:val="20"/>
        </w:rPr>
      </w:pPr>
      <w:r w:rsidRPr="00FB3162">
        <w:rPr>
          <w:rFonts w:ascii="Georgia" w:hAnsi="Georgia"/>
          <w:b/>
          <w:sz w:val="20"/>
          <w:szCs w:val="20"/>
        </w:rPr>
        <w:t>Weitere Materialien zum Thema Wasser</w:t>
      </w:r>
    </w:p>
    <w:p w14:paraId="315DDFD9" w14:textId="50AF1C87" w:rsidR="00171824" w:rsidRPr="00FB3162" w:rsidRDefault="000C34CA" w:rsidP="00C02EEB">
      <w:pPr>
        <w:spacing w:after="0" w:line="240" w:lineRule="auto"/>
        <w:rPr>
          <w:rFonts w:ascii="Georgia" w:hAnsi="Georgia"/>
          <w:sz w:val="20"/>
          <w:szCs w:val="20"/>
        </w:rPr>
      </w:pPr>
      <w:r w:rsidRPr="00FB3162">
        <w:rPr>
          <w:rFonts w:ascii="Georgia" w:hAnsi="Georgia"/>
          <w:sz w:val="20"/>
          <w:szCs w:val="20"/>
        </w:rPr>
        <w:t>Weite</w:t>
      </w:r>
      <w:r w:rsidR="00171824" w:rsidRPr="00FB3162">
        <w:rPr>
          <w:rFonts w:ascii="Georgia" w:hAnsi="Georgia"/>
          <w:sz w:val="20"/>
          <w:szCs w:val="20"/>
        </w:rPr>
        <w:t>re Materialien zum Thema Wasser, u. a. den Wasser Report „Die Welt im Wasserstress“,</w:t>
      </w:r>
      <w:r w:rsidR="0095365D" w:rsidRPr="00FB3162">
        <w:rPr>
          <w:rFonts w:ascii="Georgia" w:hAnsi="Georgia"/>
          <w:sz w:val="20"/>
          <w:szCs w:val="20"/>
        </w:rPr>
        <w:t xml:space="preserve"> den </w:t>
      </w:r>
      <w:r w:rsidR="00D06872" w:rsidRPr="00FB3162">
        <w:rPr>
          <w:rFonts w:ascii="Georgia" w:hAnsi="Georgia"/>
          <w:sz w:val="20"/>
          <w:szCs w:val="20"/>
        </w:rPr>
        <w:t xml:space="preserve">Aufruf zur 59. Aktion, </w:t>
      </w:r>
      <w:r w:rsidR="0095365D" w:rsidRPr="00FB3162">
        <w:rPr>
          <w:rFonts w:ascii="Georgia" w:hAnsi="Georgia"/>
          <w:sz w:val="20"/>
          <w:szCs w:val="20"/>
        </w:rPr>
        <w:t>Gemeindebriefvorlagen, Materialien für Kinder oder zur Gestaltung von Gotte</w:t>
      </w:r>
      <w:r w:rsidR="0095365D" w:rsidRPr="00FB3162">
        <w:rPr>
          <w:rFonts w:ascii="Georgia" w:hAnsi="Georgia"/>
          <w:sz w:val="20"/>
          <w:szCs w:val="20"/>
        </w:rPr>
        <w:t>s</w:t>
      </w:r>
      <w:r w:rsidR="0095365D" w:rsidRPr="00FB3162">
        <w:rPr>
          <w:rFonts w:ascii="Georgia" w:hAnsi="Georgia"/>
          <w:sz w:val="20"/>
          <w:szCs w:val="20"/>
        </w:rPr>
        <w:t xml:space="preserve">diensten sowie einen </w:t>
      </w:r>
      <w:proofErr w:type="spellStart"/>
      <w:r w:rsidR="0095365D" w:rsidRPr="00FB3162">
        <w:rPr>
          <w:rFonts w:ascii="Georgia" w:hAnsi="Georgia"/>
          <w:sz w:val="20"/>
          <w:szCs w:val="20"/>
        </w:rPr>
        <w:t>Erklärfilm</w:t>
      </w:r>
      <w:proofErr w:type="spellEnd"/>
      <w:r w:rsidR="007A6C25">
        <w:rPr>
          <w:rFonts w:ascii="Georgia" w:hAnsi="Georgia"/>
          <w:sz w:val="20"/>
          <w:szCs w:val="20"/>
        </w:rPr>
        <w:t xml:space="preserve"> (ab Dez. 2017)</w:t>
      </w:r>
      <w:r w:rsidR="00171824" w:rsidRPr="00FB3162">
        <w:rPr>
          <w:rFonts w:ascii="Georgia" w:hAnsi="Georgia"/>
          <w:sz w:val="20"/>
          <w:szCs w:val="20"/>
        </w:rPr>
        <w:t>,</w:t>
      </w:r>
      <w:r w:rsidR="0095365D" w:rsidRPr="00FB3162">
        <w:rPr>
          <w:rFonts w:ascii="Georgia" w:hAnsi="Georgia"/>
          <w:sz w:val="20"/>
          <w:szCs w:val="20"/>
        </w:rPr>
        <w:t xml:space="preserve"> </w:t>
      </w:r>
      <w:r w:rsidRPr="00FB3162">
        <w:rPr>
          <w:rFonts w:ascii="Georgia" w:hAnsi="Georgia"/>
          <w:sz w:val="20"/>
          <w:szCs w:val="20"/>
        </w:rPr>
        <w:t xml:space="preserve">finden Sie auf der Website von Brot für die Welt unter: </w:t>
      </w:r>
    </w:p>
    <w:p w14:paraId="6864EB73" w14:textId="41432B6C" w:rsidR="00C7647A" w:rsidRPr="006C1BCA" w:rsidRDefault="00460A15" w:rsidP="00C02EEB">
      <w:pPr>
        <w:spacing w:after="0" w:line="240" w:lineRule="auto"/>
        <w:rPr>
          <w:rFonts w:ascii="Georgia" w:hAnsi="Georgia"/>
          <w:b/>
          <w:sz w:val="24"/>
          <w:szCs w:val="24"/>
        </w:rPr>
      </w:pPr>
      <w:hyperlink r:id="rId12" w:history="1">
        <w:r w:rsidR="00C7647A" w:rsidRPr="00FB3162">
          <w:rPr>
            <w:rStyle w:val="Hyperlink"/>
            <w:rFonts w:ascii="Georgia" w:hAnsi="Georgia"/>
            <w:sz w:val="20"/>
            <w:szCs w:val="20"/>
          </w:rPr>
          <w:t>www.brot-fuer-die-welt.de/themen/wasser/</w:t>
        </w:r>
      </w:hyperlink>
      <w:r w:rsidR="00C7647A" w:rsidRPr="00FB3162">
        <w:rPr>
          <w:rFonts w:ascii="Georgia" w:hAnsi="Georgia"/>
          <w:sz w:val="20"/>
          <w:szCs w:val="20"/>
        </w:rPr>
        <w:t xml:space="preserve"> sowie </w:t>
      </w:r>
      <w:hyperlink r:id="rId13" w:history="1">
        <w:r w:rsidR="00C7647A" w:rsidRPr="00FB3162">
          <w:rPr>
            <w:rStyle w:val="Hyperlink"/>
            <w:rFonts w:ascii="Georgia" w:hAnsi="Georgia"/>
            <w:sz w:val="20"/>
            <w:szCs w:val="20"/>
          </w:rPr>
          <w:t>www.brot-fuer-die-welt.de/gemeinden</w:t>
        </w:r>
        <w:r w:rsidR="00C7647A" w:rsidRPr="00FB3162">
          <w:rPr>
            <w:rStyle w:val="Hyperlink"/>
            <w:rFonts w:ascii="Georgia" w:hAnsi="Georgia"/>
            <w:b/>
            <w:sz w:val="20"/>
            <w:szCs w:val="20"/>
          </w:rPr>
          <w:t>/</w:t>
        </w:r>
      </w:hyperlink>
    </w:p>
    <w:p w14:paraId="1989D90C" w14:textId="77777777" w:rsidR="00C02EEB" w:rsidRPr="006C1BCA" w:rsidRDefault="00C02EEB" w:rsidP="00C02EEB">
      <w:pPr>
        <w:spacing w:after="0" w:line="240" w:lineRule="auto"/>
        <w:rPr>
          <w:rFonts w:ascii="Georgia" w:hAnsi="Georgia"/>
          <w:b/>
          <w:sz w:val="24"/>
          <w:szCs w:val="24"/>
        </w:rPr>
      </w:pPr>
    </w:p>
    <w:p w14:paraId="19F10E2E" w14:textId="77777777" w:rsidR="006C1BCA" w:rsidRDefault="006C1BCA" w:rsidP="00C02EEB">
      <w:pPr>
        <w:spacing w:after="0" w:line="240" w:lineRule="auto"/>
        <w:rPr>
          <w:rFonts w:ascii="Georgia" w:hAnsi="Georgia"/>
          <w:b/>
          <w:sz w:val="32"/>
          <w:szCs w:val="32"/>
        </w:rPr>
      </w:pPr>
      <w:r>
        <w:rPr>
          <w:rFonts w:ascii="Georgia" w:hAnsi="Georgia"/>
          <w:b/>
          <w:sz w:val="32"/>
          <w:szCs w:val="32"/>
        </w:rPr>
        <w:br w:type="page"/>
      </w:r>
    </w:p>
    <w:p w14:paraId="7BCB1B73" w14:textId="5A200873" w:rsidR="004D21AF" w:rsidRDefault="00997592" w:rsidP="00C02EEB">
      <w:pPr>
        <w:spacing w:after="0" w:line="240" w:lineRule="auto"/>
        <w:rPr>
          <w:rFonts w:ascii="Georgia" w:hAnsi="Georgia"/>
          <w:b/>
          <w:sz w:val="32"/>
          <w:szCs w:val="32"/>
        </w:rPr>
      </w:pPr>
      <w:r w:rsidRPr="002B1F73">
        <w:rPr>
          <w:rFonts w:ascii="Georgia" w:hAnsi="Georgia"/>
          <w:b/>
          <w:sz w:val="32"/>
          <w:szCs w:val="32"/>
        </w:rPr>
        <w:lastRenderedPageBreak/>
        <w:t>Folienübersicht</w:t>
      </w:r>
    </w:p>
    <w:p w14:paraId="0485B7B5" w14:textId="0178D912" w:rsidR="00747D42" w:rsidRDefault="008F4775" w:rsidP="00C02EEB">
      <w:pPr>
        <w:spacing w:after="0" w:line="240" w:lineRule="auto"/>
        <w:rPr>
          <w:rFonts w:ascii="Georgia" w:hAnsi="Georgia"/>
          <w:sz w:val="20"/>
          <w:szCs w:val="20"/>
        </w:rPr>
      </w:pPr>
      <w:r w:rsidRPr="006C1BCA">
        <w:rPr>
          <w:rFonts w:ascii="Georgia" w:hAnsi="Georgia"/>
          <w:sz w:val="20"/>
          <w:szCs w:val="20"/>
        </w:rPr>
        <w:t xml:space="preserve">Die </w:t>
      </w:r>
      <w:r w:rsidR="00821189" w:rsidRPr="006C1BCA">
        <w:rPr>
          <w:rFonts w:ascii="Georgia" w:hAnsi="Georgia"/>
          <w:sz w:val="20"/>
          <w:szCs w:val="20"/>
        </w:rPr>
        <w:t xml:space="preserve">Kernfolien sind zur Orientierung </w:t>
      </w:r>
      <w:r w:rsidR="007E025F" w:rsidRPr="006C1BCA">
        <w:rPr>
          <w:rFonts w:ascii="Georgia" w:hAnsi="Georgia"/>
          <w:b/>
          <w:sz w:val="20"/>
          <w:szCs w:val="20"/>
        </w:rPr>
        <w:t>grau</w:t>
      </w:r>
      <w:r w:rsidR="007E025F" w:rsidRPr="006C1BCA">
        <w:rPr>
          <w:rFonts w:ascii="Georgia" w:hAnsi="Georgia"/>
          <w:sz w:val="20"/>
          <w:szCs w:val="20"/>
        </w:rPr>
        <w:t xml:space="preserve"> </w:t>
      </w:r>
      <w:r w:rsidR="00821189" w:rsidRPr="006C1BCA">
        <w:rPr>
          <w:rFonts w:ascii="Georgia" w:hAnsi="Georgia"/>
          <w:sz w:val="20"/>
          <w:szCs w:val="20"/>
        </w:rPr>
        <w:t xml:space="preserve">hervorgehoben. </w:t>
      </w:r>
    </w:p>
    <w:p w14:paraId="142C3C5E" w14:textId="77777777" w:rsidR="006C1BCA" w:rsidRDefault="006C1BCA" w:rsidP="00C02EEB">
      <w:pPr>
        <w:spacing w:after="0" w:line="240" w:lineRule="auto"/>
        <w:rPr>
          <w:rFonts w:ascii="Georgia" w:hAnsi="Georgia"/>
          <w:sz w:val="20"/>
          <w:szCs w:val="20"/>
        </w:rPr>
      </w:pPr>
    </w:p>
    <w:tbl>
      <w:tblPr>
        <w:tblStyle w:val="Tabellenraster"/>
        <w:tblW w:w="0" w:type="auto"/>
        <w:tblLook w:val="04A0" w:firstRow="1" w:lastRow="0" w:firstColumn="1" w:lastColumn="0" w:noHBand="0" w:noVBand="1"/>
      </w:tblPr>
      <w:tblGrid>
        <w:gridCol w:w="817"/>
        <w:gridCol w:w="2977"/>
        <w:gridCol w:w="5268"/>
      </w:tblGrid>
      <w:tr w:rsidR="003567E8" w:rsidRPr="006C1BCA" w14:paraId="140B2FED" w14:textId="77777777" w:rsidTr="00657ADA">
        <w:tc>
          <w:tcPr>
            <w:tcW w:w="817" w:type="dxa"/>
          </w:tcPr>
          <w:p w14:paraId="18C70CFF" w14:textId="2B77D513" w:rsidR="00CB6228" w:rsidRPr="006C1BCA" w:rsidRDefault="00CB6228" w:rsidP="006C1BCA">
            <w:pPr>
              <w:spacing w:afterLines="40" w:after="96"/>
              <w:jc w:val="center"/>
              <w:rPr>
                <w:rFonts w:ascii="Georgia" w:hAnsi="Georgia" w:cstheme="minorHAnsi"/>
                <w:b/>
                <w:sz w:val="20"/>
                <w:szCs w:val="20"/>
              </w:rPr>
            </w:pPr>
            <w:r w:rsidRPr="006C1BCA">
              <w:rPr>
                <w:rFonts w:ascii="Georgia" w:hAnsi="Georgia" w:cstheme="minorHAnsi"/>
                <w:b/>
                <w:sz w:val="20"/>
                <w:szCs w:val="20"/>
              </w:rPr>
              <w:t>Nr.</w:t>
            </w:r>
          </w:p>
        </w:tc>
        <w:tc>
          <w:tcPr>
            <w:tcW w:w="2977" w:type="dxa"/>
          </w:tcPr>
          <w:p w14:paraId="274A64C3" w14:textId="04D8B887" w:rsidR="00CB6228" w:rsidRPr="006C1BCA" w:rsidRDefault="007E1763" w:rsidP="006C1BCA">
            <w:pPr>
              <w:spacing w:afterLines="40" w:after="96"/>
              <w:rPr>
                <w:rFonts w:ascii="Georgia" w:hAnsi="Georgia" w:cstheme="minorHAnsi"/>
                <w:b/>
                <w:sz w:val="20"/>
                <w:szCs w:val="20"/>
              </w:rPr>
            </w:pPr>
            <w:r w:rsidRPr="006C1BCA">
              <w:rPr>
                <w:rFonts w:ascii="Georgia" w:hAnsi="Georgia" w:cstheme="minorHAnsi"/>
                <w:b/>
                <w:sz w:val="20"/>
                <w:szCs w:val="20"/>
              </w:rPr>
              <w:t>Abschnitt</w:t>
            </w:r>
          </w:p>
        </w:tc>
        <w:tc>
          <w:tcPr>
            <w:tcW w:w="5268" w:type="dxa"/>
          </w:tcPr>
          <w:p w14:paraId="6C08434F" w14:textId="6D4FE0A3" w:rsidR="00CB6228"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Titel</w:t>
            </w:r>
          </w:p>
        </w:tc>
      </w:tr>
      <w:tr w:rsidR="003567E8" w:rsidRPr="006C1BCA" w14:paraId="5F654412" w14:textId="77777777" w:rsidTr="00657ADA">
        <w:tc>
          <w:tcPr>
            <w:tcW w:w="817" w:type="dxa"/>
            <w:shd w:val="clear" w:color="auto" w:fill="D9D9D9" w:themeFill="background1" w:themeFillShade="D9"/>
          </w:tcPr>
          <w:p w14:paraId="3FF128A2" w14:textId="367EE8B0" w:rsidR="002B50FE" w:rsidRPr="006C1BCA" w:rsidRDefault="002B50FE"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21B0B6EE" w14:textId="66D44D36" w:rsidR="002B50FE" w:rsidRPr="006C1BCA" w:rsidRDefault="00B26E45" w:rsidP="006C1BCA">
            <w:pPr>
              <w:spacing w:afterLines="40" w:after="96"/>
              <w:rPr>
                <w:rFonts w:ascii="Georgia" w:hAnsi="Georgia" w:cstheme="minorHAnsi"/>
                <w:b/>
                <w:sz w:val="20"/>
                <w:szCs w:val="20"/>
              </w:rPr>
            </w:pPr>
            <w:r w:rsidRPr="006C1BCA">
              <w:rPr>
                <w:rFonts w:ascii="Georgia" w:hAnsi="Georgia" w:cstheme="minorHAnsi"/>
                <w:b/>
                <w:sz w:val="20"/>
                <w:szCs w:val="20"/>
              </w:rPr>
              <w:t>Titel</w:t>
            </w:r>
          </w:p>
        </w:tc>
        <w:tc>
          <w:tcPr>
            <w:tcW w:w="5268" w:type="dxa"/>
            <w:shd w:val="clear" w:color="auto" w:fill="D9D9D9" w:themeFill="background1" w:themeFillShade="D9"/>
          </w:tcPr>
          <w:p w14:paraId="13668767" w14:textId="1FBADEAC" w:rsidR="002B50FE"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Wasser für alle – eine globale Herausforderung</w:t>
            </w:r>
          </w:p>
        </w:tc>
      </w:tr>
      <w:tr w:rsidR="003567E8" w:rsidRPr="006C1BCA" w14:paraId="65FDC804" w14:textId="77777777" w:rsidTr="00657ADA">
        <w:tc>
          <w:tcPr>
            <w:tcW w:w="817" w:type="dxa"/>
          </w:tcPr>
          <w:p w14:paraId="0FD84F2D" w14:textId="77777777" w:rsidR="00B53227" w:rsidRPr="006C1BCA" w:rsidRDefault="00B53227" w:rsidP="00205EC2">
            <w:pPr>
              <w:pStyle w:val="Listenabsatz"/>
              <w:numPr>
                <w:ilvl w:val="0"/>
                <w:numId w:val="23"/>
              </w:numPr>
              <w:spacing w:afterLines="40" w:after="96"/>
              <w:jc w:val="center"/>
              <w:rPr>
                <w:rFonts w:ascii="Georgia" w:hAnsi="Georgia" w:cstheme="minorHAnsi"/>
                <w:bCs/>
                <w:sz w:val="20"/>
                <w:szCs w:val="20"/>
              </w:rPr>
            </w:pPr>
          </w:p>
        </w:tc>
        <w:tc>
          <w:tcPr>
            <w:tcW w:w="2977" w:type="dxa"/>
          </w:tcPr>
          <w:p w14:paraId="78623A79" w14:textId="5D2AC08F"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Einführung </w:t>
            </w:r>
          </w:p>
        </w:tc>
        <w:tc>
          <w:tcPr>
            <w:tcW w:w="5268" w:type="dxa"/>
          </w:tcPr>
          <w:p w14:paraId="6B6A3EF2" w14:textId="24999EBC" w:rsidR="00B53227" w:rsidRPr="006C1BCA" w:rsidRDefault="00D03172" w:rsidP="006C1BCA">
            <w:pPr>
              <w:spacing w:afterLines="40" w:after="96"/>
              <w:rPr>
                <w:rFonts w:ascii="Georgia" w:hAnsi="Georgia" w:cstheme="minorHAnsi"/>
                <w:sz w:val="20"/>
                <w:szCs w:val="20"/>
              </w:rPr>
            </w:pPr>
            <w:r w:rsidRPr="006C1BCA">
              <w:rPr>
                <w:rFonts w:ascii="Georgia" w:hAnsi="Georgia" w:cstheme="minorHAnsi"/>
                <w:sz w:val="20"/>
                <w:szCs w:val="20"/>
              </w:rPr>
              <w:t>Wasser ist Leben</w:t>
            </w:r>
            <w:r w:rsidR="00B53227" w:rsidRPr="006C1BCA">
              <w:rPr>
                <w:rFonts w:ascii="Georgia" w:hAnsi="Georgia" w:cstheme="minorHAnsi"/>
                <w:sz w:val="20"/>
                <w:szCs w:val="20"/>
              </w:rPr>
              <w:t>, Jahreslosung 2018</w:t>
            </w:r>
          </w:p>
        </w:tc>
      </w:tr>
      <w:tr w:rsidR="003567E8" w:rsidRPr="006C1BCA" w14:paraId="266C8D9A" w14:textId="77777777" w:rsidTr="00657ADA">
        <w:tc>
          <w:tcPr>
            <w:tcW w:w="817" w:type="dxa"/>
            <w:shd w:val="clear" w:color="auto" w:fill="D9D9D9" w:themeFill="background1" w:themeFillShade="D9"/>
          </w:tcPr>
          <w:p w14:paraId="089EFA52" w14:textId="7E630FDD"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55F5C154" w14:textId="5C9882E5"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Einführung</w:t>
            </w:r>
          </w:p>
        </w:tc>
        <w:tc>
          <w:tcPr>
            <w:tcW w:w="5268" w:type="dxa"/>
            <w:shd w:val="clear" w:color="auto" w:fill="D9D9D9" w:themeFill="background1" w:themeFillShade="D9"/>
          </w:tcPr>
          <w:p w14:paraId="50068D6E" w14:textId="171B9FAA"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Inhalt</w:t>
            </w:r>
            <w:r w:rsidR="00B53227" w:rsidRPr="006C1BCA">
              <w:rPr>
                <w:rFonts w:ascii="Georgia" w:hAnsi="Georgia" w:cstheme="minorHAnsi"/>
                <w:b/>
                <w:sz w:val="20"/>
                <w:szCs w:val="20"/>
              </w:rPr>
              <w:t xml:space="preserve"> der Präsentation</w:t>
            </w:r>
          </w:p>
        </w:tc>
      </w:tr>
      <w:tr w:rsidR="003567E8" w:rsidRPr="006C1BCA" w14:paraId="3EAC864A" w14:textId="77777777" w:rsidTr="00657ADA">
        <w:tc>
          <w:tcPr>
            <w:tcW w:w="817" w:type="dxa"/>
          </w:tcPr>
          <w:p w14:paraId="2D812237" w14:textId="39648FFD"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4E0A6694" w14:textId="15195171"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3A7BE928" w14:textId="50C590A7" w:rsidR="00B53227" w:rsidRPr="006C1BCA" w:rsidRDefault="000C22DB" w:rsidP="006C1BCA">
            <w:pPr>
              <w:spacing w:afterLines="40" w:after="96"/>
              <w:rPr>
                <w:rFonts w:ascii="Georgia" w:hAnsi="Georgia" w:cstheme="minorHAnsi"/>
                <w:bCs/>
                <w:sz w:val="20"/>
                <w:szCs w:val="20"/>
              </w:rPr>
            </w:pPr>
            <w:r w:rsidRPr="006C1BCA">
              <w:rPr>
                <w:rFonts w:ascii="Georgia" w:hAnsi="Georgia" w:cstheme="minorHAnsi"/>
                <w:bCs/>
                <w:sz w:val="20"/>
                <w:szCs w:val="20"/>
              </w:rPr>
              <w:t>Der blaue Planet: Genug Wasser für alle?</w:t>
            </w:r>
          </w:p>
        </w:tc>
      </w:tr>
      <w:tr w:rsidR="003567E8" w:rsidRPr="006C1BCA" w14:paraId="500EE65C" w14:textId="77777777" w:rsidTr="00657ADA">
        <w:tc>
          <w:tcPr>
            <w:tcW w:w="817" w:type="dxa"/>
          </w:tcPr>
          <w:p w14:paraId="52424A55" w14:textId="61F4BCBE"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42A7964" w14:textId="0F61746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7C7FDB59" w14:textId="2BB8F2B8"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Zuga</w:t>
            </w:r>
            <w:r w:rsidR="000C22DB" w:rsidRPr="006C1BCA">
              <w:rPr>
                <w:rFonts w:ascii="Georgia" w:hAnsi="Georgia" w:cstheme="minorHAnsi"/>
                <w:sz w:val="20"/>
                <w:szCs w:val="20"/>
              </w:rPr>
              <w:t>ng zu Trinkwasser und Toiletten</w:t>
            </w:r>
          </w:p>
        </w:tc>
      </w:tr>
      <w:tr w:rsidR="003567E8" w:rsidRPr="006C1BCA" w14:paraId="1F1ED4C3" w14:textId="77777777" w:rsidTr="00657ADA">
        <w:tc>
          <w:tcPr>
            <w:tcW w:w="817" w:type="dxa"/>
            <w:shd w:val="clear" w:color="auto" w:fill="D9D9D9" w:themeFill="background1" w:themeFillShade="D9"/>
          </w:tcPr>
          <w:p w14:paraId="7BA8956D" w14:textId="04F9AB14"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D7980EB" w14:textId="281EF52A"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6202C3CF" w14:textId="5613380E"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Trink</w:t>
            </w:r>
            <w:r w:rsidR="00C7647A" w:rsidRPr="006C1BCA">
              <w:rPr>
                <w:rFonts w:ascii="Georgia" w:hAnsi="Georgia" w:cstheme="minorHAnsi"/>
                <w:b/>
                <w:sz w:val="20"/>
                <w:szCs w:val="20"/>
              </w:rPr>
              <w:t xml:space="preserve">wasser und Toiletten: Noch </w:t>
            </w:r>
            <w:r w:rsidRPr="006C1BCA">
              <w:rPr>
                <w:rFonts w:ascii="Georgia" w:hAnsi="Georgia" w:cstheme="minorHAnsi"/>
                <w:b/>
                <w:sz w:val="20"/>
                <w:szCs w:val="20"/>
              </w:rPr>
              <w:t xml:space="preserve">viel zu tun </w:t>
            </w:r>
          </w:p>
        </w:tc>
      </w:tr>
      <w:tr w:rsidR="003567E8" w:rsidRPr="006C1BCA" w14:paraId="615365CB" w14:textId="77777777" w:rsidTr="00657ADA">
        <w:tc>
          <w:tcPr>
            <w:tcW w:w="817" w:type="dxa"/>
            <w:shd w:val="clear" w:color="auto" w:fill="D9D9D9" w:themeFill="background1" w:themeFillShade="D9"/>
          </w:tcPr>
          <w:p w14:paraId="7CD4FA47" w14:textId="7924E0E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19273E7" w14:textId="6E0306A4"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3780C006" w14:textId="634D555A"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Milliarden leiden unter Wasserknappheit</w:t>
            </w:r>
          </w:p>
        </w:tc>
      </w:tr>
      <w:tr w:rsidR="003567E8" w:rsidRPr="006C1BCA" w14:paraId="3852FD6E" w14:textId="77777777" w:rsidTr="00657ADA">
        <w:tc>
          <w:tcPr>
            <w:tcW w:w="817" w:type="dxa"/>
            <w:shd w:val="clear" w:color="auto" w:fill="D9D9D9" w:themeFill="background1" w:themeFillShade="D9"/>
          </w:tcPr>
          <w:p w14:paraId="77692D6A" w14:textId="16D3DD93"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9002EC0" w14:textId="1ECD65B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Globale Wasserkrise</w:t>
            </w:r>
          </w:p>
        </w:tc>
        <w:tc>
          <w:tcPr>
            <w:tcW w:w="5268" w:type="dxa"/>
            <w:shd w:val="clear" w:color="auto" w:fill="D9D9D9" w:themeFill="background1" w:themeFillShade="D9"/>
          </w:tcPr>
          <w:p w14:paraId="370E3D50" w14:textId="5100E892" w:rsidR="00B53227" w:rsidRPr="006C1BCA" w:rsidRDefault="000C22DB" w:rsidP="006C1BCA">
            <w:pPr>
              <w:spacing w:afterLines="40" w:after="96"/>
              <w:rPr>
                <w:rFonts w:ascii="Georgia" w:hAnsi="Georgia" w:cstheme="minorHAnsi"/>
                <w:b/>
                <w:sz w:val="20"/>
                <w:szCs w:val="20"/>
              </w:rPr>
            </w:pPr>
            <w:r w:rsidRPr="006C1BCA">
              <w:rPr>
                <w:rFonts w:ascii="Georgia" w:hAnsi="Georgia" w:cstheme="minorHAnsi"/>
                <w:b/>
                <w:sz w:val="20"/>
                <w:szCs w:val="20"/>
              </w:rPr>
              <w:t>Klimawandel: Dürren und Fluten nehmen zu</w:t>
            </w:r>
          </w:p>
        </w:tc>
      </w:tr>
      <w:tr w:rsidR="003567E8" w:rsidRPr="006C1BCA" w14:paraId="7F092D04" w14:textId="77777777" w:rsidTr="00657ADA">
        <w:tc>
          <w:tcPr>
            <w:tcW w:w="817" w:type="dxa"/>
          </w:tcPr>
          <w:p w14:paraId="12FCD864" w14:textId="58E80EF7"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9063D63" w14:textId="7A86107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3EF60421" w14:textId="77777777"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Steigender Wasserverbrauch: Kein Ende in Sicht</w:t>
            </w:r>
          </w:p>
        </w:tc>
      </w:tr>
      <w:tr w:rsidR="003567E8" w:rsidRPr="006C1BCA" w14:paraId="2FA48B3B" w14:textId="77777777" w:rsidTr="00657ADA">
        <w:tc>
          <w:tcPr>
            <w:tcW w:w="817" w:type="dxa"/>
          </w:tcPr>
          <w:p w14:paraId="6385D236" w14:textId="59930D45"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FDE4B91" w14:textId="35A870C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2E05CD5F" w14:textId="19AA191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Wasserverschmutzung</w:t>
            </w:r>
          </w:p>
        </w:tc>
      </w:tr>
      <w:tr w:rsidR="003567E8" w:rsidRPr="006C1BCA" w14:paraId="570C47E1" w14:textId="77777777" w:rsidTr="00657ADA">
        <w:tc>
          <w:tcPr>
            <w:tcW w:w="817" w:type="dxa"/>
          </w:tcPr>
          <w:p w14:paraId="567E287B" w14:textId="7970ED5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40E3CC8D" w14:textId="6EB95350"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7E2B1D34" w14:textId="2C9A1ADC" w:rsidR="00B53227" w:rsidRPr="006C1BCA" w:rsidRDefault="00F26424" w:rsidP="006C1BCA">
            <w:pPr>
              <w:spacing w:afterLines="40" w:after="96"/>
              <w:rPr>
                <w:rFonts w:ascii="Georgia" w:hAnsi="Georgia" w:cstheme="minorHAnsi"/>
                <w:sz w:val="20"/>
                <w:szCs w:val="20"/>
              </w:rPr>
            </w:pPr>
            <w:r w:rsidRPr="006C1BCA">
              <w:rPr>
                <w:rFonts w:ascii="Georgia" w:hAnsi="Georgia" w:cstheme="minorHAnsi"/>
                <w:sz w:val="20"/>
                <w:szCs w:val="20"/>
              </w:rPr>
              <w:t xml:space="preserve">Gewaltsame </w:t>
            </w:r>
            <w:r w:rsidR="00B53227" w:rsidRPr="006C1BCA">
              <w:rPr>
                <w:rFonts w:ascii="Georgia" w:hAnsi="Georgia" w:cstheme="minorHAnsi"/>
                <w:sz w:val="20"/>
                <w:szCs w:val="20"/>
              </w:rPr>
              <w:t>Konflikte um Wasser</w:t>
            </w:r>
            <w:r w:rsidRPr="006C1BCA">
              <w:rPr>
                <w:rFonts w:ascii="Georgia" w:hAnsi="Georgia" w:cstheme="minorHAnsi"/>
                <w:sz w:val="20"/>
                <w:szCs w:val="20"/>
              </w:rPr>
              <w:t xml:space="preserve"> nehmen zu</w:t>
            </w:r>
          </w:p>
        </w:tc>
      </w:tr>
      <w:tr w:rsidR="003567E8" w:rsidRPr="006C1BCA" w14:paraId="264B9282" w14:textId="77777777" w:rsidTr="00657ADA">
        <w:tc>
          <w:tcPr>
            <w:tcW w:w="817" w:type="dxa"/>
          </w:tcPr>
          <w:p w14:paraId="52A58D3B" w14:textId="7C4E750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3427F177" w14:textId="2144BA0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Globale Wasserkrise</w:t>
            </w:r>
          </w:p>
        </w:tc>
        <w:tc>
          <w:tcPr>
            <w:tcW w:w="5268" w:type="dxa"/>
          </w:tcPr>
          <w:p w14:paraId="43C2E157" w14:textId="7BE0A8B9" w:rsidR="00B53227" w:rsidRPr="006C1BCA" w:rsidRDefault="000C22DB" w:rsidP="006C1BCA">
            <w:pPr>
              <w:spacing w:afterLines="40" w:after="96"/>
              <w:rPr>
                <w:rFonts w:ascii="Georgia" w:hAnsi="Georgia" w:cstheme="minorHAnsi"/>
                <w:sz w:val="20"/>
                <w:szCs w:val="20"/>
              </w:rPr>
            </w:pPr>
            <w:r w:rsidRPr="006C1BCA">
              <w:rPr>
                <w:rFonts w:ascii="Georgia" w:hAnsi="Georgia" w:cstheme="minorHAnsi"/>
                <w:sz w:val="20"/>
                <w:szCs w:val="20"/>
              </w:rPr>
              <w:t xml:space="preserve">Ungleicher </w:t>
            </w:r>
            <w:r w:rsidR="00B53227" w:rsidRPr="006C1BCA">
              <w:rPr>
                <w:rFonts w:ascii="Georgia" w:hAnsi="Georgia" w:cstheme="minorHAnsi"/>
                <w:sz w:val="20"/>
                <w:szCs w:val="20"/>
              </w:rPr>
              <w:t>Zugang zu Wasser</w:t>
            </w:r>
            <w:r w:rsidRPr="006C1BCA">
              <w:rPr>
                <w:rFonts w:ascii="Georgia" w:hAnsi="Georgia" w:cstheme="minorHAnsi"/>
                <w:sz w:val="20"/>
                <w:szCs w:val="20"/>
              </w:rPr>
              <w:t xml:space="preserve"> und Toiletten</w:t>
            </w:r>
          </w:p>
        </w:tc>
      </w:tr>
      <w:tr w:rsidR="003567E8" w:rsidRPr="006C1BCA" w14:paraId="7311DEC9" w14:textId="77777777" w:rsidTr="00657ADA">
        <w:tc>
          <w:tcPr>
            <w:tcW w:w="817" w:type="dxa"/>
            <w:shd w:val="clear" w:color="auto" w:fill="D9D9D9" w:themeFill="background1" w:themeFillShade="D9"/>
          </w:tcPr>
          <w:p w14:paraId="17DBB001" w14:textId="68EB830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61FBC4F8" w14:textId="1B960723"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Unser Wasserfußabdruck</w:t>
            </w:r>
          </w:p>
        </w:tc>
        <w:tc>
          <w:tcPr>
            <w:tcW w:w="5268" w:type="dxa"/>
            <w:shd w:val="clear" w:color="auto" w:fill="D9D9D9" w:themeFill="background1" w:themeFillShade="D9"/>
          </w:tcPr>
          <w:p w14:paraId="12C03730" w14:textId="2CD5BCAE"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Wir </w:t>
            </w:r>
            <w:r w:rsidR="003567E8" w:rsidRPr="006C1BCA">
              <w:rPr>
                <w:rFonts w:ascii="Georgia" w:hAnsi="Georgia" w:cstheme="minorHAnsi"/>
                <w:b/>
                <w:sz w:val="20"/>
                <w:szCs w:val="20"/>
              </w:rPr>
              <w:t>„</w:t>
            </w:r>
            <w:r w:rsidRPr="006C1BCA">
              <w:rPr>
                <w:rFonts w:ascii="Georgia" w:hAnsi="Georgia" w:cstheme="minorHAnsi"/>
                <w:b/>
                <w:sz w:val="20"/>
                <w:szCs w:val="20"/>
              </w:rPr>
              <w:t>essen</w:t>
            </w:r>
            <w:r w:rsidR="003567E8" w:rsidRPr="006C1BCA">
              <w:rPr>
                <w:rFonts w:ascii="Georgia" w:hAnsi="Georgia" w:cstheme="minorHAnsi"/>
                <w:b/>
                <w:sz w:val="20"/>
                <w:szCs w:val="20"/>
              </w:rPr>
              <w:t>“</w:t>
            </w:r>
            <w:r w:rsidRPr="006C1BCA">
              <w:rPr>
                <w:rFonts w:ascii="Georgia" w:hAnsi="Georgia" w:cstheme="minorHAnsi"/>
                <w:b/>
                <w:sz w:val="20"/>
                <w:szCs w:val="20"/>
              </w:rPr>
              <w:t xml:space="preserve"> mehr Wasser als wir trinken</w:t>
            </w:r>
          </w:p>
        </w:tc>
      </w:tr>
      <w:tr w:rsidR="003567E8" w:rsidRPr="006C1BCA" w14:paraId="301D0E18" w14:textId="77777777" w:rsidTr="00657ADA">
        <w:tc>
          <w:tcPr>
            <w:tcW w:w="817" w:type="dxa"/>
          </w:tcPr>
          <w:p w14:paraId="0F9CC79F" w14:textId="2E0D768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CA2E952" w14:textId="241C306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Unser Wasserfußabdruck</w:t>
            </w:r>
          </w:p>
        </w:tc>
        <w:tc>
          <w:tcPr>
            <w:tcW w:w="5268" w:type="dxa"/>
          </w:tcPr>
          <w:p w14:paraId="60DD97FF" w14:textId="0EF5E33E" w:rsidR="00B53227" w:rsidRPr="006C1BCA" w:rsidRDefault="000C22DB" w:rsidP="006C1BCA">
            <w:pPr>
              <w:spacing w:afterLines="40" w:after="96"/>
              <w:rPr>
                <w:rFonts w:ascii="Georgia" w:hAnsi="Georgia" w:cstheme="minorHAnsi"/>
                <w:sz w:val="20"/>
                <w:szCs w:val="20"/>
              </w:rPr>
            </w:pPr>
            <w:r w:rsidRPr="006C1BCA">
              <w:rPr>
                <w:rFonts w:ascii="Georgia" w:hAnsi="Georgia" w:cstheme="minorHAnsi"/>
                <w:sz w:val="20"/>
                <w:szCs w:val="20"/>
              </w:rPr>
              <w:t>Virtuel</w:t>
            </w:r>
            <w:r w:rsidR="007A6C25">
              <w:rPr>
                <w:rFonts w:ascii="Georgia" w:hAnsi="Georgia" w:cstheme="minorHAnsi"/>
                <w:sz w:val="20"/>
                <w:szCs w:val="20"/>
              </w:rPr>
              <w:t>les Wasser – Beispiel Baumwolle</w:t>
            </w:r>
          </w:p>
        </w:tc>
      </w:tr>
      <w:tr w:rsidR="003567E8" w:rsidRPr="006C1BCA" w14:paraId="1D334FC7" w14:textId="77777777" w:rsidTr="00657ADA">
        <w:tc>
          <w:tcPr>
            <w:tcW w:w="817" w:type="dxa"/>
          </w:tcPr>
          <w:p w14:paraId="65B27D3E" w14:textId="55892FF3"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B7B9B27" w14:textId="150BF1A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Unser Wasserfußabdruck</w:t>
            </w:r>
          </w:p>
        </w:tc>
        <w:tc>
          <w:tcPr>
            <w:tcW w:w="5268" w:type="dxa"/>
          </w:tcPr>
          <w:p w14:paraId="1FFBE2AA" w14:textId="44D77398"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Deutschlands Wasserimporte durch Agrarprodukte</w:t>
            </w:r>
          </w:p>
        </w:tc>
      </w:tr>
      <w:tr w:rsidR="003567E8" w:rsidRPr="006C1BCA" w14:paraId="483037C4" w14:textId="77777777" w:rsidTr="00657ADA">
        <w:tc>
          <w:tcPr>
            <w:tcW w:w="817" w:type="dxa"/>
          </w:tcPr>
          <w:p w14:paraId="0852BF0A" w14:textId="7ADE9B4B"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697796DB" w14:textId="4F64066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sz w:val="20"/>
                <w:szCs w:val="20"/>
              </w:rPr>
              <w:t>Last der Landwirtschaft</w:t>
            </w:r>
          </w:p>
        </w:tc>
        <w:tc>
          <w:tcPr>
            <w:tcW w:w="5268" w:type="dxa"/>
          </w:tcPr>
          <w:p w14:paraId="2BE3408D" w14:textId="2278223E"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Inhalt - Übergangsfolie</w:t>
            </w:r>
          </w:p>
        </w:tc>
      </w:tr>
      <w:tr w:rsidR="003567E8" w:rsidRPr="006C1BCA" w14:paraId="3EA29ABE" w14:textId="77777777" w:rsidTr="00657ADA">
        <w:tc>
          <w:tcPr>
            <w:tcW w:w="817" w:type="dxa"/>
            <w:shd w:val="clear" w:color="auto" w:fill="D9D9D9" w:themeFill="background1" w:themeFillShade="D9"/>
          </w:tcPr>
          <w:p w14:paraId="36821FBF" w14:textId="4C753736"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3908B70E" w14:textId="568FCE5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68F29DF4" w14:textId="29118E90"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Landwirtschaft als </w:t>
            </w:r>
            <w:proofErr w:type="spellStart"/>
            <w:r w:rsidRPr="006C1BCA">
              <w:rPr>
                <w:rFonts w:ascii="Georgia" w:hAnsi="Georgia" w:cstheme="minorHAnsi"/>
                <w:b/>
                <w:sz w:val="20"/>
                <w:szCs w:val="20"/>
              </w:rPr>
              <w:t>Wasserver</w:t>
            </w:r>
            <w:proofErr w:type="spellEnd"/>
            <w:r w:rsidRPr="006C1BCA">
              <w:rPr>
                <w:rFonts w:ascii="Georgia" w:hAnsi="Georgia" w:cstheme="minorHAnsi"/>
                <w:b/>
                <w:sz w:val="20"/>
                <w:szCs w:val="20"/>
              </w:rPr>
              <w:t>(</w:t>
            </w:r>
            <w:proofErr w:type="spellStart"/>
            <w:r w:rsidRPr="006C1BCA">
              <w:rPr>
                <w:rFonts w:ascii="Georgia" w:hAnsi="Georgia" w:cstheme="minorHAnsi"/>
                <w:b/>
                <w:sz w:val="20"/>
                <w:szCs w:val="20"/>
              </w:rPr>
              <w:t>sch</w:t>
            </w:r>
            <w:proofErr w:type="spellEnd"/>
            <w:r w:rsidRPr="006C1BCA">
              <w:rPr>
                <w:rFonts w:ascii="Georgia" w:hAnsi="Georgia" w:cstheme="minorHAnsi"/>
                <w:b/>
                <w:sz w:val="20"/>
                <w:szCs w:val="20"/>
              </w:rPr>
              <w:t>)</w:t>
            </w:r>
            <w:proofErr w:type="spellStart"/>
            <w:r w:rsidRPr="006C1BCA">
              <w:rPr>
                <w:rFonts w:ascii="Georgia" w:hAnsi="Georgia" w:cstheme="minorHAnsi"/>
                <w:b/>
                <w:sz w:val="20"/>
                <w:szCs w:val="20"/>
              </w:rPr>
              <w:t>wender</w:t>
            </w:r>
            <w:proofErr w:type="spellEnd"/>
          </w:p>
        </w:tc>
      </w:tr>
      <w:tr w:rsidR="003567E8" w:rsidRPr="006C1BCA" w14:paraId="7EC08EBD" w14:textId="77777777" w:rsidTr="00657ADA">
        <w:tc>
          <w:tcPr>
            <w:tcW w:w="817" w:type="dxa"/>
          </w:tcPr>
          <w:p w14:paraId="7F174396" w14:textId="47D3DF45"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3A88C628" w14:textId="132A8A1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6586C857" w14:textId="1B751B0F" w:rsidR="00B53227" w:rsidRPr="006C1BCA" w:rsidRDefault="00657ADA" w:rsidP="006C1BCA">
            <w:pPr>
              <w:spacing w:afterLines="40" w:after="96"/>
              <w:rPr>
                <w:rFonts w:ascii="Georgia" w:hAnsi="Georgia" w:cstheme="minorHAnsi"/>
                <w:sz w:val="20"/>
                <w:szCs w:val="20"/>
              </w:rPr>
            </w:pPr>
            <w:r w:rsidRPr="006C1BCA">
              <w:rPr>
                <w:rFonts w:ascii="Georgia" w:hAnsi="Georgia" w:cstheme="minorHAnsi"/>
                <w:sz w:val="20"/>
                <w:szCs w:val="20"/>
              </w:rPr>
              <w:t>Grundwasser: Alarmierende Übernutzung</w:t>
            </w:r>
          </w:p>
        </w:tc>
      </w:tr>
      <w:tr w:rsidR="003567E8" w:rsidRPr="006C1BCA" w14:paraId="4DACE5D5" w14:textId="77777777" w:rsidTr="00657ADA">
        <w:tc>
          <w:tcPr>
            <w:tcW w:w="817" w:type="dxa"/>
            <w:shd w:val="clear" w:color="auto" w:fill="D9D9D9" w:themeFill="background1" w:themeFillShade="D9"/>
          </w:tcPr>
          <w:p w14:paraId="3C30E065" w14:textId="26292CF0"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3A1D66B9" w14:textId="54851993"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6B12DCC8" w14:textId="52205F1C" w:rsidR="00B53227" w:rsidRPr="006C1BCA" w:rsidRDefault="00657ADA"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Brasilien: Die Zerstörung des </w:t>
            </w:r>
            <w:proofErr w:type="spellStart"/>
            <w:r w:rsidRPr="006C1BCA">
              <w:rPr>
                <w:rFonts w:ascii="Georgia" w:hAnsi="Georgia" w:cstheme="minorHAnsi"/>
                <w:b/>
                <w:sz w:val="20"/>
                <w:szCs w:val="20"/>
              </w:rPr>
              <w:t>Cerrado</w:t>
            </w:r>
            <w:proofErr w:type="spellEnd"/>
          </w:p>
        </w:tc>
      </w:tr>
      <w:tr w:rsidR="003567E8" w:rsidRPr="006C1BCA" w14:paraId="1024DC00" w14:textId="77777777" w:rsidTr="00657ADA">
        <w:tc>
          <w:tcPr>
            <w:tcW w:w="817" w:type="dxa"/>
          </w:tcPr>
          <w:p w14:paraId="389A8425" w14:textId="14ADC8FC"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ACC4E32" w14:textId="34BED0A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02339697" w14:textId="4287592A" w:rsidR="00B53227" w:rsidRPr="006C1BCA" w:rsidRDefault="00657ADA" w:rsidP="006C1BCA">
            <w:pPr>
              <w:spacing w:afterLines="40" w:after="96"/>
              <w:rPr>
                <w:rFonts w:ascii="Georgia" w:hAnsi="Georgia" w:cstheme="minorHAnsi"/>
                <w:sz w:val="20"/>
                <w:szCs w:val="20"/>
              </w:rPr>
            </w:pPr>
            <w:proofErr w:type="spellStart"/>
            <w:r w:rsidRPr="006C1BCA">
              <w:rPr>
                <w:rFonts w:ascii="Georgia" w:hAnsi="Georgia" w:cstheme="minorHAnsi"/>
                <w:sz w:val="20"/>
                <w:szCs w:val="20"/>
              </w:rPr>
              <w:t>Landgrabbing</w:t>
            </w:r>
            <w:proofErr w:type="spellEnd"/>
            <w:r w:rsidRPr="006C1BCA">
              <w:rPr>
                <w:rFonts w:ascii="Georgia" w:hAnsi="Georgia" w:cstheme="minorHAnsi"/>
                <w:sz w:val="20"/>
                <w:szCs w:val="20"/>
              </w:rPr>
              <w:t xml:space="preserve"> ist meist </w:t>
            </w:r>
            <w:proofErr w:type="spellStart"/>
            <w:r w:rsidR="00B53227" w:rsidRPr="006C1BCA">
              <w:rPr>
                <w:rFonts w:ascii="Georgia" w:hAnsi="Georgia" w:cstheme="minorHAnsi"/>
                <w:sz w:val="20"/>
                <w:szCs w:val="20"/>
              </w:rPr>
              <w:t>Water</w:t>
            </w:r>
            <w:proofErr w:type="spellEnd"/>
            <w:r w:rsidR="00B53227" w:rsidRPr="006C1BCA">
              <w:rPr>
                <w:rFonts w:ascii="Georgia" w:hAnsi="Georgia" w:cstheme="minorHAnsi"/>
                <w:sz w:val="20"/>
                <w:szCs w:val="20"/>
              </w:rPr>
              <w:t xml:space="preserve"> </w:t>
            </w:r>
            <w:proofErr w:type="spellStart"/>
            <w:r w:rsidR="00B53227" w:rsidRPr="006C1BCA">
              <w:rPr>
                <w:rFonts w:ascii="Georgia" w:hAnsi="Georgia" w:cstheme="minorHAnsi"/>
                <w:sz w:val="20"/>
                <w:szCs w:val="20"/>
              </w:rPr>
              <w:t>grabbing</w:t>
            </w:r>
            <w:proofErr w:type="spellEnd"/>
          </w:p>
        </w:tc>
      </w:tr>
      <w:tr w:rsidR="003567E8" w:rsidRPr="006C1BCA" w14:paraId="430168C4" w14:textId="77777777" w:rsidTr="00657ADA">
        <w:tc>
          <w:tcPr>
            <w:tcW w:w="817" w:type="dxa"/>
          </w:tcPr>
          <w:p w14:paraId="7118A7DE" w14:textId="6A041E32"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9ECE582" w14:textId="2E8A6315"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Last der Landwirtschaft</w:t>
            </w:r>
          </w:p>
        </w:tc>
        <w:tc>
          <w:tcPr>
            <w:tcW w:w="5268" w:type="dxa"/>
          </w:tcPr>
          <w:p w14:paraId="21A49C00" w14:textId="2805D24E" w:rsidR="00B53227" w:rsidRPr="006C1BCA" w:rsidRDefault="00657ADA" w:rsidP="006C1BCA">
            <w:pPr>
              <w:spacing w:afterLines="40" w:after="96"/>
              <w:rPr>
                <w:rFonts w:ascii="Georgia" w:hAnsi="Georgia" w:cstheme="minorHAnsi"/>
                <w:sz w:val="20"/>
                <w:szCs w:val="20"/>
              </w:rPr>
            </w:pPr>
            <w:proofErr w:type="spellStart"/>
            <w:r w:rsidRPr="006C1BCA">
              <w:rPr>
                <w:rFonts w:ascii="Georgia" w:hAnsi="Georgia" w:cstheme="minorHAnsi"/>
                <w:sz w:val="20"/>
                <w:szCs w:val="20"/>
              </w:rPr>
              <w:t>Landgrabbing</w:t>
            </w:r>
            <w:proofErr w:type="spellEnd"/>
            <w:r w:rsidRPr="006C1BCA">
              <w:rPr>
                <w:rFonts w:ascii="Georgia" w:hAnsi="Georgia" w:cstheme="minorHAnsi"/>
                <w:sz w:val="20"/>
                <w:szCs w:val="20"/>
              </w:rPr>
              <w:t xml:space="preserve">: </w:t>
            </w:r>
            <w:r w:rsidR="00BA28F5" w:rsidRPr="006C1BCA">
              <w:rPr>
                <w:rFonts w:ascii="Georgia" w:hAnsi="Georgia" w:cstheme="minorHAnsi"/>
                <w:sz w:val="20"/>
                <w:szCs w:val="20"/>
              </w:rPr>
              <w:t>Wo wird investiert</w:t>
            </w:r>
            <w:r w:rsidR="00B53227" w:rsidRPr="006C1BCA">
              <w:rPr>
                <w:rFonts w:ascii="Georgia" w:hAnsi="Georgia" w:cstheme="minorHAnsi"/>
                <w:sz w:val="20"/>
                <w:szCs w:val="20"/>
              </w:rPr>
              <w:t>?</w:t>
            </w:r>
          </w:p>
        </w:tc>
      </w:tr>
      <w:tr w:rsidR="003567E8" w:rsidRPr="006C1BCA" w14:paraId="58335959" w14:textId="77777777" w:rsidTr="00657ADA">
        <w:tc>
          <w:tcPr>
            <w:tcW w:w="817" w:type="dxa"/>
            <w:shd w:val="clear" w:color="auto" w:fill="D9D9D9" w:themeFill="background1" w:themeFillShade="D9"/>
          </w:tcPr>
          <w:p w14:paraId="281D0CF5" w14:textId="3B075C46"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7D86E01A" w14:textId="610BBC56"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Last der Landwirtschaft</w:t>
            </w:r>
          </w:p>
        </w:tc>
        <w:tc>
          <w:tcPr>
            <w:tcW w:w="5268" w:type="dxa"/>
            <w:shd w:val="clear" w:color="auto" w:fill="D9D9D9" w:themeFill="background1" w:themeFillShade="D9"/>
          </w:tcPr>
          <w:p w14:paraId="3405A90E" w14:textId="03250EC1" w:rsidR="00B53227" w:rsidRPr="006C1BCA" w:rsidRDefault="00657ADA" w:rsidP="006C1BCA">
            <w:pPr>
              <w:spacing w:afterLines="40" w:after="96"/>
              <w:rPr>
                <w:rFonts w:ascii="Georgia" w:hAnsi="Georgia" w:cstheme="minorHAnsi"/>
                <w:b/>
                <w:sz w:val="20"/>
                <w:szCs w:val="20"/>
              </w:rPr>
            </w:pPr>
            <w:r w:rsidRPr="006C1BCA">
              <w:rPr>
                <w:rFonts w:ascii="Georgia" w:hAnsi="Georgia" w:cstheme="minorHAnsi"/>
                <w:b/>
                <w:sz w:val="20"/>
                <w:szCs w:val="20"/>
              </w:rPr>
              <w:t>Kleinbauern, Fischer, Hirten unter Druck</w:t>
            </w:r>
          </w:p>
        </w:tc>
      </w:tr>
      <w:tr w:rsidR="003567E8" w:rsidRPr="006C1BCA" w14:paraId="25033960" w14:textId="77777777" w:rsidTr="00657ADA">
        <w:tc>
          <w:tcPr>
            <w:tcW w:w="817" w:type="dxa"/>
          </w:tcPr>
          <w:p w14:paraId="6D2D0204" w14:textId="246BC9CA"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72B356BA" w14:textId="656F519F"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r w:rsidRPr="006C1BCA">
              <w:rPr>
                <w:rFonts w:ascii="Georgia" w:hAnsi="Georgia" w:cstheme="minorHAnsi"/>
                <w:sz w:val="20"/>
                <w:szCs w:val="20"/>
              </w:rPr>
              <w:t xml:space="preserve"> </w:t>
            </w:r>
          </w:p>
        </w:tc>
        <w:tc>
          <w:tcPr>
            <w:tcW w:w="5268" w:type="dxa"/>
          </w:tcPr>
          <w:p w14:paraId="65130066" w14:textId="08AD6127"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Inhalt - Übergangsfolie</w:t>
            </w:r>
          </w:p>
        </w:tc>
      </w:tr>
      <w:tr w:rsidR="003567E8" w:rsidRPr="006C1BCA" w14:paraId="52C39AFE" w14:textId="77777777" w:rsidTr="00657ADA">
        <w:tc>
          <w:tcPr>
            <w:tcW w:w="817" w:type="dxa"/>
            <w:shd w:val="clear" w:color="auto" w:fill="D9D9D9" w:themeFill="background1" w:themeFillShade="D9"/>
          </w:tcPr>
          <w:p w14:paraId="7E8325ED" w14:textId="5629147C"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852F6BA" w14:textId="7A9B28AF"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71CFFA56" w14:textId="69E8CEF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Wasserprojekt Kenia: </w:t>
            </w:r>
            <w:r w:rsidR="00657ADA" w:rsidRPr="006C1BCA">
              <w:rPr>
                <w:rFonts w:ascii="Georgia" w:hAnsi="Georgia" w:cstheme="minorHAnsi"/>
                <w:b/>
                <w:sz w:val="20"/>
                <w:szCs w:val="20"/>
              </w:rPr>
              <w:t>Auf Fels gebaut</w:t>
            </w:r>
          </w:p>
        </w:tc>
      </w:tr>
      <w:tr w:rsidR="003567E8" w:rsidRPr="006C1BCA" w14:paraId="44F3157A" w14:textId="77777777" w:rsidTr="00657ADA">
        <w:tc>
          <w:tcPr>
            <w:tcW w:w="817" w:type="dxa"/>
          </w:tcPr>
          <w:p w14:paraId="5EEB42EA" w14:textId="0103CB8B"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0272E97F" w14:textId="2D74BF4E"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0D74627D" w14:textId="0242CCDD"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Wasserprojekt Vietnam: </w:t>
            </w:r>
            <w:r w:rsidR="00657ADA" w:rsidRPr="006C1BCA">
              <w:rPr>
                <w:rFonts w:ascii="Georgia" w:hAnsi="Georgia" w:cstheme="minorHAnsi"/>
                <w:sz w:val="20"/>
                <w:szCs w:val="20"/>
              </w:rPr>
              <w:t>Eine saubere Lösung</w:t>
            </w:r>
          </w:p>
        </w:tc>
      </w:tr>
      <w:tr w:rsidR="003567E8" w:rsidRPr="006C1BCA" w14:paraId="57436943" w14:textId="77777777" w:rsidTr="00657ADA">
        <w:tc>
          <w:tcPr>
            <w:tcW w:w="817" w:type="dxa"/>
          </w:tcPr>
          <w:p w14:paraId="3C8BBF6A" w14:textId="09A43598"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83B1408" w14:textId="72DBE561"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6D7C5E88" w14:textId="138CBBE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Wasserprojekt Peru: </w:t>
            </w:r>
            <w:r w:rsidR="00657ADA" w:rsidRPr="006C1BCA">
              <w:rPr>
                <w:rFonts w:ascii="Georgia" w:hAnsi="Georgia" w:cstheme="minorHAnsi"/>
                <w:sz w:val="20"/>
                <w:szCs w:val="20"/>
              </w:rPr>
              <w:t>Die Regenmacher</w:t>
            </w:r>
          </w:p>
        </w:tc>
      </w:tr>
      <w:tr w:rsidR="003567E8" w:rsidRPr="006C1BCA" w14:paraId="41B507E6" w14:textId="77777777" w:rsidTr="00657ADA">
        <w:tc>
          <w:tcPr>
            <w:tcW w:w="817" w:type="dxa"/>
            <w:shd w:val="clear" w:color="auto" w:fill="D9D9D9" w:themeFill="background1" w:themeFillShade="D9"/>
          </w:tcPr>
          <w:p w14:paraId="5245EBD6" w14:textId="7BA8AE21"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5F7550B9" w14:textId="78FBB677"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32A6BD32" w14:textId="62D8118B"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Erträge steigern, Rechte sichern</w:t>
            </w:r>
          </w:p>
        </w:tc>
      </w:tr>
      <w:tr w:rsidR="003567E8" w:rsidRPr="006C1BCA" w14:paraId="75A9B117" w14:textId="77777777" w:rsidTr="00657ADA">
        <w:tc>
          <w:tcPr>
            <w:tcW w:w="817" w:type="dxa"/>
          </w:tcPr>
          <w:p w14:paraId="502A11DF" w14:textId="112D304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78FC6C61" w14:textId="6B93F9B9"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06D6B350" w14:textId="3C960DF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Das Menschenrecht auf Wasser und Nahrung</w:t>
            </w:r>
          </w:p>
        </w:tc>
      </w:tr>
      <w:tr w:rsidR="003567E8" w:rsidRPr="006C1BCA" w14:paraId="2A7323A9" w14:textId="77777777" w:rsidTr="00657ADA">
        <w:tc>
          <w:tcPr>
            <w:tcW w:w="817" w:type="dxa"/>
            <w:shd w:val="clear" w:color="auto" w:fill="D9D9D9" w:themeFill="background1" w:themeFillShade="D9"/>
          </w:tcPr>
          <w:p w14:paraId="661D4A57" w14:textId="0DA0B389"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CB9DBED" w14:textId="26E03036"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3F07D495" w14:textId="1910B08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 xml:space="preserve">Wasser nachhaltig nutzen und gerecht verteilen </w:t>
            </w:r>
          </w:p>
        </w:tc>
      </w:tr>
      <w:tr w:rsidR="003567E8" w:rsidRPr="006C1BCA" w14:paraId="36B25615" w14:textId="77777777" w:rsidTr="00657ADA">
        <w:tc>
          <w:tcPr>
            <w:tcW w:w="817" w:type="dxa"/>
          </w:tcPr>
          <w:p w14:paraId="4BE2B717" w14:textId="69144FA8"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396DC79" w14:textId="26C91A69" w:rsidR="00B53227" w:rsidRPr="006C1BCA" w:rsidRDefault="00954ABB" w:rsidP="006C1BCA">
            <w:pPr>
              <w:spacing w:afterLines="40" w:after="96"/>
              <w:rPr>
                <w:rFonts w:ascii="Georgia" w:hAnsi="Georgia" w:cstheme="minorHAnsi"/>
                <w:sz w:val="20"/>
                <w:szCs w:val="20"/>
              </w:rPr>
            </w:pPr>
            <w:r w:rsidRPr="006C1BCA">
              <w:rPr>
                <w:rFonts w:ascii="Georgia" w:hAnsi="Georgia" w:cstheme="minorHAnsi"/>
                <w:sz w:val="20"/>
                <w:szCs w:val="20"/>
              </w:rPr>
              <w:t>Was tun?</w:t>
            </w:r>
          </w:p>
        </w:tc>
        <w:tc>
          <w:tcPr>
            <w:tcW w:w="5268" w:type="dxa"/>
          </w:tcPr>
          <w:p w14:paraId="0E387081" w14:textId="178CD732" w:rsidR="00954ABB"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Die </w:t>
            </w:r>
            <w:r w:rsidR="00954ABB" w:rsidRPr="006C1BCA">
              <w:rPr>
                <w:rFonts w:ascii="Georgia" w:hAnsi="Georgia" w:cstheme="minorHAnsi"/>
                <w:sz w:val="20"/>
                <w:szCs w:val="20"/>
              </w:rPr>
              <w:t>Ziele für nachhaltige Entwicklung</w:t>
            </w:r>
            <w:r w:rsidRPr="006C1BCA">
              <w:rPr>
                <w:rFonts w:ascii="Georgia" w:hAnsi="Georgia" w:cstheme="minorHAnsi"/>
                <w:sz w:val="20"/>
                <w:szCs w:val="20"/>
              </w:rPr>
              <w:t xml:space="preserve"> </w:t>
            </w:r>
          </w:p>
          <w:p w14:paraId="5D94F61B" w14:textId="30512CAC"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SDG 6</w:t>
            </w:r>
            <w:r w:rsidR="00657ADA" w:rsidRPr="006C1BCA">
              <w:rPr>
                <w:rFonts w:ascii="Georgia" w:hAnsi="Georgia" w:cstheme="minorHAnsi"/>
                <w:sz w:val="20"/>
                <w:szCs w:val="20"/>
              </w:rPr>
              <w:t>: Das</w:t>
            </w:r>
            <w:r w:rsidRPr="006C1BCA">
              <w:rPr>
                <w:rFonts w:ascii="Georgia" w:hAnsi="Georgia" w:cstheme="minorHAnsi"/>
                <w:sz w:val="20"/>
                <w:szCs w:val="20"/>
              </w:rPr>
              <w:t xml:space="preserve"> Wasserziel </w:t>
            </w:r>
          </w:p>
        </w:tc>
      </w:tr>
      <w:tr w:rsidR="003567E8" w:rsidRPr="006C1BCA" w14:paraId="376727DE" w14:textId="77777777" w:rsidTr="00657ADA">
        <w:tc>
          <w:tcPr>
            <w:tcW w:w="817" w:type="dxa"/>
          </w:tcPr>
          <w:p w14:paraId="729D2929" w14:textId="4B40C569"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1240F951" w14:textId="0C06FDF2"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5884EE5C" w14:textId="77777777" w:rsidR="00954ABB"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 xml:space="preserve">Die </w:t>
            </w:r>
            <w:r w:rsidR="00954ABB" w:rsidRPr="006C1BCA">
              <w:rPr>
                <w:rFonts w:ascii="Georgia" w:hAnsi="Georgia" w:cstheme="minorHAnsi"/>
                <w:sz w:val="20"/>
                <w:szCs w:val="20"/>
              </w:rPr>
              <w:t>Ziele für nachhaltige Entwicklung</w:t>
            </w:r>
          </w:p>
          <w:p w14:paraId="61A94FCC" w14:textId="352B7F1A"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SDG 6</w:t>
            </w:r>
            <w:r w:rsidR="00657ADA" w:rsidRPr="006C1BCA">
              <w:rPr>
                <w:rFonts w:ascii="Georgia" w:hAnsi="Georgia" w:cstheme="minorHAnsi"/>
                <w:sz w:val="20"/>
                <w:szCs w:val="20"/>
              </w:rPr>
              <w:t>:</w:t>
            </w:r>
            <w:r w:rsidRPr="006C1BCA">
              <w:rPr>
                <w:rFonts w:ascii="Georgia" w:hAnsi="Georgia" w:cstheme="minorHAnsi"/>
                <w:sz w:val="20"/>
                <w:szCs w:val="20"/>
              </w:rPr>
              <w:t xml:space="preserve"> Unterziele</w:t>
            </w:r>
          </w:p>
        </w:tc>
      </w:tr>
      <w:tr w:rsidR="003567E8" w:rsidRPr="006C1BCA" w14:paraId="549BBC3B" w14:textId="77777777" w:rsidTr="00657ADA">
        <w:tc>
          <w:tcPr>
            <w:tcW w:w="817" w:type="dxa"/>
            <w:shd w:val="clear" w:color="auto" w:fill="D9D9D9" w:themeFill="background1" w:themeFillShade="D9"/>
          </w:tcPr>
          <w:p w14:paraId="4DDBB4CF" w14:textId="0EE21DC5"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00B456F9" w14:textId="0348F18D"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tun</w:t>
            </w:r>
            <w:r w:rsidR="00954ABB" w:rsidRPr="006C1BCA">
              <w:rPr>
                <w:rFonts w:ascii="Georgia" w:hAnsi="Georgia" w:cstheme="minorHAnsi"/>
                <w:b/>
                <w:sz w:val="20"/>
                <w:szCs w:val="20"/>
              </w:rPr>
              <w:t>?</w:t>
            </w:r>
          </w:p>
        </w:tc>
        <w:tc>
          <w:tcPr>
            <w:tcW w:w="5268" w:type="dxa"/>
            <w:shd w:val="clear" w:color="auto" w:fill="D9D9D9" w:themeFill="background1" w:themeFillShade="D9"/>
          </w:tcPr>
          <w:p w14:paraId="447B98A5" w14:textId="60B7E042"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Was kann</w:t>
            </w:r>
            <w:r w:rsidR="00954ABB" w:rsidRPr="006C1BCA">
              <w:rPr>
                <w:rFonts w:ascii="Georgia" w:hAnsi="Georgia" w:cstheme="minorHAnsi"/>
                <w:b/>
                <w:sz w:val="20"/>
                <w:szCs w:val="20"/>
              </w:rPr>
              <w:t xml:space="preserve"> jede und</w:t>
            </w:r>
            <w:r w:rsidRPr="006C1BCA">
              <w:rPr>
                <w:rFonts w:ascii="Georgia" w:hAnsi="Georgia" w:cstheme="minorHAnsi"/>
                <w:b/>
                <w:sz w:val="20"/>
                <w:szCs w:val="20"/>
              </w:rPr>
              <w:t xml:space="preserve"> jeder einzelne tun? </w:t>
            </w:r>
          </w:p>
        </w:tc>
      </w:tr>
      <w:tr w:rsidR="003567E8" w:rsidRPr="006C1BCA" w14:paraId="5E814BAE" w14:textId="77777777" w:rsidTr="00657ADA">
        <w:tc>
          <w:tcPr>
            <w:tcW w:w="817" w:type="dxa"/>
          </w:tcPr>
          <w:p w14:paraId="7591141F" w14:textId="139CD321"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9BDF0A8" w14:textId="20677063"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66C63F8F" w14:textId="3DBE6C97" w:rsidR="00B53227" w:rsidRPr="006C1BCA" w:rsidRDefault="00AB2528" w:rsidP="006C1BCA">
            <w:pPr>
              <w:spacing w:afterLines="40" w:after="96"/>
              <w:rPr>
                <w:rFonts w:ascii="Georgia" w:hAnsi="Georgia" w:cstheme="minorHAnsi"/>
                <w:sz w:val="20"/>
                <w:szCs w:val="20"/>
              </w:rPr>
            </w:pPr>
            <w:r w:rsidRPr="006C1BCA">
              <w:rPr>
                <w:rFonts w:ascii="Georgia" w:hAnsi="Georgia" w:cstheme="minorHAnsi"/>
                <w:sz w:val="20"/>
                <w:szCs w:val="20"/>
              </w:rPr>
              <w:t>„Blue Community“-Initiative: Wasser als Gemeingut</w:t>
            </w:r>
          </w:p>
        </w:tc>
      </w:tr>
      <w:tr w:rsidR="003567E8" w:rsidRPr="006C1BCA" w14:paraId="4C10D69A" w14:textId="77777777" w:rsidTr="006C1BCA">
        <w:trPr>
          <w:trHeight w:val="206"/>
        </w:trPr>
        <w:tc>
          <w:tcPr>
            <w:tcW w:w="817" w:type="dxa"/>
          </w:tcPr>
          <w:p w14:paraId="21414048" w14:textId="025C5430" w:rsidR="00B53227" w:rsidRPr="006C1BCA" w:rsidRDefault="00B53227"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5F4BDD7A" w14:textId="3B4F485B"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Was tun</w:t>
            </w:r>
            <w:r w:rsidR="00954ABB" w:rsidRPr="006C1BCA">
              <w:rPr>
                <w:rFonts w:ascii="Georgia" w:hAnsi="Georgia" w:cstheme="minorHAnsi"/>
                <w:sz w:val="20"/>
                <w:szCs w:val="20"/>
              </w:rPr>
              <w:t>?</w:t>
            </w:r>
          </w:p>
        </w:tc>
        <w:tc>
          <w:tcPr>
            <w:tcW w:w="5268" w:type="dxa"/>
          </w:tcPr>
          <w:p w14:paraId="7C7C6A8E" w14:textId="45652FD6" w:rsidR="00B53227" w:rsidRPr="006C1BCA" w:rsidRDefault="00B53227" w:rsidP="006C1BCA">
            <w:pPr>
              <w:spacing w:afterLines="40" w:after="96"/>
              <w:rPr>
                <w:rFonts w:ascii="Georgia" w:hAnsi="Georgia" w:cstheme="minorHAnsi"/>
                <w:sz w:val="20"/>
                <w:szCs w:val="20"/>
              </w:rPr>
            </w:pPr>
            <w:r w:rsidRPr="006C1BCA">
              <w:rPr>
                <w:rFonts w:ascii="Georgia" w:hAnsi="Georgia" w:cstheme="minorHAnsi"/>
                <w:sz w:val="20"/>
                <w:szCs w:val="20"/>
              </w:rPr>
              <w:t>Ökumenische</w:t>
            </w:r>
            <w:r w:rsidR="00AB2528" w:rsidRPr="006C1BCA">
              <w:rPr>
                <w:rFonts w:ascii="Georgia" w:hAnsi="Georgia" w:cstheme="minorHAnsi"/>
                <w:sz w:val="20"/>
                <w:szCs w:val="20"/>
              </w:rPr>
              <w:t>r</w:t>
            </w:r>
            <w:r w:rsidRPr="006C1BCA">
              <w:rPr>
                <w:rFonts w:ascii="Georgia" w:hAnsi="Georgia" w:cstheme="minorHAnsi"/>
                <w:sz w:val="20"/>
                <w:szCs w:val="20"/>
              </w:rPr>
              <w:t xml:space="preserve"> Rat der Kirchen als Blue Community</w:t>
            </w:r>
          </w:p>
        </w:tc>
      </w:tr>
      <w:tr w:rsidR="003567E8" w:rsidRPr="006C1BCA" w14:paraId="5D6CE74B" w14:textId="77777777" w:rsidTr="00FA5BD0">
        <w:tc>
          <w:tcPr>
            <w:tcW w:w="817" w:type="dxa"/>
            <w:shd w:val="clear" w:color="auto" w:fill="D9D9D9" w:themeFill="background1" w:themeFillShade="D9"/>
          </w:tcPr>
          <w:p w14:paraId="5305BD45" w14:textId="2B165595" w:rsidR="00B53227" w:rsidRPr="006C1BCA" w:rsidRDefault="00B53227" w:rsidP="00205EC2">
            <w:pPr>
              <w:pStyle w:val="Listenabsatz"/>
              <w:numPr>
                <w:ilvl w:val="0"/>
                <w:numId w:val="23"/>
              </w:numPr>
              <w:spacing w:afterLines="40" w:after="96"/>
              <w:jc w:val="center"/>
              <w:rPr>
                <w:rFonts w:ascii="Georgia" w:hAnsi="Georgia" w:cstheme="minorHAnsi"/>
                <w:b/>
                <w:sz w:val="20"/>
                <w:szCs w:val="20"/>
              </w:rPr>
            </w:pPr>
          </w:p>
        </w:tc>
        <w:tc>
          <w:tcPr>
            <w:tcW w:w="2977" w:type="dxa"/>
            <w:shd w:val="clear" w:color="auto" w:fill="D9D9D9" w:themeFill="background1" w:themeFillShade="D9"/>
          </w:tcPr>
          <w:p w14:paraId="1E3AF315" w14:textId="30CD200F"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Schlussfolie</w:t>
            </w:r>
            <w:r w:rsidR="009100AB" w:rsidRPr="006C1BCA">
              <w:rPr>
                <w:rFonts w:ascii="Georgia" w:hAnsi="Georgia" w:cstheme="minorHAnsi"/>
                <w:b/>
                <w:sz w:val="20"/>
                <w:szCs w:val="20"/>
              </w:rPr>
              <w:t xml:space="preserve"> </w:t>
            </w:r>
          </w:p>
        </w:tc>
        <w:tc>
          <w:tcPr>
            <w:tcW w:w="5268" w:type="dxa"/>
            <w:shd w:val="clear" w:color="auto" w:fill="D9D9D9" w:themeFill="background1" w:themeFillShade="D9"/>
          </w:tcPr>
          <w:p w14:paraId="568C3F80" w14:textId="1A550D99" w:rsidR="00B53227" w:rsidRPr="006C1BCA" w:rsidRDefault="00B53227" w:rsidP="006C1BCA">
            <w:pPr>
              <w:spacing w:afterLines="40" w:after="96"/>
              <w:rPr>
                <w:rFonts w:ascii="Georgia" w:hAnsi="Georgia" w:cstheme="minorHAnsi"/>
                <w:b/>
                <w:sz w:val="20"/>
                <w:szCs w:val="20"/>
              </w:rPr>
            </w:pPr>
            <w:r w:rsidRPr="006C1BCA">
              <w:rPr>
                <w:rFonts w:ascii="Georgia" w:hAnsi="Georgia" w:cstheme="minorHAnsi"/>
                <w:b/>
                <w:sz w:val="20"/>
                <w:szCs w:val="20"/>
              </w:rPr>
              <w:t>Vielen Dank</w:t>
            </w:r>
            <w:r w:rsidR="00954ABB" w:rsidRPr="006C1BCA">
              <w:rPr>
                <w:rFonts w:ascii="Georgia" w:hAnsi="Georgia" w:cstheme="minorHAnsi"/>
                <w:b/>
                <w:sz w:val="20"/>
                <w:szCs w:val="20"/>
              </w:rPr>
              <w:t>!</w:t>
            </w:r>
          </w:p>
        </w:tc>
      </w:tr>
      <w:tr w:rsidR="009100AB" w:rsidRPr="006C1BCA" w14:paraId="0CCF0C07" w14:textId="77777777" w:rsidTr="00657ADA">
        <w:tc>
          <w:tcPr>
            <w:tcW w:w="817" w:type="dxa"/>
          </w:tcPr>
          <w:p w14:paraId="0811ACE7" w14:textId="77777777" w:rsidR="009100AB" w:rsidRPr="006C1BCA" w:rsidRDefault="009100AB" w:rsidP="00205EC2">
            <w:pPr>
              <w:pStyle w:val="Listenabsatz"/>
              <w:numPr>
                <w:ilvl w:val="0"/>
                <w:numId w:val="23"/>
              </w:numPr>
              <w:spacing w:afterLines="40" w:after="96"/>
              <w:jc w:val="center"/>
              <w:rPr>
                <w:rFonts w:ascii="Georgia" w:hAnsi="Georgia" w:cstheme="minorHAnsi"/>
                <w:sz w:val="20"/>
                <w:szCs w:val="20"/>
              </w:rPr>
            </w:pPr>
          </w:p>
        </w:tc>
        <w:tc>
          <w:tcPr>
            <w:tcW w:w="2977" w:type="dxa"/>
          </w:tcPr>
          <w:p w14:paraId="2922D9D5" w14:textId="4BC4F03D" w:rsidR="009100AB" w:rsidRPr="006C1BCA" w:rsidRDefault="009100AB" w:rsidP="006C1BCA">
            <w:pPr>
              <w:spacing w:afterLines="40" w:after="96"/>
              <w:rPr>
                <w:rFonts w:ascii="Georgia" w:hAnsi="Georgia" w:cstheme="minorHAnsi"/>
                <w:sz w:val="20"/>
                <w:szCs w:val="20"/>
              </w:rPr>
            </w:pPr>
            <w:r w:rsidRPr="006C1BCA">
              <w:rPr>
                <w:rFonts w:ascii="Georgia" w:hAnsi="Georgia" w:cstheme="minorHAnsi"/>
                <w:sz w:val="20"/>
                <w:szCs w:val="20"/>
              </w:rPr>
              <w:t xml:space="preserve">Schlussfolie </w:t>
            </w:r>
          </w:p>
        </w:tc>
        <w:tc>
          <w:tcPr>
            <w:tcW w:w="5268" w:type="dxa"/>
          </w:tcPr>
          <w:p w14:paraId="390B97E5" w14:textId="00FA856D" w:rsidR="009100AB" w:rsidRPr="006C1BCA" w:rsidRDefault="009100AB" w:rsidP="006C1BCA">
            <w:pPr>
              <w:spacing w:afterLines="40" w:after="96"/>
              <w:rPr>
                <w:rFonts w:ascii="Georgia" w:hAnsi="Georgia" w:cstheme="minorHAnsi"/>
                <w:sz w:val="20"/>
                <w:szCs w:val="20"/>
              </w:rPr>
            </w:pPr>
            <w:r w:rsidRPr="006C1BCA">
              <w:rPr>
                <w:rFonts w:ascii="Georgia" w:hAnsi="Georgia" w:cstheme="minorHAnsi"/>
                <w:sz w:val="20"/>
                <w:szCs w:val="20"/>
              </w:rPr>
              <w:t>Impressum</w:t>
            </w:r>
          </w:p>
        </w:tc>
      </w:tr>
    </w:tbl>
    <w:p w14:paraId="067EB6B1" w14:textId="2475CEFA" w:rsidR="002B736A" w:rsidRDefault="002B736A" w:rsidP="00C02EEB">
      <w:pPr>
        <w:spacing w:after="0" w:line="240" w:lineRule="auto"/>
        <w:rPr>
          <w:rFonts w:ascii="Georgia" w:hAnsi="Georgia"/>
          <w:bCs/>
          <w:sz w:val="20"/>
          <w:szCs w:val="20"/>
        </w:rPr>
      </w:pPr>
      <w:r w:rsidRPr="003567E8">
        <w:rPr>
          <w:rFonts w:ascii="Georgia" w:hAnsi="Georgia"/>
          <w:bCs/>
          <w:sz w:val="20"/>
          <w:szCs w:val="20"/>
        </w:rPr>
        <w:t xml:space="preserve"> </w:t>
      </w:r>
    </w:p>
    <w:p w14:paraId="4A83EDA3" w14:textId="584E1B07" w:rsidR="00747D42" w:rsidRPr="00EA4AC7" w:rsidRDefault="00EA4AC7" w:rsidP="00C02EEB">
      <w:pPr>
        <w:spacing w:after="0" w:line="240" w:lineRule="auto"/>
        <w:rPr>
          <w:rFonts w:ascii="Georgia" w:eastAsiaTheme="majorEastAsia" w:hAnsi="Georgia" w:cstheme="majorBidi"/>
          <w:b/>
          <w:bCs/>
          <w:sz w:val="20"/>
          <w:szCs w:val="20"/>
          <w:lang w:eastAsia="de-DE"/>
        </w:rPr>
      </w:pPr>
      <w:r w:rsidRPr="00EA4AC7">
        <w:rPr>
          <w:rFonts w:ascii="Georgia" w:hAnsi="Georgia"/>
          <w:b/>
          <w:bCs/>
          <w:sz w:val="20"/>
          <w:szCs w:val="20"/>
        </w:rPr>
        <w:t>Anhang: Literaturverzeichnis</w:t>
      </w:r>
    </w:p>
    <w:p w14:paraId="2B2CAFCD" w14:textId="46417055" w:rsidR="00D61F7C" w:rsidRPr="00870ED0" w:rsidRDefault="00D61F7C" w:rsidP="00C02EEB">
      <w:pPr>
        <w:pStyle w:val="Inhaltsverzeichnisberschrift"/>
        <w:tabs>
          <w:tab w:val="right" w:pos="9072"/>
        </w:tabs>
        <w:spacing w:before="0" w:line="240" w:lineRule="auto"/>
        <w:rPr>
          <w:rFonts w:ascii="Georgia" w:hAnsi="Georgia"/>
          <w:b/>
          <w:bCs/>
          <w:color w:val="auto"/>
        </w:rPr>
      </w:pPr>
      <w:r w:rsidRPr="00870ED0">
        <w:rPr>
          <w:rFonts w:ascii="Georgia" w:hAnsi="Georgia"/>
          <w:b/>
          <w:bCs/>
          <w:color w:val="auto"/>
        </w:rPr>
        <w:lastRenderedPageBreak/>
        <w:t xml:space="preserve">Folie </w:t>
      </w:r>
      <w:r w:rsidR="00B53227" w:rsidRPr="00870ED0">
        <w:rPr>
          <w:rFonts w:ascii="Georgia" w:hAnsi="Georgia"/>
          <w:b/>
          <w:bCs/>
          <w:color w:val="auto"/>
        </w:rPr>
        <w:t>1</w:t>
      </w:r>
      <w:r w:rsidR="008534B7" w:rsidRPr="00870ED0">
        <w:rPr>
          <w:rFonts w:ascii="Georgia" w:hAnsi="Georgia"/>
          <w:b/>
          <w:bCs/>
          <w:color w:val="auto"/>
        </w:rPr>
        <w:t xml:space="preserve"> - Kernfolie</w:t>
      </w:r>
    </w:p>
    <w:p w14:paraId="749C7FD6" w14:textId="2197D90F" w:rsidR="00D61F7C" w:rsidRDefault="00870ED0" w:rsidP="00C02EEB">
      <w:pPr>
        <w:pStyle w:val="Inhaltsverzeichnisberschrift"/>
        <w:tabs>
          <w:tab w:val="right" w:pos="9072"/>
        </w:tabs>
        <w:spacing w:before="0" w:line="240" w:lineRule="auto"/>
        <w:rPr>
          <w:rFonts w:ascii="Georgia" w:hAnsi="Georgia"/>
          <w:b/>
          <w:bCs/>
          <w:color w:val="auto"/>
        </w:rPr>
      </w:pPr>
      <w:r w:rsidRPr="00870ED0">
        <w:rPr>
          <w:rFonts w:ascii="Georgia" w:hAnsi="Georgia"/>
          <w:b/>
          <w:bCs/>
          <w:color w:val="auto"/>
        </w:rPr>
        <w:t>Wasser für alle – eine globale Herausforderung</w:t>
      </w:r>
    </w:p>
    <w:p w14:paraId="4885DE13" w14:textId="77777777" w:rsidR="0060260D" w:rsidRPr="0060260D" w:rsidRDefault="0060260D" w:rsidP="0060260D">
      <w:pPr>
        <w:rPr>
          <w:lang w:eastAsia="de-DE"/>
        </w:rPr>
      </w:pPr>
    </w:p>
    <w:p w14:paraId="5A18D800" w14:textId="758B176E" w:rsidR="008F15C9" w:rsidRPr="003567E8" w:rsidRDefault="001642CF" w:rsidP="00C02EEB">
      <w:pPr>
        <w:spacing w:after="0" w:line="240" w:lineRule="auto"/>
        <w:rPr>
          <w:rFonts w:ascii="Georgia" w:hAnsi="Georgia"/>
          <w:b/>
          <w:sz w:val="20"/>
          <w:szCs w:val="20"/>
        </w:rPr>
      </w:pPr>
      <w:r w:rsidRPr="001642CF">
        <w:rPr>
          <w:rFonts w:ascii="Georgia" w:hAnsi="Georgia"/>
          <w:noProof/>
          <w:sz w:val="20"/>
          <w:szCs w:val="20"/>
          <w:lang w:eastAsia="de-DE"/>
        </w:rPr>
        <w:drawing>
          <wp:inline distT="0" distB="0" distL="0" distR="0" wp14:anchorId="740EDDC1" wp14:editId="3263D95C">
            <wp:extent cx="4572638" cy="3429479"/>
            <wp:effectExtent l="19050" t="19050" r="1841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w="3175">
                      <a:solidFill>
                        <a:schemeClr val="tx1"/>
                      </a:solidFill>
                    </a:ln>
                  </pic:spPr>
                </pic:pic>
              </a:graphicData>
            </a:graphic>
          </wp:inline>
        </w:drawing>
      </w:r>
      <w:r w:rsidR="008F15C9" w:rsidRPr="003567E8">
        <w:rPr>
          <w:rFonts w:ascii="Georgia" w:hAnsi="Georgia"/>
          <w:sz w:val="20"/>
          <w:szCs w:val="20"/>
        </w:rPr>
        <w:br/>
      </w:r>
    </w:p>
    <w:p w14:paraId="1C2FADB0" w14:textId="7EB9DEC6" w:rsidR="00704548" w:rsidRPr="003567E8" w:rsidRDefault="008F15C9" w:rsidP="00C02EEB">
      <w:pPr>
        <w:spacing w:after="0" w:line="240" w:lineRule="auto"/>
        <w:rPr>
          <w:rFonts w:ascii="Georgia" w:hAnsi="Georgia"/>
          <w:sz w:val="20"/>
          <w:szCs w:val="20"/>
        </w:rPr>
      </w:pPr>
      <w:r w:rsidRPr="003567E8">
        <w:rPr>
          <w:rFonts w:ascii="Georgia" w:hAnsi="Georgia"/>
          <w:sz w:val="20"/>
          <w:szCs w:val="20"/>
        </w:rPr>
        <w:t>Vervollständigen Sie auf dem Deckblatt bitte folgende Informationen:</w:t>
      </w:r>
    </w:p>
    <w:p w14:paraId="308EE90A" w14:textId="74E9EA4D" w:rsidR="00747A43" w:rsidRPr="00DA7422" w:rsidRDefault="00844666" w:rsidP="00205EC2">
      <w:pPr>
        <w:pStyle w:val="Listenabsatz"/>
        <w:numPr>
          <w:ilvl w:val="0"/>
          <w:numId w:val="25"/>
        </w:numPr>
        <w:spacing w:after="0" w:line="240" w:lineRule="auto"/>
        <w:rPr>
          <w:rFonts w:ascii="Georgia" w:hAnsi="Georgia"/>
          <w:sz w:val="20"/>
          <w:szCs w:val="20"/>
        </w:rPr>
      </w:pPr>
      <w:r w:rsidRPr="00DA7422">
        <w:rPr>
          <w:rFonts w:ascii="Georgia" w:hAnsi="Georgia"/>
          <w:sz w:val="20"/>
          <w:szCs w:val="20"/>
        </w:rPr>
        <w:t>Ort</w:t>
      </w:r>
      <w:r w:rsidR="00747A43" w:rsidRPr="00DA7422">
        <w:rPr>
          <w:rFonts w:ascii="Georgia" w:hAnsi="Georgia"/>
          <w:sz w:val="20"/>
          <w:szCs w:val="20"/>
        </w:rPr>
        <w:t xml:space="preserve"> / Datum</w:t>
      </w:r>
      <w:r w:rsidR="008F15C9" w:rsidRPr="00DA7422">
        <w:rPr>
          <w:rFonts w:ascii="Georgia" w:hAnsi="Georgia"/>
          <w:sz w:val="20"/>
          <w:szCs w:val="20"/>
        </w:rPr>
        <w:t xml:space="preserve"> des Vortrags</w:t>
      </w:r>
    </w:p>
    <w:p w14:paraId="758EF3AE" w14:textId="398332B1" w:rsidR="00747A43" w:rsidRPr="00DA7422" w:rsidRDefault="00747A43" w:rsidP="00205EC2">
      <w:pPr>
        <w:pStyle w:val="Listenabsatz"/>
        <w:numPr>
          <w:ilvl w:val="0"/>
          <w:numId w:val="25"/>
        </w:numPr>
        <w:spacing w:after="0" w:line="240" w:lineRule="auto"/>
        <w:rPr>
          <w:rFonts w:ascii="Georgia" w:hAnsi="Georgia"/>
          <w:sz w:val="20"/>
          <w:szCs w:val="20"/>
        </w:rPr>
      </w:pPr>
      <w:r w:rsidRPr="00DA7422">
        <w:rPr>
          <w:rFonts w:ascii="Georgia" w:hAnsi="Georgia"/>
          <w:sz w:val="20"/>
          <w:szCs w:val="20"/>
        </w:rPr>
        <w:t xml:space="preserve">Name des </w:t>
      </w:r>
      <w:r w:rsidR="008F15C9" w:rsidRPr="00DA7422">
        <w:rPr>
          <w:rFonts w:ascii="Georgia" w:hAnsi="Georgia"/>
          <w:sz w:val="20"/>
          <w:szCs w:val="20"/>
        </w:rPr>
        <w:t>Referierenden</w:t>
      </w:r>
    </w:p>
    <w:p w14:paraId="08274C41" w14:textId="77777777" w:rsidR="004657BA" w:rsidRPr="003567E8" w:rsidRDefault="004657BA" w:rsidP="00DA7422">
      <w:pPr>
        <w:spacing w:after="0" w:line="240" w:lineRule="auto"/>
        <w:rPr>
          <w:rFonts w:ascii="Georgia" w:hAnsi="Georgia"/>
          <w:sz w:val="20"/>
          <w:szCs w:val="20"/>
        </w:rPr>
      </w:pPr>
    </w:p>
    <w:p w14:paraId="1A824CF2" w14:textId="5BB6CDF2" w:rsidR="00583118" w:rsidRPr="00870ED0" w:rsidRDefault="003E0F9E" w:rsidP="00FB3162">
      <w:pPr>
        <w:spacing w:after="0" w:line="240" w:lineRule="auto"/>
        <w:rPr>
          <w:rFonts w:ascii="Georgia" w:hAnsi="Georgia"/>
          <w:b/>
          <w:bCs/>
          <w:sz w:val="28"/>
          <w:szCs w:val="28"/>
        </w:rPr>
      </w:pPr>
      <w:r w:rsidRPr="003567E8">
        <w:rPr>
          <w:rFonts w:ascii="Georgia" w:hAnsi="Georgia"/>
          <w:sz w:val="20"/>
          <w:szCs w:val="20"/>
        </w:rPr>
        <w:br w:type="page"/>
      </w:r>
      <w:r w:rsidR="00B53227" w:rsidRPr="00870ED0">
        <w:rPr>
          <w:rFonts w:ascii="Georgia" w:hAnsi="Georgia"/>
          <w:b/>
          <w:bCs/>
          <w:sz w:val="28"/>
          <w:szCs w:val="28"/>
        </w:rPr>
        <w:lastRenderedPageBreak/>
        <w:t>Folie 2</w:t>
      </w:r>
      <w:r w:rsidR="003E1707" w:rsidRPr="00870ED0">
        <w:rPr>
          <w:rFonts w:ascii="Georgia" w:hAnsi="Georgia"/>
          <w:b/>
          <w:bCs/>
          <w:sz w:val="28"/>
          <w:szCs w:val="28"/>
        </w:rPr>
        <w:t xml:space="preserve"> – </w:t>
      </w:r>
      <w:r w:rsidR="00583118" w:rsidRPr="00870ED0">
        <w:rPr>
          <w:rFonts w:ascii="Georgia" w:hAnsi="Georgia"/>
          <w:b/>
          <w:bCs/>
          <w:sz w:val="28"/>
          <w:szCs w:val="28"/>
        </w:rPr>
        <w:t>Optionale Folie</w:t>
      </w:r>
    </w:p>
    <w:p w14:paraId="3BC8AC9D" w14:textId="619C6091" w:rsidR="008B5056" w:rsidRDefault="008B505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Wasser ist Leben, Jahreslosung 2018</w:t>
      </w:r>
    </w:p>
    <w:p w14:paraId="52A5669A" w14:textId="77777777" w:rsidR="0060260D" w:rsidRPr="0060260D" w:rsidRDefault="0060260D" w:rsidP="0060260D">
      <w:pPr>
        <w:rPr>
          <w:lang w:eastAsia="de-DE"/>
        </w:rPr>
      </w:pPr>
    </w:p>
    <w:p w14:paraId="5DFC2BFA" w14:textId="218D126E" w:rsidR="00C02EEB" w:rsidRDefault="001642CF" w:rsidP="00C02EEB">
      <w:pPr>
        <w:spacing w:after="0" w:line="240" w:lineRule="auto"/>
        <w:rPr>
          <w:rFonts w:ascii="Georgia" w:hAnsi="Georgia"/>
          <w:noProof/>
          <w:sz w:val="20"/>
          <w:szCs w:val="20"/>
          <w:lang w:eastAsia="de-DE"/>
        </w:rPr>
      </w:pPr>
      <w:r w:rsidRPr="001642CF">
        <w:rPr>
          <w:rFonts w:ascii="Georgia" w:hAnsi="Georgia"/>
          <w:noProof/>
          <w:sz w:val="20"/>
          <w:szCs w:val="20"/>
          <w:lang w:eastAsia="de-DE"/>
        </w:rPr>
        <w:drawing>
          <wp:inline distT="0" distB="0" distL="0" distR="0" wp14:anchorId="3C08D277" wp14:editId="36831F3B">
            <wp:extent cx="4572638" cy="3429479"/>
            <wp:effectExtent l="19050" t="19050" r="18415"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175">
                      <a:solidFill>
                        <a:schemeClr val="tx1"/>
                      </a:solidFill>
                    </a:ln>
                  </pic:spPr>
                </pic:pic>
              </a:graphicData>
            </a:graphic>
          </wp:inline>
        </w:drawing>
      </w:r>
    </w:p>
    <w:p w14:paraId="14FF202E" w14:textId="04BB8203" w:rsidR="00583118" w:rsidRPr="003567E8" w:rsidRDefault="00583118" w:rsidP="00C02EEB">
      <w:pPr>
        <w:spacing w:after="0" w:line="240" w:lineRule="auto"/>
        <w:rPr>
          <w:rFonts w:ascii="Georgia" w:hAnsi="Georgia"/>
          <w:sz w:val="20"/>
          <w:szCs w:val="20"/>
        </w:rPr>
      </w:pPr>
    </w:p>
    <w:p w14:paraId="0A86402E" w14:textId="24A4083B" w:rsidR="003E0F9E" w:rsidRPr="003567E8" w:rsidRDefault="003E0F9E" w:rsidP="00C02EEB">
      <w:pPr>
        <w:spacing w:after="0" w:line="240" w:lineRule="auto"/>
        <w:rPr>
          <w:rFonts w:ascii="Georgia" w:hAnsi="Georgia"/>
          <w:sz w:val="20"/>
          <w:szCs w:val="20"/>
        </w:rPr>
      </w:pPr>
    </w:p>
    <w:p w14:paraId="5B58E11A" w14:textId="4CF66502" w:rsidR="003E0F9E" w:rsidRPr="003567E8" w:rsidRDefault="003E1707" w:rsidP="00C02EEB">
      <w:pPr>
        <w:spacing w:after="0" w:line="240" w:lineRule="auto"/>
        <w:rPr>
          <w:rFonts w:ascii="Georgia" w:hAnsi="Georgia"/>
          <w:sz w:val="20"/>
          <w:szCs w:val="20"/>
        </w:rPr>
      </w:pPr>
      <w:r>
        <w:rPr>
          <w:rFonts w:ascii="Georgia" w:hAnsi="Georgia"/>
          <w:b/>
          <w:bCs/>
          <w:sz w:val="20"/>
          <w:szCs w:val="20"/>
        </w:rPr>
        <w:t>Kernaussagen</w:t>
      </w:r>
    </w:p>
    <w:p w14:paraId="6FA94EDF" w14:textId="1B5D5A90" w:rsidR="00780538" w:rsidRPr="003567E8" w:rsidRDefault="00780538" w:rsidP="00914190">
      <w:pPr>
        <w:numPr>
          <w:ilvl w:val="0"/>
          <w:numId w:val="1"/>
        </w:numPr>
        <w:spacing w:after="0" w:line="240" w:lineRule="auto"/>
        <w:rPr>
          <w:rFonts w:ascii="Georgia" w:hAnsi="Georgia"/>
          <w:sz w:val="20"/>
          <w:szCs w:val="20"/>
        </w:rPr>
      </w:pPr>
      <w:r w:rsidRPr="003567E8">
        <w:rPr>
          <w:rFonts w:ascii="Georgia" w:hAnsi="Georgia"/>
          <w:sz w:val="20"/>
          <w:szCs w:val="20"/>
        </w:rPr>
        <w:t xml:space="preserve">Der Zugang zu sauberem Trinkwasser ist für </w:t>
      </w:r>
      <w:r w:rsidR="006C1BCA">
        <w:rPr>
          <w:rFonts w:ascii="Georgia" w:hAnsi="Georgia"/>
          <w:sz w:val="20"/>
          <w:szCs w:val="20"/>
        </w:rPr>
        <w:t xml:space="preserve">jede und </w:t>
      </w:r>
      <w:r w:rsidRPr="003567E8">
        <w:rPr>
          <w:rFonts w:ascii="Georgia" w:hAnsi="Georgia"/>
          <w:sz w:val="20"/>
          <w:szCs w:val="20"/>
        </w:rPr>
        <w:t xml:space="preserve">jeden von uns überlebenswichtig. </w:t>
      </w:r>
      <w:r w:rsidR="00275D30" w:rsidRPr="003567E8">
        <w:rPr>
          <w:rFonts w:ascii="Georgia" w:hAnsi="Georgia"/>
          <w:sz w:val="20"/>
          <w:szCs w:val="20"/>
        </w:rPr>
        <w:t xml:space="preserve">Auch Ernährungssicherheit und Wasserverfügbarkeit hängen eng miteinander zusammen, weil </w:t>
      </w:r>
      <w:r w:rsidRPr="003567E8">
        <w:rPr>
          <w:rFonts w:ascii="Georgia" w:hAnsi="Georgia"/>
          <w:sz w:val="20"/>
          <w:szCs w:val="20"/>
        </w:rPr>
        <w:t>Wasser</w:t>
      </w:r>
      <w:r w:rsidR="00275D30" w:rsidRPr="003567E8">
        <w:rPr>
          <w:rFonts w:ascii="Georgia" w:hAnsi="Georgia"/>
          <w:sz w:val="20"/>
          <w:szCs w:val="20"/>
        </w:rPr>
        <w:t xml:space="preserve"> </w:t>
      </w:r>
      <w:r w:rsidRPr="003567E8">
        <w:rPr>
          <w:rFonts w:ascii="Georgia" w:hAnsi="Georgia"/>
          <w:sz w:val="20"/>
          <w:szCs w:val="20"/>
        </w:rPr>
        <w:t xml:space="preserve">unverzichtbar </w:t>
      </w:r>
      <w:r w:rsidR="00275D30" w:rsidRPr="003567E8">
        <w:rPr>
          <w:rFonts w:ascii="Georgia" w:hAnsi="Georgia"/>
          <w:sz w:val="20"/>
          <w:szCs w:val="20"/>
        </w:rPr>
        <w:t xml:space="preserve">ist </w:t>
      </w:r>
      <w:r w:rsidRPr="003567E8">
        <w:rPr>
          <w:rFonts w:ascii="Georgia" w:hAnsi="Georgia"/>
          <w:sz w:val="20"/>
          <w:szCs w:val="20"/>
        </w:rPr>
        <w:t>für die Produktion unserer Nahrung.</w:t>
      </w:r>
    </w:p>
    <w:p w14:paraId="7FD83CAA" w14:textId="085FD831" w:rsidR="00747A43" w:rsidRPr="003567E8" w:rsidRDefault="00275D30" w:rsidP="00914190">
      <w:pPr>
        <w:numPr>
          <w:ilvl w:val="0"/>
          <w:numId w:val="1"/>
        </w:numPr>
        <w:spacing w:after="0" w:line="240" w:lineRule="auto"/>
        <w:rPr>
          <w:rFonts w:ascii="Georgia" w:hAnsi="Georgia"/>
          <w:sz w:val="20"/>
          <w:szCs w:val="20"/>
        </w:rPr>
      </w:pPr>
      <w:r w:rsidRPr="003567E8">
        <w:rPr>
          <w:rFonts w:ascii="Georgia" w:hAnsi="Georgia"/>
          <w:sz w:val="20"/>
          <w:szCs w:val="20"/>
        </w:rPr>
        <w:t xml:space="preserve">Oft nicht sichtbar versteckt sich Wasser </w:t>
      </w:r>
      <w:r w:rsidR="00780538" w:rsidRPr="003567E8">
        <w:rPr>
          <w:rFonts w:ascii="Georgia" w:hAnsi="Georgia"/>
          <w:sz w:val="20"/>
          <w:szCs w:val="20"/>
        </w:rPr>
        <w:t xml:space="preserve">in </w:t>
      </w:r>
      <w:r w:rsidR="00780538" w:rsidRPr="003567E8">
        <w:rPr>
          <w:rFonts w:ascii="Georgia" w:hAnsi="Georgia"/>
          <w:i/>
          <w:sz w:val="20"/>
          <w:szCs w:val="20"/>
        </w:rPr>
        <w:t>allen</w:t>
      </w:r>
      <w:r w:rsidR="00780538" w:rsidRPr="003567E8">
        <w:rPr>
          <w:rFonts w:ascii="Georgia" w:hAnsi="Georgia"/>
          <w:sz w:val="20"/>
          <w:szCs w:val="20"/>
        </w:rPr>
        <w:t xml:space="preserve"> Gütern, die wir </w:t>
      </w:r>
      <w:r w:rsidRPr="003567E8">
        <w:rPr>
          <w:rFonts w:ascii="Georgia" w:hAnsi="Georgia"/>
          <w:sz w:val="20"/>
          <w:szCs w:val="20"/>
        </w:rPr>
        <w:t>nutzen</w:t>
      </w:r>
      <w:r w:rsidR="00780538" w:rsidRPr="003567E8">
        <w:rPr>
          <w:rFonts w:ascii="Georgia" w:hAnsi="Georgia"/>
          <w:sz w:val="20"/>
          <w:szCs w:val="20"/>
        </w:rPr>
        <w:t xml:space="preserve"> und konsumieren</w:t>
      </w:r>
      <w:r w:rsidRPr="003567E8">
        <w:rPr>
          <w:rFonts w:ascii="Georgia" w:hAnsi="Georgia"/>
          <w:sz w:val="20"/>
          <w:szCs w:val="20"/>
        </w:rPr>
        <w:t xml:space="preserve">: Es </w:t>
      </w:r>
      <w:r w:rsidR="00780538" w:rsidRPr="003567E8">
        <w:rPr>
          <w:rFonts w:ascii="Georgia" w:hAnsi="Georgia"/>
          <w:sz w:val="20"/>
          <w:szCs w:val="20"/>
        </w:rPr>
        <w:t xml:space="preserve">wird </w:t>
      </w:r>
      <w:r w:rsidR="00747A43" w:rsidRPr="003567E8">
        <w:rPr>
          <w:rFonts w:ascii="Georgia" w:hAnsi="Georgia"/>
          <w:sz w:val="20"/>
          <w:szCs w:val="20"/>
        </w:rPr>
        <w:t xml:space="preserve">verwendet, um </w:t>
      </w:r>
      <w:r w:rsidR="00DA7422">
        <w:rPr>
          <w:rFonts w:ascii="Georgia" w:hAnsi="Georgia"/>
          <w:sz w:val="20"/>
          <w:szCs w:val="20"/>
        </w:rPr>
        <w:t xml:space="preserve">Nahrung anzubauen, </w:t>
      </w:r>
      <w:r w:rsidR="00747A43" w:rsidRPr="003567E8">
        <w:rPr>
          <w:rFonts w:ascii="Georgia" w:hAnsi="Georgia"/>
          <w:sz w:val="20"/>
          <w:szCs w:val="20"/>
        </w:rPr>
        <w:t>Energie zu produzieren</w:t>
      </w:r>
      <w:r w:rsidR="00DA7422">
        <w:rPr>
          <w:rFonts w:ascii="Georgia" w:hAnsi="Georgia"/>
          <w:sz w:val="20"/>
          <w:szCs w:val="20"/>
        </w:rPr>
        <w:t xml:space="preserve"> oder </w:t>
      </w:r>
      <w:r w:rsidR="00780538" w:rsidRPr="003567E8">
        <w:rPr>
          <w:rFonts w:ascii="Georgia" w:hAnsi="Georgia"/>
          <w:sz w:val="20"/>
          <w:szCs w:val="20"/>
        </w:rPr>
        <w:t xml:space="preserve">Rohstoffe zu gewinnen, </w:t>
      </w:r>
      <w:r w:rsidR="00747A43" w:rsidRPr="003567E8">
        <w:rPr>
          <w:rFonts w:ascii="Georgia" w:hAnsi="Georgia"/>
          <w:sz w:val="20"/>
          <w:szCs w:val="20"/>
        </w:rPr>
        <w:t xml:space="preserve">für die Verarbeitung von Waren, </w:t>
      </w:r>
      <w:r w:rsidRPr="003567E8">
        <w:rPr>
          <w:rFonts w:ascii="Georgia" w:hAnsi="Georgia"/>
          <w:sz w:val="20"/>
          <w:szCs w:val="20"/>
        </w:rPr>
        <w:t>in</w:t>
      </w:r>
      <w:r w:rsidR="00780538" w:rsidRPr="003567E8">
        <w:rPr>
          <w:rFonts w:ascii="Georgia" w:hAnsi="Georgia"/>
          <w:sz w:val="20"/>
          <w:szCs w:val="20"/>
        </w:rPr>
        <w:t xml:space="preserve"> Reinigungs- und Kühlprozesse</w:t>
      </w:r>
      <w:r w:rsidRPr="003567E8">
        <w:rPr>
          <w:rFonts w:ascii="Georgia" w:hAnsi="Georgia"/>
          <w:sz w:val="20"/>
          <w:szCs w:val="20"/>
        </w:rPr>
        <w:t>n</w:t>
      </w:r>
      <w:r w:rsidR="00780538" w:rsidRPr="003567E8">
        <w:rPr>
          <w:rFonts w:ascii="Georgia" w:hAnsi="Georgia"/>
          <w:sz w:val="20"/>
          <w:szCs w:val="20"/>
        </w:rPr>
        <w:t xml:space="preserve"> und für den Warentran</w:t>
      </w:r>
      <w:r w:rsidR="00780538" w:rsidRPr="003567E8">
        <w:rPr>
          <w:rFonts w:ascii="Georgia" w:hAnsi="Georgia"/>
          <w:sz w:val="20"/>
          <w:szCs w:val="20"/>
        </w:rPr>
        <w:t>s</w:t>
      </w:r>
      <w:r w:rsidR="00780538" w:rsidRPr="003567E8">
        <w:rPr>
          <w:rFonts w:ascii="Georgia" w:hAnsi="Georgia"/>
          <w:sz w:val="20"/>
          <w:szCs w:val="20"/>
        </w:rPr>
        <w:t>port.</w:t>
      </w:r>
    </w:p>
    <w:p w14:paraId="6ADAFF44" w14:textId="37F3F9AB" w:rsidR="003B43B2" w:rsidRPr="003567E8" w:rsidRDefault="003B43B2" w:rsidP="00914190">
      <w:pPr>
        <w:numPr>
          <w:ilvl w:val="0"/>
          <w:numId w:val="1"/>
        </w:numPr>
        <w:spacing w:after="0" w:line="240" w:lineRule="auto"/>
        <w:rPr>
          <w:rFonts w:ascii="Georgia" w:hAnsi="Georgia"/>
          <w:sz w:val="20"/>
          <w:szCs w:val="20"/>
        </w:rPr>
      </w:pPr>
      <w:r w:rsidRPr="003567E8">
        <w:rPr>
          <w:rFonts w:ascii="Georgia" w:hAnsi="Georgia"/>
          <w:sz w:val="20"/>
          <w:szCs w:val="20"/>
        </w:rPr>
        <w:t>Mit Blick auf schwindende Quellen und Flüsse in vielen Erdregionen müssen wir Wege finden, das Wasser für das Überleben von Mensch und Schöpfung zu bewahren.</w:t>
      </w:r>
    </w:p>
    <w:p w14:paraId="7909691D" w14:textId="77777777" w:rsidR="00D30CBB" w:rsidRPr="003567E8" w:rsidRDefault="00D30CBB" w:rsidP="00914190">
      <w:pPr>
        <w:numPr>
          <w:ilvl w:val="0"/>
          <w:numId w:val="1"/>
        </w:numPr>
        <w:spacing w:after="0" w:line="240" w:lineRule="auto"/>
        <w:rPr>
          <w:rFonts w:ascii="Georgia" w:hAnsi="Georgia"/>
          <w:sz w:val="20"/>
          <w:szCs w:val="20"/>
        </w:rPr>
      </w:pPr>
      <w:r w:rsidRPr="003567E8">
        <w:rPr>
          <w:rFonts w:ascii="Georgia" w:hAnsi="Georgia"/>
          <w:sz w:val="20"/>
          <w:szCs w:val="20"/>
        </w:rPr>
        <w:t>Bewegtes, frisches und nicht abgestandenes Wasser wird in der Bibel „lebendiges“ Wasser g</w:t>
      </w:r>
      <w:r w:rsidRPr="003567E8">
        <w:rPr>
          <w:rFonts w:ascii="Georgia" w:hAnsi="Georgia"/>
          <w:sz w:val="20"/>
          <w:szCs w:val="20"/>
        </w:rPr>
        <w:t>e</w:t>
      </w:r>
      <w:r w:rsidRPr="003567E8">
        <w:rPr>
          <w:rFonts w:ascii="Georgia" w:hAnsi="Georgia"/>
          <w:sz w:val="20"/>
          <w:szCs w:val="20"/>
        </w:rPr>
        <w:t>nannt.  Als Christinnen und Christen begreifen wir Wasser als Geschenk Gottes, das allen Menschen zur Verfügung steht. Daher haben alle Menschen das Recht, ihre elementaren B</w:t>
      </w:r>
      <w:r w:rsidRPr="003567E8">
        <w:rPr>
          <w:rFonts w:ascii="Georgia" w:hAnsi="Georgia"/>
          <w:sz w:val="20"/>
          <w:szCs w:val="20"/>
        </w:rPr>
        <w:t>e</w:t>
      </w:r>
      <w:r w:rsidRPr="003567E8">
        <w:rPr>
          <w:rFonts w:ascii="Georgia" w:hAnsi="Georgia"/>
          <w:sz w:val="20"/>
          <w:szCs w:val="20"/>
        </w:rPr>
        <w:t xml:space="preserve">dürfnisse nach Wasser unentgeltlich zu stillen, getreu der Verheißung in Offenbarung 21,6 (Jahreslosung 2018): „Ich will dem Durstigen geben von der Quelle des lebendigen Wassers umsonst.“ </w:t>
      </w:r>
    </w:p>
    <w:p w14:paraId="75887375" w14:textId="77777777" w:rsidR="00BB0237" w:rsidRPr="003567E8" w:rsidRDefault="00BB0237" w:rsidP="00C02EEB">
      <w:pPr>
        <w:spacing w:after="0" w:line="240" w:lineRule="auto"/>
        <w:rPr>
          <w:rFonts w:ascii="Georgia" w:hAnsi="Georgia"/>
          <w:b/>
          <w:bCs/>
          <w:sz w:val="20"/>
          <w:szCs w:val="20"/>
        </w:rPr>
      </w:pPr>
    </w:p>
    <w:p w14:paraId="0EC2370F" w14:textId="77777777" w:rsidR="003E0F9E" w:rsidRPr="003567E8" w:rsidRDefault="003E0F9E" w:rsidP="00C02EEB">
      <w:pPr>
        <w:spacing w:after="0" w:line="240" w:lineRule="auto"/>
        <w:rPr>
          <w:rFonts w:ascii="Georgia" w:hAnsi="Georgia"/>
          <w:b/>
          <w:bCs/>
          <w:sz w:val="20"/>
          <w:szCs w:val="20"/>
        </w:rPr>
      </w:pPr>
      <w:r w:rsidRPr="003567E8">
        <w:rPr>
          <w:rFonts w:ascii="Georgia" w:hAnsi="Georgia"/>
          <w:b/>
          <w:bCs/>
          <w:sz w:val="20"/>
          <w:szCs w:val="20"/>
        </w:rPr>
        <w:t>Hintergrund</w:t>
      </w:r>
    </w:p>
    <w:p w14:paraId="4BC6EF20" w14:textId="70DF51CA" w:rsidR="003E0F9E" w:rsidRPr="003567E8" w:rsidRDefault="003E0F9E" w:rsidP="00C02EEB">
      <w:pPr>
        <w:spacing w:after="0" w:line="240" w:lineRule="auto"/>
        <w:rPr>
          <w:rFonts w:ascii="Georgia" w:hAnsi="Georgia"/>
          <w:sz w:val="20"/>
          <w:szCs w:val="20"/>
        </w:rPr>
      </w:pPr>
      <w:r w:rsidRPr="003567E8">
        <w:rPr>
          <w:rFonts w:ascii="Georgia" w:hAnsi="Georgia"/>
          <w:sz w:val="20"/>
          <w:szCs w:val="20"/>
        </w:rPr>
        <w:t xml:space="preserve">Der Zugang zu sauberem Trinkwasser ist </w:t>
      </w:r>
      <w:r w:rsidR="001D3B51" w:rsidRPr="003567E8">
        <w:rPr>
          <w:rFonts w:ascii="Georgia" w:hAnsi="Georgia"/>
          <w:sz w:val="20"/>
          <w:szCs w:val="20"/>
        </w:rPr>
        <w:t xml:space="preserve">für </w:t>
      </w:r>
      <w:r w:rsidR="00DA7422">
        <w:rPr>
          <w:rFonts w:ascii="Georgia" w:hAnsi="Georgia"/>
          <w:sz w:val="20"/>
          <w:szCs w:val="20"/>
        </w:rPr>
        <w:t xml:space="preserve">jede und </w:t>
      </w:r>
      <w:r w:rsidR="001D3B51" w:rsidRPr="003567E8">
        <w:rPr>
          <w:rFonts w:ascii="Georgia" w:hAnsi="Georgia"/>
          <w:sz w:val="20"/>
          <w:szCs w:val="20"/>
        </w:rPr>
        <w:t xml:space="preserve">jeden von uns </w:t>
      </w:r>
      <w:r w:rsidRPr="003567E8">
        <w:rPr>
          <w:rFonts w:ascii="Georgia" w:hAnsi="Georgia"/>
          <w:sz w:val="20"/>
          <w:szCs w:val="20"/>
        </w:rPr>
        <w:t>lebensnotwendig und durch nichts zu er</w:t>
      </w:r>
      <w:r w:rsidR="00DA7422">
        <w:rPr>
          <w:rFonts w:ascii="Georgia" w:hAnsi="Georgia"/>
          <w:sz w:val="20"/>
          <w:szCs w:val="20"/>
        </w:rPr>
        <w:t>setzen: O</w:t>
      </w:r>
      <w:r w:rsidRPr="003567E8">
        <w:rPr>
          <w:rFonts w:ascii="Georgia" w:hAnsi="Georgia"/>
          <w:sz w:val="20"/>
          <w:szCs w:val="20"/>
        </w:rPr>
        <w:t>hne Wasser zu trinken, kann man kaum drei Tage überleben.</w:t>
      </w:r>
      <w:r w:rsidR="003D2AFC" w:rsidRPr="003567E8">
        <w:rPr>
          <w:rFonts w:ascii="Georgia" w:hAnsi="Georgia"/>
          <w:sz w:val="20"/>
          <w:szCs w:val="20"/>
        </w:rPr>
        <w:t xml:space="preserve"> Verschmutztes Trinkwasser </w:t>
      </w:r>
      <w:r w:rsidR="00333B76" w:rsidRPr="003567E8">
        <w:rPr>
          <w:rFonts w:ascii="Georgia" w:hAnsi="Georgia"/>
          <w:sz w:val="20"/>
          <w:szCs w:val="20"/>
        </w:rPr>
        <w:t xml:space="preserve">macht krank. </w:t>
      </w:r>
      <w:r w:rsidR="003D2AFC" w:rsidRPr="003567E8">
        <w:rPr>
          <w:rFonts w:ascii="Georgia" w:hAnsi="Georgia"/>
          <w:sz w:val="20"/>
          <w:szCs w:val="20"/>
        </w:rPr>
        <w:t xml:space="preserve">Eine der Haupttodesursachen von Kindern in Entwicklungsländern ist </w:t>
      </w:r>
      <w:r w:rsidR="00F23FD1" w:rsidRPr="003567E8">
        <w:rPr>
          <w:rFonts w:ascii="Georgia" w:hAnsi="Georgia"/>
          <w:sz w:val="20"/>
          <w:szCs w:val="20"/>
        </w:rPr>
        <w:t xml:space="preserve">Durchfall, der </w:t>
      </w:r>
      <w:r w:rsidR="003D2AFC" w:rsidRPr="003567E8">
        <w:rPr>
          <w:rFonts w:ascii="Georgia" w:hAnsi="Georgia"/>
          <w:sz w:val="20"/>
          <w:szCs w:val="20"/>
        </w:rPr>
        <w:t xml:space="preserve">durch </w:t>
      </w:r>
      <w:r w:rsidR="00333B76" w:rsidRPr="003567E8">
        <w:rPr>
          <w:rFonts w:ascii="Georgia" w:hAnsi="Georgia"/>
          <w:sz w:val="20"/>
          <w:szCs w:val="20"/>
        </w:rPr>
        <w:t>verunreinigtes</w:t>
      </w:r>
      <w:r w:rsidR="00F23FD1" w:rsidRPr="003567E8">
        <w:rPr>
          <w:rFonts w:ascii="Georgia" w:hAnsi="Georgia"/>
          <w:sz w:val="20"/>
          <w:szCs w:val="20"/>
        </w:rPr>
        <w:t xml:space="preserve"> Trinkwasser verursacht wurde</w:t>
      </w:r>
      <w:r w:rsidR="00A65AC6" w:rsidRPr="003567E8">
        <w:rPr>
          <w:rFonts w:ascii="Georgia" w:hAnsi="Georgia"/>
          <w:sz w:val="20"/>
          <w:szCs w:val="20"/>
        </w:rPr>
        <w:t xml:space="preserve"> (</w:t>
      </w:r>
      <w:r w:rsidR="00CF001C" w:rsidRPr="003567E8">
        <w:rPr>
          <w:rFonts w:ascii="Georgia" w:hAnsi="Georgia"/>
          <w:sz w:val="20"/>
          <w:szCs w:val="20"/>
        </w:rPr>
        <w:t>siehe hierzu auch Folien 5 und 6</w:t>
      </w:r>
      <w:r w:rsidR="00A65AC6" w:rsidRPr="003567E8">
        <w:rPr>
          <w:rFonts w:ascii="Georgia" w:hAnsi="Georgia"/>
          <w:sz w:val="20"/>
          <w:szCs w:val="20"/>
        </w:rPr>
        <w:t>).</w:t>
      </w:r>
    </w:p>
    <w:p w14:paraId="1F02E4C1" w14:textId="0D78F170" w:rsidR="00DC2EEF" w:rsidRDefault="003E0F9E" w:rsidP="00C02EEB">
      <w:pPr>
        <w:spacing w:after="0" w:line="240" w:lineRule="auto"/>
        <w:rPr>
          <w:rFonts w:ascii="Georgia" w:hAnsi="Georgia"/>
          <w:sz w:val="20"/>
          <w:szCs w:val="20"/>
        </w:rPr>
      </w:pPr>
      <w:r w:rsidRPr="003567E8">
        <w:rPr>
          <w:rFonts w:ascii="Georgia" w:hAnsi="Georgia"/>
          <w:sz w:val="20"/>
          <w:szCs w:val="20"/>
        </w:rPr>
        <w:t>Wasser ist auch die Grundlage unserer Nahr</w:t>
      </w:r>
      <w:r w:rsidR="00F23FD1" w:rsidRPr="003567E8">
        <w:rPr>
          <w:rFonts w:ascii="Georgia" w:hAnsi="Georgia"/>
          <w:sz w:val="20"/>
          <w:szCs w:val="20"/>
        </w:rPr>
        <w:t>ung: Pflanzen und Tiere benötigen</w:t>
      </w:r>
      <w:r w:rsidRPr="003567E8">
        <w:rPr>
          <w:rFonts w:ascii="Georgia" w:hAnsi="Georgia"/>
          <w:sz w:val="20"/>
          <w:szCs w:val="20"/>
        </w:rPr>
        <w:t xml:space="preserve"> Wasser, um zu wac</w:t>
      </w:r>
      <w:r w:rsidRPr="003567E8">
        <w:rPr>
          <w:rFonts w:ascii="Georgia" w:hAnsi="Georgia"/>
          <w:sz w:val="20"/>
          <w:szCs w:val="20"/>
        </w:rPr>
        <w:t>h</w:t>
      </w:r>
      <w:r w:rsidRPr="003567E8">
        <w:rPr>
          <w:rFonts w:ascii="Georgia" w:hAnsi="Georgia"/>
          <w:sz w:val="20"/>
          <w:szCs w:val="20"/>
        </w:rPr>
        <w:t>sen und zu leben. Unsere gesamte Ernährung basiert darauf, dass Pflanzen durch ausreichend Rege</w:t>
      </w:r>
      <w:r w:rsidRPr="003567E8">
        <w:rPr>
          <w:rFonts w:ascii="Georgia" w:hAnsi="Georgia"/>
          <w:sz w:val="20"/>
          <w:szCs w:val="20"/>
        </w:rPr>
        <w:t>n</w:t>
      </w:r>
      <w:r w:rsidRPr="003567E8">
        <w:rPr>
          <w:rFonts w:ascii="Georgia" w:hAnsi="Georgia"/>
          <w:sz w:val="20"/>
          <w:szCs w:val="20"/>
        </w:rPr>
        <w:t xml:space="preserve">wasser und Bewässerung wachsen können, Fische in sauberem Wasser gedeihen und Nutztiere Wasser aufnehmen können. </w:t>
      </w:r>
      <w:r w:rsidR="00780538" w:rsidRPr="003567E8">
        <w:rPr>
          <w:rFonts w:ascii="Georgia" w:hAnsi="Georgia"/>
          <w:sz w:val="20"/>
          <w:szCs w:val="20"/>
        </w:rPr>
        <w:t>Wasser und Ernährungssicherheit sind daher untrennbar miteinander verbu</w:t>
      </w:r>
      <w:r w:rsidR="00780538" w:rsidRPr="003567E8">
        <w:rPr>
          <w:rFonts w:ascii="Georgia" w:hAnsi="Georgia"/>
          <w:sz w:val="20"/>
          <w:szCs w:val="20"/>
        </w:rPr>
        <w:t>n</w:t>
      </w:r>
      <w:r w:rsidR="00780538" w:rsidRPr="003567E8">
        <w:rPr>
          <w:rFonts w:ascii="Georgia" w:hAnsi="Georgia"/>
          <w:sz w:val="20"/>
          <w:szCs w:val="20"/>
        </w:rPr>
        <w:t>den.</w:t>
      </w:r>
    </w:p>
    <w:p w14:paraId="2552BF4C" w14:textId="77777777" w:rsidR="00C1248B" w:rsidRPr="003567E8" w:rsidRDefault="00C1248B" w:rsidP="00C02EEB">
      <w:pPr>
        <w:spacing w:after="0" w:line="240" w:lineRule="auto"/>
        <w:rPr>
          <w:rFonts w:ascii="Georgia" w:hAnsi="Georgia"/>
          <w:sz w:val="20"/>
          <w:szCs w:val="20"/>
        </w:rPr>
      </w:pPr>
    </w:p>
    <w:p w14:paraId="3BE6F335" w14:textId="4C421920" w:rsidR="003E0F9E" w:rsidRDefault="003E0F9E" w:rsidP="00C02EEB">
      <w:pPr>
        <w:spacing w:after="0" w:line="240" w:lineRule="auto"/>
        <w:rPr>
          <w:rFonts w:ascii="Georgia" w:hAnsi="Georgia"/>
          <w:sz w:val="20"/>
          <w:szCs w:val="20"/>
        </w:rPr>
      </w:pPr>
      <w:r w:rsidRPr="003567E8">
        <w:rPr>
          <w:rFonts w:ascii="Georgia" w:hAnsi="Georgia"/>
          <w:sz w:val="20"/>
          <w:szCs w:val="20"/>
        </w:rPr>
        <w:t>Über Trinkwasser und Nahrung hinaus ist Wasser essentiell</w:t>
      </w:r>
      <w:r w:rsidR="00F93864" w:rsidRPr="003567E8">
        <w:rPr>
          <w:rFonts w:ascii="Georgia" w:hAnsi="Georgia"/>
          <w:sz w:val="20"/>
          <w:szCs w:val="20"/>
        </w:rPr>
        <w:t>.</w:t>
      </w:r>
      <w:r w:rsidRPr="003567E8">
        <w:rPr>
          <w:rFonts w:ascii="Georgia" w:hAnsi="Georgia"/>
          <w:sz w:val="20"/>
          <w:szCs w:val="20"/>
        </w:rPr>
        <w:t xml:space="preserve"> In allem, was wir kaufen, in allen Dingen, die wir verwenden, steckt Wasser, das auf die eine oder andere Weise in die Herstellung fließt: Wasser, das verwendet wird, um Energie zu produzieren. Wasser, das verwendet und verschmutzt wird bei der </w:t>
      </w:r>
      <w:r w:rsidRPr="003567E8">
        <w:rPr>
          <w:rFonts w:ascii="Georgia" w:hAnsi="Georgia"/>
          <w:sz w:val="20"/>
          <w:szCs w:val="20"/>
        </w:rPr>
        <w:lastRenderedPageBreak/>
        <w:t xml:space="preserve">Gewinnung von </w:t>
      </w:r>
      <w:r w:rsidR="00F93864" w:rsidRPr="003567E8">
        <w:rPr>
          <w:rFonts w:ascii="Georgia" w:hAnsi="Georgia"/>
          <w:sz w:val="20"/>
          <w:szCs w:val="20"/>
        </w:rPr>
        <w:t>Rohstoffen. Wasser, da</w:t>
      </w:r>
      <w:r w:rsidRPr="003567E8">
        <w:rPr>
          <w:rFonts w:ascii="Georgia" w:hAnsi="Georgia"/>
          <w:sz w:val="20"/>
          <w:szCs w:val="20"/>
        </w:rPr>
        <w:t xml:space="preserve">s für die Verarbeitung </w:t>
      </w:r>
      <w:r w:rsidR="00780538" w:rsidRPr="003567E8">
        <w:rPr>
          <w:rFonts w:ascii="Georgia" w:hAnsi="Georgia"/>
          <w:sz w:val="20"/>
          <w:szCs w:val="20"/>
        </w:rPr>
        <w:t xml:space="preserve">und Transport </w:t>
      </w:r>
      <w:r w:rsidRPr="003567E8">
        <w:rPr>
          <w:rFonts w:ascii="Georgia" w:hAnsi="Georgia"/>
          <w:sz w:val="20"/>
          <w:szCs w:val="20"/>
        </w:rPr>
        <w:t xml:space="preserve">von Waren oder </w:t>
      </w:r>
      <w:r w:rsidR="00780538" w:rsidRPr="003567E8">
        <w:rPr>
          <w:rFonts w:ascii="Georgia" w:hAnsi="Georgia"/>
          <w:sz w:val="20"/>
          <w:szCs w:val="20"/>
        </w:rPr>
        <w:t xml:space="preserve">auch in </w:t>
      </w:r>
      <w:r w:rsidRPr="003567E8">
        <w:rPr>
          <w:rFonts w:ascii="Georgia" w:hAnsi="Georgia"/>
          <w:sz w:val="20"/>
          <w:szCs w:val="20"/>
        </w:rPr>
        <w:t>Reinigungs- und Kühlprozesse</w:t>
      </w:r>
      <w:r w:rsidR="00780538" w:rsidRPr="003567E8">
        <w:rPr>
          <w:rFonts w:ascii="Georgia" w:hAnsi="Georgia"/>
          <w:sz w:val="20"/>
          <w:szCs w:val="20"/>
        </w:rPr>
        <w:t>n</w:t>
      </w:r>
      <w:r w:rsidRPr="003567E8">
        <w:rPr>
          <w:rFonts w:ascii="Georgia" w:hAnsi="Georgia"/>
          <w:sz w:val="20"/>
          <w:szCs w:val="20"/>
        </w:rPr>
        <w:t xml:space="preserve"> verwendet wird.</w:t>
      </w:r>
    </w:p>
    <w:p w14:paraId="260D0C7A" w14:textId="7A43E0E2" w:rsidR="003E0F9E" w:rsidRDefault="003E0F9E" w:rsidP="00C02EEB">
      <w:pPr>
        <w:spacing w:after="0" w:line="240" w:lineRule="auto"/>
        <w:rPr>
          <w:rFonts w:ascii="Georgia" w:hAnsi="Georgia"/>
          <w:sz w:val="20"/>
          <w:szCs w:val="20"/>
        </w:rPr>
      </w:pPr>
      <w:r w:rsidRPr="003567E8">
        <w:rPr>
          <w:rFonts w:ascii="Georgia" w:hAnsi="Georgia"/>
          <w:sz w:val="20"/>
          <w:szCs w:val="20"/>
        </w:rPr>
        <w:t xml:space="preserve">Wasser ist Leben - das spiegelt sich im </w:t>
      </w:r>
      <w:r w:rsidR="00DA7422">
        <w:rPr>
          <w:rFonts w:ascii="Georgia" w:hAnsi="Georgia"/>
          <w:sz w:val="20"/>
          <w:szCs w:val="20"/>
        </w:rPr>
        <w:t>christlichen Schöpfungsmytho</w:t>
      </w:r>
      <w:r w:rsidR="00CB7276" w:rsidRPr="003567E8">
        <w:rPr>
          <w:rFonts w:ascii="Georgia" w:hAnsi="Georgia"/>
          <w:sz w:val="20"/>
          <w:szCs w:val="20"/>
        </w:rPr>
        <w:t>s (Gen. 1,1</w:t>
      </w:r>
      <w:r w:rsidRPr="003567E8">
        <w:rPr>
          <w:rFonts w:ascii="Georgia" w:hAnsi="Georgia"/>
          <w:sz w:val="20"/>
          <w:szCs w:val="20"/>
        </w:rPr>
        <w:t>) und in den Geschic</w:t>
      </w:r>
      <w:r w:rsidRPr="003567E8">
        <w:rPr>
          <w:rFonts w:ascii="Georgia" w:hAnsi="Georgia"/>
          <w:sz w:val="20"/>
          <w:szCs w:val="20"/>
        </w:rPr>
        <w:t>h</w:t>
      </w:r>
      <w:r w:rsidRPr="003567E8">
        <w:rPr>
          <w:rFonts w:ascii="Georgia" w:hAnsi="Georgia"/>
          <w:sz w:val="20"/>
          <w:szCs w:val="20"/>
        </w:rPr>
        <w:t>ten und Ritua</w:t>
      </w:r>
      <w:r w:rsidR="002A4443" w:rsidRPr="003567E8">
        <w:rPr>
          <w:rFonts w:ascii="Georgia" w:hAnsi="Georgia"/>
          <w:sz w:val="20"/>
          <w:szCs w:val="20"/>
        </w:rPr>
        <w:t>len aller Weltreligionen wider</w:t>
      </w:r>
      <w:r w:rsidRPr="003567E8">
        <w:rPr>
          <w:rFonts w:ascii="Georgia" w:hAnsi="Georgia"/>
          <w:sz w:val="20"/>
          <w:szCs w:val="20"/>
        </w:rPr>
        <w:t>.</w:t>
      </w:r>
      <w:r w:rsidR="00CB7276" w:rsidRPr="003567E8">
        <w:rPr>
          <w:rFonts w:ascii="Georgia" w:hAnsi="Georgia"/>
          <w:sz w:val="20"/>
          <w:szCs w:val="20"/>
        </w:rPr>
        <w:t xml:space="preserve"> Wassergeschichten finden sich überall in der Bibel. Dabei begegnet uns </w:t>
      </w:r>
      <w:r w:rsidRPr="003567E8">
        <w:rPr>
          <w:rFonts w:ascii="Georgia" w:hAnsi="Georgia"/>
          <w:sz w:val="20"/>
          <w:szCs w:val="20"/>
        </w:rPr>
        <w:t xml:space="preserve">Wasser </w:t>
      </w:r>
      <w:r w:rsidR="00CB7276" w:rsidRPr="003567E8">
        <w:rPr>
          <w:rFonts w:ascii="Georgia" w:hAnsi="Georgia"/>
          <w:sz w:val="20"/>
          <w:szCs w:val="20"/>
        </w:rPr>
        <w:t xml:space="preserve">sowohl </w:t>
      </w:r>
      <w:r w:rsidRPr="003567E8">
        <w:rPr>
          <w:rFonts w:ascii="Georgia" w:hAnsi="Georgia"/>
          <w:sz w:val="20"/>
          <w:szCs w:val="20"/>
        </w:rPr>
        <w:t xml:space="preserve">als </w:t>
      </w:r>
      <w:r w:rsidR="00E71C19" w:rsidRPr="003567E8">
        <w:rPr>
          <w:rFonts w:ascii="Georgia" w:hAnsi="Georgia"/>
          <w:sz w:val="20"/>
          <w:szCs w:val="20"/>
        </w:rPr>
        <w:t xml:space="preserve">Leben </w:t>
      </w:r>
      <w:r w:rsidRPr="003567E8">
        <w:rPr>
          <w:rFonts w:ascii="Georgia" w:hAnsi="Georgia"/>
          <w:sz w:val="20"/>
          <w:szCs w:val="20"/>
        </w:rPr>
        <w:t xml:space="preserve">spendendes </w:t>
      </w:r>
      <w:r w:rsidR="00E71C19" w:rsidRPr="003567E8">
        <w:rPr>
          <w:rFonts w:ascii="Georgia" w:hAnsi="Georgia"/>
          <w:sz w:val="20"/>
          <w:szCs w:val="20"/>
        </w:rPr>
        <w:t>als</w:t>
      </w:r>
      <w:r w:rsidR="00CB7276" w:rsidRPr="003567E8">
        <w:rPr>
          <w:rFonts w:ascii="Georgia" w:hAnsi="Georgia"/>
          <w:sz w:val="20"/>
          <w:szCs w:val="20"/>
        </w:rPr>
        <w:t xml:space="preserve"> auch als</w:t>
      </w:r>
      <w:r w:rsidRPr="003567E8">
        <w:rPr>
          <w:rFonts w:ascii="Georgia" w:hAnsi="Georgia"/>
          <w:sz w:val="20"/>
          <w:szCs w:val="20"/>
        </w:rPr>
        <w:t xml:space="preserve"> zerstörerisches, </w:t>
      </w:r>
      <w:r w:rsidR="00E71C19" w:rsidRPr="003567E8">
        <w:rPr>
          <w:rFonts w:ascii="Georgia" w:hAnsi="Georgia"/>
          <w:sz w:val="20"/>
          <w:szCs w:val="20"/>
        </w:rPr>
        <w:t xml:space="preserve">als </w:t>
      </w:r>
      <w:r w:rsidRPr="003567E8">
        <w:rPr>
          <w:rFonts w:ascii="Georgia" w:hAnsi="Georgia"/>
          <w:sz w:val="20"/>
          <w:szCs w:val="20"/>
        </w:rPr>
        <w:t>verbind</w:t>
      </w:r>
      <w:r w:rsidR="00E71C19" w:rsidRPr="003567E8">
        <w:rPr>
          <w:rFonts w:ascii="Georgia" w:hAnsi="Georgia"/>
          <w:sz w:val="20"/>
          <w:szCs w:val="20"/>
        </w:rPr>
        <w:t xml:space="preserve">endes und entzweiendes Element. Beispiele hierfür sind die </w:t>
      </w:r>
      <w:r w:rsidRPr="003567E8">
        <w:rPr>
          <w:rFonts w:ascii="Georgia" w:hAnsi="Georgia"/>
          <w:sz w:val="20"/>
          <w:szCs w:val="20"/>
        </w:rPr>
        <w:t xml:space="preserve">Sintflut, </w:t>
      </w:r>
      <w:r w:rsidR="00E71C19" w:rsidRPr="003567E8">
        <w:rPr>
          <w:rFonts w:ascii="Georgia" w:hAnsi="Georgia"/>
          <w:sz w:val="20"/>
          <w:szCs w:val="20"/>
        </w:rPr>
        <w:t>die Begegnung von Jesus und der Samarit</w:t>
      </w:r>
      <w:r w:rsidR="00E71C19" w:rsidRPr="003567E8">
        <w:rPr>
          <w:rFonts w:ascii="Georgia" w:hAnsi="Georgia"/>
          <w:sz w:val="20"/>
          <w:szCs w:val="20"/>
        </w:rPr>
        <w:t>e</w:t>
      </w:r>
      <w:r w:rsidR="00E71C19" w:rsidRPr="003567E8">
        <w:rPr>
          <w:rFonts w:ascii="Georgia" w:hAnsi="Georgia"/>
          <w:sz w:val="20"/>
          <w:szCs w:val="20"/>
        </w:rPr>
        <w:t>rin am Jakobsbrunnen</w:t>
      </w:r>
      <w:r w:rsidR="00CB7276" w:rsidRPr="003567E8">
        <w:rPr>
          <w:rFonts w:ascii="Georgia" w:hAnsi="Georgia"/>
          <w:sz w:val="20"/>
          <w:szCs w:val="20"/>
        </w:rPr>
        <w:t xml:space="preserve"> (Joh. 4)</w:t>
      </w:r>
      <w:r w:rsidR="00E71C19" w:rsidRPr="003567E8">
        <w:rPr>
          <w:rFonts w:ascii="Georgia" w:hAnsi="Georgia"/>
          <w:sz w:val="20"/>
          <w:szCs w:val="20"/>
        </w:rPr>
        <w:t xml:space="preserve">, </w:t>
      </w:r>
      <w:r w:rsidR="00CB7276" w:rsidRPr="003567E8">
        <w:rPr>
          <w:rFonts w:ascii="Georgia" w:hAnsi="Georgia"/>
          <w:sz w:val="20"/>
          <w:szCs w:val="20"/>
        </w:rPr>
        <w:t>der Konflikt um Wasserstellen zwischen Isaak und den Philistern (Gen. 26,12ff).</w:t>
      </w:r>
    </w:p>
    <w:p w14:paraId="40D97DFB" w14:textId="77777777" w:rsidR="00DC2EEF" w:rsidRDefault="00DC2EEF" w:rsidP="00C02EEB">
      <w:pPr>
        <w:spacing w:after="0" w:line="240" w:lineRule="auto"/>
        <w:rPr>
          <w:rFonts w:ascii="Georgia" w:hAnsi="Georgia"/>
          <w:sz w:val="20"/>
          <w:szCs w:val="20"/>
        </w:rPr>
      </w:pPr>
    </w:p>
    <w:p w14:paraId="59EFEEF8" w14:textId="77777777" w:rsidR="00C7647A" w:rsidRDefault="00C7647A" w:rsidP="00C02EEB">
      <w:pPr>
        <w:spacing w:after="0" w:line="240" w:lineRule="auto"/>
        <w:rPr>
          <w:rFonts w:ascii="Georgia" w:hAnsi="Georgia"/>
          <w:sz w:val="20"/>
          <w:szCs w:val="20"/>
        </w:rPr>
      </w:pPr>
      <w:r w:rsidRPr="003567E8">
        <w:rPr>
          <w:rFonts w:ascii="Georgia" w:hAnsi="Georgia"/>
          <w:sz w:val="20"/>
          <w:szCs w:val="20"/>
        </w:rPr>
        <w:t>Bewegtes, frisches und nicht abgestandenes Wasser wird in der Bibel „lebendiges“ Wasser genannt.  Als Christinnen und Christen begreifen wir Wasser als Geschenk Gottes, das allen Menschen zur Ve</w:t>
      </w:r>
      <w:r w:rsidRPr="003567E8">
        <w:rPr>
          <w:rFonts w:ascii="Georgia" w:hAnsi="Georgia"/>
          <w:sz w:val="20"/>
          <w:szCs w:val="20"/>
        </w:rPr>
        <w:t>r</w:t>
      </w:r>
      <w:r w:rsidRPr="003567E8">
        <w:rPr>
          <w:rFonts w:ascii="Georgia" w:hAnsi="Georgia"/>
          <w:sz w:val="20"/>
          <w:szCs w:val="20"/>
        </w:rPr>
        <w:t>fügung steht. Daher haben alle Menschen das Recht, ihre elementaren Bedürfnisse nach Wasser u</w:t>
      </w:r>
      <w:r w:rsidRPr="003567E8">
        <w:rPr>
          <w:rFonts w:ascii="Georgia" w:hAnsi="Georgia"/>
          <w:sz w:val="20"/>
          <w:szCs w:val="20"/>
        </w:rPr>
        <w:t>n</w:t>
      </w:r>
      <w:r w:rsidRPr="003567E8">
        <w:rPr>
          <w:rFonts w:ascii="Georgia" w:hAnsi="Georgia"/>
          <w:sz w:val="20"/>
          <w:szCs w:val="20"/>
        </w:rPr>
        <w:t xml:space="preserve">entgeltlich zu stillen, getreu der Verheißung in Offenbarung 21,6 (Jahreslosung 2018): „Ich will dem Durstigen geben von der Quelle des lebendigen Wassers umsonst.“ </w:t>
      </w:r>
    </w:p>
    <w:p w14:paraId="72817C68" w14:textId="77777777" w:rsidR="00C1248B" w:rsidRPr="003567E8" w:rsidRDefault="00C1248B" w:rsidP="00C02EEB">
      <w:pPr>
        <w:spacing w:after="0" w:line="240" w:lineRule="auto"/>
        <w:rPr>
          <w:rFonts w:ascii="Georgia" w:hAnsi="Georgia"/>
          <w:sz w:val="20"/>
          <w:szCs w:val="20"/>
        </w:rPr>
      </w:pPr>
    </w:p>
    <w:p w14:paraId="5DA45E17" w14:textId="54E73563" w:rsidR="00F9155E" w:rsidRDefault="00F9155E" w:rsidP="00C02EEB">
      <w:pPr>
        <w:spacing w:after="0" w:line="240" w:lineRule="auto"/>
        <w:rPr>
          <w:rFonts w:ascii="Georgia" w:hAnsi="Georgia"/>
          <w:sz w:val="20"/>
          <w:szCs w:val="20"/>
        </w:rPr>
      </w:pPr>
      <w:r w:rsidRPr="003567E8">
        <w:rPr>
          <w:rFonts w:ascii="Georgia" w:hAnsi="Georgia"/>
          <w:sz w:val="20"/>
          <w:szCs w:val="20"/>
        </w:rPr>
        <w:t xml:space="preserve">Wasser ist Grundlage </w:t>
      </w:r>
      <w:r w:rsidRPr="003567E8">
        <w:rPr>
          <w:rFonts w:ascii="Georgia" w:hAnsi="Georgia"/>
          <w:i/>
          <w:sz w:val="20"/>
          <w:szCs w:val="20"/>
        </w:rPr>
        <w:t>allen</w:t>
      </w:r>
      <w:r w:rsidRPr="003567E8">
        <w:rPr>
          <w:rFonts w:ascii="Georgia" w:hAnsi="Georgia"/>
          <w:sz w:val="20"/>
          <w:szCs w:val="20"/>
        </w:rPr>
        <w:t xml:space="preserve"> Lebens. Wo wir Quellen versiegen l</w:t>
      </w:r>
      <w:r w:rsidR="00DA7422">
        <w:rPr>
          <w:rFonts w:ascii="Georgia" w:hAnsi="Georgia"/>
          <w:sz w:val="20"/>
          <w:szCs w:val="20"/>
        </w:rPr>
        <w:t xml:space="preserve">assen und Wasser übernutzen oder </w:t>
      </w:r>
      <w:r w:rsidRPr="003567E8">
        <w:rPr>
          <w:rFonts w:ascii="Georgia" w:hAnsi="Georgia"/>
          <w:sz w:val="20"/>
          <w:szCs w:val="20"/>
        </w:rPr>
        <w:t>verschmutzen</w:t>
      </w:r>
      <w:r w:rsidR="00DA7422">
        <w:rPr>
          <w:rFonts w:ascii="Georgia" w:hAnsi="Georgia"/>
          <w:sz w:val="20"/>
          <w:szCs w:val="20"/>
        </w:rPr>
        <w:t>,</w:t>
      </w:r>
      <w:r w:rsidRPr="003567E8">
        <w:rPr>
          <w:rFonts w:ascii="Georgia" w:hAnsi="Georgia"/>
          <w:sz w:val="20"/>
          <w:szCs w:val="20"/>
        </w:rPr>
        <w:t xml:space="preserve"> graben wir nicht uns selbst, sondern Pflanzen, Tieren und ganzen Ökosystemen wor</w:t>
      </w:r>
      <w:r w:rsidRPr="003567E8">
        <w:rPr>
          <w:rFonts w:ascii="Georgia" w:hAnsi="Georgia"/>
          <w:sz w:val="20"/>
          <w:szCs w:val="20"/>
        </w:rPr>
        <w:t>t</w:t>
      </w:r>
      <w:r w:rsidRPr="003567E8">
        <w:rPr>
          <w:rFonts w:ascii="Georgia" w:hAnsi="Georgia"/>
          <w:sz w:val="20"/>
          <w:szCs w:val="20"/>
        </w:rPr>
        <w:t>wörtlich das Wasser ab.</w:t>
      </w:r>
    </w:p>
    <w:p w14:paraId="6C8E8BA7" w14:textId="77777777" w:rsidR="00C1248B" w:rsidRDefault="00C1248B" w:rsidP="00C02EEB">
      <w:pPr>
        <w:spacing w:after="0" w:line="240" w:lineRule="auto"/>
        <w:rPr>
          <w:rFonts w:ascii="Georgia" w:hAnsi="Georgia"/>
          <w:sz w:val="20"/>
          <w:szCs w:val="20"/>
        </w:rPr>
      </w:pPr>
    </w:p>
    <w:p w14:paraId="5CFDD6DC" w14:textId="09D85A8D" w:rsidR="003E0F9E" w:rsidRPr="003567E8" w:rsidRDefault="003E0F9E" w:rsidP="00C02EEB">
      <w:pPr>
        <w:spacing w:after="0" w:line="240" w:lineRule="auto"/>
        <w:rPr>
          <w:rFonts w:ascii="Georgia" w:hAnsi="Georgia"/>
          <w:sz w:val="20"/>
          <w:szCs w:val="20"/>
        </w:rPr>
      </w:pPr>
      <w:r w:rsidRPr="003567E8">
        <w:rPr>
          <w:rFonts w:ascii="Georgia" w:hAnsi="Georgia"/>
          <w:sz w:val="20"/>
          <w:szCs w:val="20"/>
        </w:rPr>
        <w:t xml:space="preserve">Heute gilt genauso </w:t>
      </w:r>
      <w:r w:rsidR="002A4443" w:rsidRPr="003567E8">
        <w:rPr>
          <w:rFonts w:ascii="Georgia" w:hAnsi="Georgia"/>
          <w:sz w:val="20"/>
          <w:szCs w:val="20"/>
        </w:rPr>
        <w:t>wie in früheren</w:t>
      </w:r>
      <w:r w:rsidRPr="003567E8">
        <w:rPr>
          <w:rFonts w:ascii="Georgia" w:hAnsi="Georgia"/>
          <w:sz w:val="20"/>
          <w:szCs w:val="20"/>
        </w:rPr>
        <w:t xml:space="preserve"> Zeiten: Wasser ist der Schlüssel für Ernährungssicherheit, für ein Leben in Würde, für wirtschaftliche Entwicklung - und damit </w:t>
      </w:r>
      <w:r w:rsidR="00F93864" w:rsidRPr="003567E8">
        <w:rPr>
          <w:rFonts w:ascii="Georgia" w:hAnsi="Georgia"/>
          <w:sz w:val="20"/>
          <w:szCs w:val="20"/>
        </w:rPr>
        <w:t xml:space="preserve">für </w:t>
      </w:r>
      <w:r w:rsidRPr="003567E8">
        <w:rPr>
          <w:rFonts w:ascii="Georgia" w:hAnsi="Georgia"/>
          <w:sz w:val="20"/>
          <w:szCs w:val="20"/>
        </w:rPr>
        <w:t>eine bessere Zukunft. Der Zugang zu Wasserquellen und die Bewahrung intakter Wasserkreisläufe sind Voraussetzung für die Gesundheit und Entwicklung der gesamten Menschheit.</w:t>
      </w:r>
    </w:p>
    <w:p w14:paraId="3DC0E550" w14:textId="1F1D4E4D" w:rsidR="00541072" w:rsidRPr="00870ED0" w:rsidRDefault="00BB0237" w:rsidP="00FB3162">
      <w:pPr>
        <w:spacing w:after="0" w:line="240" w:lineRule="auto"/>
        <w:rPr>
          <w:rFonts w:ascii="Georgia" w:hAnsi="Georgia"/>
          <w:b/>
          <w:bCs/>
          <w:sz w:val="28"/>
          <w:szCs w:val="28"/>
        </w:rPr>
      </w:pPr>
      <w:r w:rsidRPr="003567E8">
        <w:rPr>
          <w:rFonts w:ascii="Georgia" w:hAnsi="Georgia"/>
          <w:sz w:val="20"/>
          <w:szCs w:val="20"/>
        </w:rPr>
        <w:br w:type="page"/>
      </w:r>
      <w:r w:rsidR="00B53227" w:rsidRPr="00870ED0">
        <w:rPr>
          <w:rFonts w:ascii="Georgia" w:hAnsi="Georgia"/>
          <w:b/>
          <w:bCs/>
          <w:sz w:val="28"/>
          <w:szCs w:val="28"/>
        </w:rPr>
        <w:lastRenderedPageBreak/>
        <w:t>Folie 3</w:t>
      </w:r>
      <w:r w:rsidR="00A53531" w:rsidRPr="00870ED0">
        <w:rPr>
          <w:rFonts w:ascii="Georgia" w:hAnsi="Georgia"/>
          <w:b/>
          <w:bCs/>
          <w:sz w:val="28"/>
          <w:szCs w:val="28"/>
        </w:rPr>
        <w:t xml:space="preserve"> – Kernfolie</w:t>
      </w:r>
    </w:p>
    <w:p w14:paraId="5DC7A5C1" w14:textId="13E77D04" w:rsidR="00A53531" w:rsidRDefault="00541072"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Inhalt</w:t>
      </w:r>
      <w:r w:rsidR="00980EDF" w:rsidRPr="00870ED0">
        <w:rPr>
          <w:rFonts w:ascii="Georgia" w:hAnsi="Georgia"/>
          <w:b/>
          <w:bCs/>
          <w:color w:val="auto"/>
          <w:sz w:val="28"/>
          <w:szCs w:val="28"/>
        </w:rPr>
        <w:t xml:space="preserve"> der Präsentation</w:t>
      </w:r>
    </w:p>
    <w:p w14:paraId="2E5E0AC5" w14:textId="77777777" w:rsidR="0060260D" w:rsidRPr="0060260D" w:rsidRDefault="0060260D" w:rsidP="0060260D">
      <w:pPr>
        <w:rPr>
          <w:lang w:eastAsia="de-DE"/>
        </w:rPr>
      </w:pPr>
    </w:p>
    <w:p w14:paraId="5DE1CD96" w14:textId="70CD894D" w:rsidR="00D03172" w:rsidRDefault="001642CF" w:rsidP="00C02EEB">
      <w:pPr>
        <w:pStyle w:val="Inhaltsverzeichnisberschrift"/>
        <w:tabs>
          <w:tab w:val="right" w:pos="9072"/>
        </w:tabs>
        <w:spacing w:before="0" w:line="240" w:lineRule="auto"/>
        <w:rPr>
          <w:rFonts w:ascii="Georgia" w:hAnsi="Georgia"/>
          <w:b/>
          <w:bCs/>
          <w:color w:val="auto"/>
          <w:sz w:val="20"/>
          <w:szCs w:val="20"/>
        </w:rPr>
      </w:pPr>
      <w:r w:rsidRPr="001642CF">
        <w:rPr>
          <w:rFonts w:ascii="Georgia" w:hAnsi="Georgia"/>
          <w:b/>
          <w:bCs/>
          <w:noProof/>
          <w:color w:val="auto"/>
          <w:sz w:val="20"/>
          <w:szCs w:val="20"/>
        </w:rPr>
        <w:drawing>
          <wp:inline distT="0" distB="0" distL="0" distR="0" wp14:anchorId="181952A0" wp14:editId="631575A1">
            <wp:extent cx="4572638" cy="3429479"/>
            <wp:effectExtent l="19050" t="19050" r="18415"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175">
                      <a:solidFill>
                        <a:schemeClr val="tx1"/>
                      </a:solidFill>
                    </a:ln>
                  </pic:spPr>
                </pic:pic>
              </a:graphicData>
            </a:graphic>
          </wp:inline>
        </w:drawing>
      </w:r>
    </w:p>
    <w:p w14:paraId="47E98050" w14:textId="77777777" w:rsidR="00C02EEB" w:rsidRDefault="00C02EEB" w:rsidP="00C02EEB">
      <w:pPr>
        <w:pStyle w:val="Inhaltsverzeichnisberschrift"/>
        <w:tabs>
          <w:tab w:val="right" w:pos="9072"/>
        </w:tabs>
        <w:spacing w:before="0" w:line="240" w:lineRule="auto"/>
        <w:rPr>
          <w:rFonts w:ascii="Georgia" w:hAnsi="Georgia"/>
          <w:b/>
          <w:bCs/>
          <w:color w:val="auto"/>
          <w:sz w:val="20"/>
          <w:szCs w:val="20"/>
        </w:rPr>
      </w:pPr>
    </w:p>
    <w:p w14:paraId="34E4629C" w14:textId="4F2EB84D" w:rsidR="00BB0237" w:rsidRPr="00C7647A" w:rsidRDefault="00BB0237" w:rsidP="00C02EEB">
      <w:pPr>
        <w:pStyle w:val="Inhaltsverzeichnisberschrift"/>
        <w:tabs>
          <w:tab w:val="right" w:pos="9072"/>
        </w:tabs>
        <w:spacing w:before="0" w:line="240" w:lineRule="auto"/>
        <w:rPr>
          <w:rFonts w:ascii="Georgia" w:hAnsi="Georgia"/>
          <w:b/>
          <w:bCs/>
          <w:color w:val="auto"/>
          <w:sz w:val="20"/>
          <w:szCs w:val="20"/>
        </w:rPr>
      </w:pPr>
      <w:r w:rsidRPr="00C7647A">
        <w:rPr>
          <w:rFonts w:ascii="Georgia" w:hAnsi="Georgia"/>
          <w:b/>
          <w:bCs/>
          <w:color w:val="auto"/>
          <w:sz w:val="20"/>
          <w:szCs w:val="20"/>
        </w:rPr>
        <w:t>Kernaussagen</w:t>
      </w:r>
    </w:p>
    <w:p w14:paraId="38A7D51C" w14:textId="53A5F129" w:rsidR="00693175" w:rsidRPr="003567E8" w:rsidRDefault="00747A43" w:rsidP="00914190">
      <w:pPr>
        <w:numPr>
          <w:ilvl w:val="0"/>
          <w:numId w:val="2"/>
        </w:numPr>
        <w:spacing w:after="0" w:line="240" w:lineRule="auto"/>
        <w:rPr>
          <w:rFonts w:ascii="Georgia" w:hAnsi="Georgia"/>
          <w:sz w:val="20"/>
          <w:szCs w:val="20"/>
        </w:rPr>
      </w:pPr>
      <w:r w:rsidRPr="003567E8">
        <w:rPr>
          <w:rFonts w:ascii="Georgia" w:hAnsi="Georgia"/>
          <w:sz w:val="20"/>
          <w:szCs w:val="20"/>
        </w:rPr>
        <w:t>Wasserprobleme wie Dürren und Überflutungen</w:t>
      </w:r>
      <w:r w:rsidR="00693175" w:rsidRPr="003567E8">
        <w:rPr>
          <w:rFonts w:ascii="Georgia" w:hAnsi="Georgia"/>
          <w:sz w:val="20"/>
          <w:szCs w:val="20"/>
        </w:rPr>
        <w:t xml:space="preserve"> sind </w:t>
      </w:r>
      <w:r w:rsidR="00930F48" w:rsidRPr="003567E8">
        <w:rPr>
          <w:rFonts w:ascii="Georgia" w:hAnsi="Georgia"/>
          <w:sz w:val="20"/>
          <w:szCs w:val="20"/>
        </w:rPr>
        <w:t xml:space="preserve">in der Geschichte </w:t>
      </w:r>
      <w:r w:rsidR="00693175" w:rsidRPr="003567E8">
        <w:rPr>
          <w:rFonts w:ascii="Georgia" w:hAnsi="Georgia"/>
          <w:sz w:val="20"/>
          <w:szCs w:val="20"/>
        </w:rPr>
        <w:t>nichts Neues.</w:t>
      </w:r>
    </w:p>
    <w:p w14:paraId="19A7763B" w14:textId="72BC309F" w:rsidR="00747A43" w:rsidRPr="003567E8" w:rsidRDefault="00747A43"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Anders als zu </w:t>
      </w:r>
      <w:r w:rsidR="00FA7E6B" w:rsidRPr="003567E8">
        <w:rPr>
          <w:rFonts w:ascii="Georgia" w:hAnsi="Georgia"/>
          <w:sz w:val="20"/>
          <w:szCs w:val="20"/>
        </w:rPr>
        <w:t xml:space="preserve">früheren </w:t>
      </w:r>
      <w:r w:rsidRPr="003567E8">
        <w:rPr>
          <w:rFonts w:ascii="Georgia" w:hAnsi="Georgia"/>
          <w:sz w:val="20"/>
          <w:szCs w:val="20"/>
        </w:rPr>
        <w:t>Zeiten stellt die Wasserkrise heute aller</w:t>
      </w:r>
      <w:r w:rsidR="003436B3" w:rsidRPr="003567E8">
        <w:rPr>
          <w:rFonts w:ascii="Georgia" w:hAnsi="Georgia"/>
          <w:sz w:val="20"/>
          <w:szCs w:val="20"/>
        </w:rPr>
        <w:t xml:space="preserve">dings </w:t>
      </w:r>
      <w:r w:rsidR="005D7ECA" w:rsidRPr="003567E8">
        <w:rPr>
          <w:rFonts w:ascii="Georgia" w:hAnsi="Georgia"/>
          <w:sz w:val="20"/>
          <w:szCs w:val="20"/>
        </w:rPr>
        <w:t>–</w:t>
      </w:r>
      <w:r w:rsidR="00930F48" w:rsidRPr="003567E8">
        <w:rPr>
          <w:rFonts w:ascii="Georgia" w:hAnsi="Georgia"/>
          <w:sz w:val="20"/>
          <w:szCs w:val="20"/>
        </w:rPr>
        <w:t xml:space="preserve"> </w:t>
      </w:r>
      <w:r w:rsidR="003436B3" w:rsidRPr="003567E8">
        <w:rPr>
          <w:rFonts w:ascii="Georgia" w:hAnsi="Georgia"/>
          <w:sz w:val="20"/>
          <w:szCs w:val="20"/>
        </w:rPr>
        <w:t>bezogen auf ihr Ausm</w:t>
      </w:r>
      <w:r w:rsidR="00BD0F72" w:rsidRPr="003567E8">
        <w:rPr>
          <w:rFonts w:ascii="Georgia" w:hAnsi="Georgia"/>
          <w:sz w:val="20"/>
          <w:szCs w:val="20"/>
        </w:rPr>
        <w:t>aß und wichtige U</w:t>
      </w:r>
      <w:r w:rsidR="005D7ECA" w:rsidRPr="003567E8">
        <w:rPr>
          <w:rFonts w:ascii="Georgia" w:hAnsi="Georgia"/>
          <w:sz w:val="20"/>
          <w:szCs w:val="20"/>
        </w:rPr>
        <w:t>rsachen –</w:t>
      </w:r>
      <w:r w:rsidR="00BD0F72" w:rsidRPr="003567E8">
        <w:rPr>
          <w:rFonts w:ascii="Georgia" w:hAnsi="Georgia"/>
          <w:sz w:val="20"/>
          <w:szCs w:val="20"/>
        </w:rPr>
        <w:t xml:space="preserve"> ein </w:t>
      </w:r>
      <w:r w:rsidR="003436B3" w:rsidRPr="003567E8">
        <w:rPr>
          <w:rFonts w:ascii="Georgia" w:hAnsi="Georgia"/>
          <w:sz w:val="20"/>
          <w:szCs w:val="20"/>
        </w:rPr>
        <w:t xml:space="preserve">globales Problem dar und </w:t>
      </w:r>
      <w:r w:rsidRPr="003567E8">
        <w:rPr>
          <w:rFonts w:ascii="Georgia" w:hAnsi="Georgia"/>
          <w:sz w:val="20"/>
          <w:szCs w:val="20"/>
        </w:rPr>
        <w:t xml:space="preserve">benötigt </w:t>
      </w:r>
      <w:r w:rsidR="003436B3" w:rsidRPr="003567E8">
        <w:rPr>
          <w:rFonts w:ascii="Georgia" w:hAnsi="Georgia"/>
          <w:sz w:val="20"/>
          <w:szCs w:val="20"/>
        </w:rPr>
        <w:t>Handeln</w:t>
      </w:r>
      <w:r w:rsidRPr="003567E8">
        <w:rPr>
          <w:rFonts w:ascii="Georgia" w:hAnsi="Georgia"/>
          <w:sz w:val="20"/>
          <w:szCs w:val="20"/>
        </w:rPr>
        <w:t xml:space="preserve"> auf lokaler </w:t>
      </w:r>
      <w:r w:rsidRPr="003567E8">
        <w:rPr>
          <w:rFonts w:ascii="Georgia" w:hAnsi="Georgia"/>
          <w:i/>
          <w:sz w:val="20"/>
          <w:szCs w:val="20"/>
        </w:rPr>
        <w:t>und</w:t>
      </w:r>
      <w:r w:rsidRPr="003567E8">
        <w:rPr>
          <w:rFonts w:ascii="Georgia" w:hAnsi="Georgia"/>
          <w:sz w:val="20"/>
          <w:szCs w:val="20"/>
        </w:rPr>
        <w:t xml:space="preserve"> gl</w:t>
      </w:r>
      <w:r w:rsidRPr="003567E8">
        <w:rPr>
          <w:rFonts w:ascii="Georgia" w:hAnsi="Georgia"/>
          <w:sz w:val="20"/>
          <w:szCs w:val="20"/>
        </w:rPr>
        <w:t>o</w:t>
      </w:r>
      <w:r w:rsidRPr="003567E8">
        <w:rPr>
          <w:rFonts w:ascii="Georgia" w:hAnsi="Georgia"/>
          <w:sz w:val="20"/>
          <w:szCs w:val="20"/>
        </w:rPr>
        <w:t>baler Ebene.</w:t>
      </w:r>
    </w:p>
    <w:p w14:paraId="6324E0D2" w14:textId="77777777" w:rsidR="00DA7422" w:rsidRDefault="00BD0F72" w:rsidP="00205EC2">
      <w:pPr>
        <w:pStyle w:val="Listenabsatz"/>
        <w:numPr>
          <w:ilvl w:val="0"/>
          <w:numId w:val="22"/>
        </w:numPr>
        <w:spacing w:after="0" w:line="240" w:lineRule="auto"/>
        <w:ind w:left="720"/>
        <w:rPr>
          <w:rFonts w:ascii="Georgia" w:hAnsi="Georgia"/>
          <w:sz w:val="20"/>
          <w:szCs w:val="20"/>
        </w:rPr>
      </w:pPr>
      <w:r w:rsidRPr="003567E8">
        <w:rPr>
          <w:rFonts w:ascii="Georgia" w:hAnsi="Georgia"/>
          <w:sz w:val="20"/>
          <w:szCs w:val="20"/>
        </w:rPr>
        <w:t>Die Präsentation gibt</w:t>
      </w:r>
      <w:r w:rsidR="00747A43" w:rsidRPr="003567E8">
        <w:rPr>
          <w:rFonts w:ascii="Georgia" w:hAnsi="Georgia"/>
          <w:sz w:val="20"/>
          <w:szCs w:val="20"/>
        </w:rPr>
        <w:t xml:space="preserve"> </w:t>
      </w:r>
      <w:r w:rsidR="00BB0237" w:rsidRPr="003567E8">
        <w:rPr>
          <w:rFonts w:ascii="Georgia" w:hAnsi="Georgia"/>
          <w:sz w:val="20"/>
          <w:szCs w:val="20"/>
        </w:rPr>
        <w:t xml:space="preserve">zunächst </w:t>
      </w:r>
      <w:r w:rsidR="00747A43" w:rsidRPr="003567E8">
        <w:rPr>
          <w:rFonts w:ascii="Georgia" w:hAnsi="Georgia"/>
          <w:sz w:val="20"/>
          <w:szCs w:val="20"/>
        </w:rPr>
        <w:t>einen Üb</w:t>
      </w:r>
      <w:r w:rsidR="005D7ECA" w:rsidRPr="003567E8">
        <w:rPr>
          <w:rFonts w:ascii="Georgia" w:hAnsi="Georgia"/>
          <w:sz w:val="20"/>
          <w:szCs w:val="20"/>
        </w:rPr>
        <w:t>erblick</w:t>
      </w:r>
      <w:r w:rsidR="00747A43" w:rsidRPr="003567E8">
        <w:rPr>
          <w:rFonts w:ascii="Georgia" w:hAnsi="Georgia"/>
          <w:sz w:val="20"/>
          <w:szCs w:val="20"/>
        </w:rPr>
        <w:t>:</w:t>
      </w:r>
      <w:r w:rsidR="00CF001C" w:rsidRPr="003567E8">
        <w:rPr>
          <w:rFonts w:ascii="Georgia" w:hAnsi="Georgia"/>
          <w:sz w:val="20"/>
          <w:szCs w:val="20"/>
        </w:rPr>
        <w:t xml:space="preserve"> </w:t>
      </w:r>
    </w:p>
    <w:p w14:paraId="35CBD5B3" w14:textId="18D1D4F9" w:rsidR="00CF001C" w:rsidRPr="003567E8" w:rsidRDefault="00747A43"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 xml:space="preserve">Globale Wasserkrise – was </w:t>
      </w:r>
      <w:r w:rsidR="00BD0F72" w:rsidRPr="003567E8">
        <w:rPr>
          <w:rFonts w:ascii="Georgia" w:hAnsi="Georgia"/>
          <w:sz w:val="20"/>
          <w:szCs w:val="20"/>
        </w:rPr>
        <w:t>meinen wir damit</w:t>
      </w:r>
      <w:r w:rsidR="007B0666" w:rsidRPr="003567E8">
        <w:rPr>
          <w:rFonts w:ascii="Georgia" w:hAnsi="Georgia"/>
          <w:sz w:val="20"/>
          <w:szCs w:val="20"/>
        </w:rPr>
        <w:t>?</w:t>
      </w:r>
    </w:p>
    <w:p w14:paraId="67918838" w14:textId="67D209E5" w:rsidR="00CF001C" w:rsidRPr="003567E8" w:rsidRDefault="00BD0F72"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Wie sehen</w:t>
      </w:r>
      <w:r w:rsidR="00BB0237" w:rsidRPr="003567E8">
        <w:rPr>
          <w:rFonts w:ascii="Georgia" w:hAnsi="Georgia"/>
          <w:sz w:val="20"/>
          <w:szCs w:val="20"/>
        </w:rPr>
        <w:t xml:space="preserve"> </w:t>
      </w:r>
      <w:r w:rsidR="00747A43" w:rsidRPr="003567E8">
        <w:rPr>
          <w:rFonts w:ascii="Georgia" w:hAnsi="Georgia"/>
          <w:sz w:val="20"/>
          <w:szCs w:val="20"/>
        </w:rPr>
        <w:t>die Zusammenhänge zwischen Wasser, Landwirtschaft und Ernährungssiche</w:t>
      </w:r>
      <w:r w:rsidR="00747A43" w:rsidRPr="003567E8">
        <w:rPr>
          <w:rFonts w:ascii="Georgia" w:hAnsi="Georgia"/>
          <w:sz w:val="20"/>
          <w:szCs w:val="20"/>
        </w:rPr>
        <w:t>r</w:t>
      </w:r>
      <w:r w:rsidR="00747A43" w:rsidRPr="003567E8">
        <w:rPr>
          <w:rFonts w:ascii="Georgia" w:hAnsi="Georgia"/>
          <w:sz w:val="20"/>
          <w:szCs w:val="20"/>
        </w:rPr>
        <w:t>heit aus?</w:t>
      </w:r>
    </w:p>
    <w:p w14:paraId="41D1159D" w14:textId="5523C38E" w:rsidR="005D7ECA" w:rsidRPr="003567E8" w:rsidRDefault="005D7ECA" w:rsidP="00205EC2">
      <w:pPr>
        <w:pStyle w:val="Listenabsatz"/>
        <w:numPr>
          <w:ilvl w:val="0"/>
          <w:numId w:val="22"/>
        </w:numPr>
        <w:spacing w:after="0" w:line="240" w:lineRule="auto"/>
        <w:rPr>
          <w:rFonts w:ascii="Georgia" w:hAnsi="Georgia"/>
          <w:sz w:val="20"/>
          <w:szCs w:val="20"/>
        </w:rPr>
      </w:pPr>
      <w:r w:rsidRPr="003567E8">
        <w:rPr>
          <w:rFonts w:ascii="Georgia" w:hAnsi="Georgia"/>
          <w:sz w:val="20"/>
          <w:szCs w:val="20"/>
        </w:rPr>
        <w:t xml:space="preserve">Zudem werden Lösungsansätze </w:t>
      </w:r>
      <w:r w:rsidR="00BD0F72" w:rsidRPr="003567E8">
        <w:rPr>
          <w:rFonts w:ascii="Georgia" w:hAnsi="Georgia"/>
          <w:sz w:val="20"/>
          <w:szCs w:val="20"/>
        </w:rPr>
        <w:t>auf verschiedenen Ebenen</w:t>
      </w:r>
      <w:r w:rsidRPr="003567E8">
        <w:rPr>
          <w:rFonts w:ascii="Georgia" w:hAnsi="Georgia"/>
          <w:sz w:val="20"/>
          <w:szCs w:val="20"/>
        </w:rPr>
        <w:t xml:space="preserve"> vorgestellt:</w:t>
      </w:r>
    </w:p>
    <w:p w14:paraId="30EC5E2F" w14:textId="5ADA2D5E" w:rsidR="005D7ECA" w:rsidRPr="003567E8" w:rsidRDefault="007A6C25" w:rsidP="00205EC2">
      <w:pPr>
        <w:pStyle w:val="Listenabsatz"/>
        <w:numPr>
          <w:ilvl w:val="1"/>
          <w:numId w:val="21"/>
        </w:numPr>
        <w:spacing w:after="0" w:line="240" w:lineRule="auto"/>
        <w:rPr>
          <w:rFonts w:ascii="Georgia" w:hAnsi="Georgia"/>
          <w:sz w:val="20"/>
          <w:szCs w:val="20"/>
        </w:rPr>
      </w:pPr>
      <w:r>
        <w:rPr>
          <w:rFonts w:ascii="Georgia" w:hAnsi="Georgia"/>
          <w:sz w:val="20"/>
          <w:szCs w:val="20"/>
        </w:rPr>
        <w:t>W</w:t>
      </w:r>
      <w:r w:rsidR="005D7ECA" w:rsidRPr="003567E8">
        <w:rPr>
          <w:rFonts w:ascii="Georgia" w:hAnsi="Georgia"/>
          <w:sz w:val="20"/>
          <w:szCs w:val="20"/>
        </w:rPr>
        <w:t>ie sich Brot für die Welt für eine nachhaltige und gerechte Wassernutzung einsetzt</w:t>
      </w:r>
      <w:r w:rsidR="00CF001C" w:rsidRPr="003567E8">
        <w:rPr>
          <w:rFonts w:ascii="Georgia" w:hAnsi="Georgia"/>
          <w:sz w:val="20"/>
          <w:szCs w:val="20"/>
        </w:rPr>
        <w:t>.</w:t>
      </w:r>
    </w:p>
    <w:p w14:paraId="139BE5CA" w14:textId="4B7E80EC" w:rsidR="005D7ECA" w:rsidRPr="003567E8" w:rsidRDefault="005D7ECA" w:rsidP="00205EC2">
      <w:pPr>
        <w:pStyle w:val="Listenabsatz"/>
        <w:numPr>
          <w:ilvl w:val="0"/>
          <w:numId w:val="20"/>
        </w:numPr>
        <w:spacing w:after="0" w:line="240" w:lineRule="auto"/>
        <w:rPr>
          <w:rFonts w:ascii="Georgia" w:hAnsi="Georgia"/>
          <w:sz w:val="20"/>
          <w:szCs w:val="20"/>
        </w:rPr>
      </w:pPr>
      <w:r w:rsidRPr="003567E8">
        <w:rPr>
          <w:rFonts w:ascii="Georgia" w:hAnsi="Georgia"/>
          <w:sz w:val="20"/>
          <w:szCs w:val="20"/>
        </w:rPr>
        <w:t xml:space="preserve">Ansatzpunkte auf internationaler Ebene wie die </w:t>
      </w:r>
      <w:r w:rsidR="00CF001C" w:rsidRPr="003567E8">
        <w:rPr>
          <w:rFonts w:ascii="Georgia" w:hAnsi="Georgia"/>
          <w:sz w:val="20"/>
          <w:szCs w:val="20"/>
        </w:rPr>
        <w:t>Ziele für nachhaltige Entwicklung</w:t>
      </w:r>
      <w:r w:rsidR="00DA7422">
        <w:rPr>
          <w:rFonts w:ascii="Georgia" w:hAnsi="Georgia"/>
          <w:sz w:val="20"/>
          <w:szCs w:val="20"/>
        </w:rPr>
        <w:t xml:space="preserve"> </w:t>
      </w:r>
      <w:r w:rsidRPr="003567E8">
        <w:rPr>
          <w:rFonts w:ascii="Georgia" w:hAnsi="Georgia"/>
          <w:sz w:val="20"/>
          <w:szCs w:val="20"/>
        </w:rPr>
        <w:t>(auf Englisch „</w:t>
      </w:r>
      <w:proofErr w:type="spellStart"/>
      <w:r w:rsidRPr="003567E8">
        <w:rPr>
          <w:rFonts w:ascii="Georgia" w:hAnsi="Georgia"/>
          <w:sz w:val="20"/>
          <w:szCs w:val="20"/>
        </w:rPr>
        <w:t>Sustainable</w:t>
      </w:r>
      <w:proofErr w:type="spellEnd"/>
      <w:r w:rsidRPr="003567E8">
        <w:rPr>
          <w:rFonts w:ascii="Georgia" w:hAnsi="Georgia"/>
          <w:sz w:val="20"/>
          <w:szCs w:val="20"/>
        </w:rPr>
        <w:t xml:space="preserve"> Development Goals“, SDGs) </w:t>
      </w:r>
      <w:r w:rsidR="00DA7422">
        <w:rPr>
          <w:rFonts w:ascii="Georgia" w:hAnsi="Georgia"/>
          <w:sz w:val="20"/>
          <w:szCs w:val="20"/>
        </w:rPr>
        <w:t>werden erklärt.</w:t>
      </w:r>
    </w:p>
    <w:p w14:paraId="5ECB39E4" w14:textId="18AA950D" w:rsidR="005D7ECA" w:rsidRPr="003567E8" w:rsidRDefault="00C7647A" w:rsidP="00205EC2">
      <w:pPr>
        <w:pStyle w:val="Listenabsatz"/>
        <w:numPr>
          <w:ilvl w:val="0"/>
          <w:numId w:val="20"/>
        </w:numPr>
        <w:spacing w:after="0" w:line="240" w:lineRule="auto"/>
        <w:rPr>
          <w:rFonts w:ascii="Georgia" w:hAnsi="Georgia"/>
          <w:sz w:val="20"/>
          <w:szCs w:val="20"/>
        </w:rPr>
      </w:pPr>
      <w:r>
        <w:rPr>
          <w:rFonts w:ascii="Georgia" w:hAnsi="Georgia"/>
          <w:sz w:val="20"/>
          <w:szCs w:val="20"/>
        </w:rPr>
        <w:t>Was jede und</w:t>
      </w:r>
      <w:r w:rsidR="005D7ECA" w:rsidRPr="003567E8">
        <w:rPr>
          <w:rFonts w:ascii="Georgia" w:hAnsi="Georgia"/>
          <w:sz w:val="20"/>
          <w:szCs w:val="20"/>
        </w:rPr>
        <w:t xml:space="preserve"> jede</w:t>
      </w:r>
      <w:r>
        <w:rPr>
          <w:rFonts w:ascii="Georgia" w:hAnsi="Georgia"/>
          <w:sz w:val="20"/>
          <w:szCs w:val="20"/>
        </w:rPr>
        <w:t>r</w:t>
      </w:r>
      <w:r w:rsidR="005D7ECA" w:rsidRPr="003567E8">
        <w:rPr>
          <w:rFonts w:ascii="Georgia" w:hAnsi="Georgia"/>
          <w:sz w:val="20"/>
          <w:szCs w:val="20"/>
        </w:rPr>
        <w:t xml:space="preserve"> Einzelne tun kann</w:t>
      </w:r>
      <w:r w:rsidR="00DA7422">
        <w:rPr>
          <w:rFonts w:ascii="Georgia" w:hAnsi="Georgia"/>
          <w:sz w:val="20"/>
          <w:szCs w:val="20"/>
        </w:rPr>
        <w:t>, ist ebenso wichtiger Bestandteil der Präsentat</w:t>
      </w:r>
      <w:r w:rsidR="00DA7422">
        <w:rPr>
          <w:rFonts w:ascii="Georgia" w:hAnsi="Georgia"/>
          <w:sz w:val="20"/>
          <w:szCs w:val="20"/>
        </w:rPr>
        <w:t>i</w:t>
      </w:r>
      <w:r w:rsidR="00DA7422">
        <w:rPr>
          <w:rFonts w:ascii="Georgia" w:hAnsi="Georgia"/>
          <w:sz w:val="20"/>
          <w:szCs w:val="20"/>
        </w:rPr>
        <w:t>on.</w:t>
      </w:r>
    </w:p>
    <w:p w14:paraId="63EC5720" w14:textId="77777777" w:rsidR="00C02EEB" w:rsidRDefault="00C02EEB" w:rsidP="00C02EEB">
      <w:pPr>
        <w:spacing w:after="0" w:line="240" w:lineRule="auto"/>
        <w:rPr>
          <w:rFonts w:ascii="Georgia" w:hAnsi="Georgia"/>
          <w:b/>
          <w:bCs/>
          <w:sz w:val="20"/>
          <w:szCs w:val="20"/>
        </w:rPr>
      </w:pPr>
    </w:p>
    <w:p w14:paraId="0807FD9D" w14:textId="11C82D37" w:rsidR="00BB0237" w:rsidRDefault="00D74751" w:rsidP="00C02EEB">
      <w:pPr>
        <w:spacing w:after="0" w:line="240" w:lineRule="auto"/>
        <w:rPr>
          <w:rFonts w:ascii="Georgia" w:hAnsi="Georgia"/>
          <w:b/>
          <w:bCs/>
          <w:sz w:val="20"/>
          <w:szCs w:val="20"/>
        </w:rPr>
      </w:pPr>
      <w:r>
        <w:rPr>
          <w:rFonts w:ascii="Georgia" w:hAnsi="Georgia"/>
          <w:b/>
          <w:bCs/>
          <w:sz w:val="20"/>
          <w:szCs w:val="20"/>
        </w:rPr>
        <w:t>Hintergrund</w:t>
      </w:r>
    </w:p>
    <w:p w14:paraId="7CD74D33" w14:textId="77777777" w:rsidR="00C02EEB" w:rsidRDefault="00C02EEB" w:rsidP="00C02EEB">
      <w:pPr>
        <w:spacing w:after="0" w:line="240" w:lineRule="auto"/>
        <w:rPr>
          <w:rFonts w:ascii="Georgia" w:hAnsi="Georgia"/>
          <w:b/>
          <w:bCs/>
          <w:sz w:val="20"/>
          <w:szCs w:val="20"/>
        </w:rPr>
      </w:pPr>
    </w:p>
    <w:p w14:paraId="35991A25" w14:textId="12A9F5FB" w:rsidR="00BB0237" w:rsidRPr="003567E8" w:rsidRDefault="00BB0237" w:rsidP="00C02EEB">
      <w:pPr>
        <w:spacing w:after="0" w:line="240" w:lineRule="auto"/>
        <w:rPr>
          <w:rFonts w:ascii="Georgia" w:hAnsi="Georgia"/>
          <w:sz w:val="20"/>
          <w:szCs w:val="20"/>
        </w:rPr>
      </w:pPr>
      <w:r w:rsidRPr="003567E8">
        <w:rPr>
          <w:rFonts w:ascii="Georgia" w:hAnsi="Georgia"/>
          <w:b/>
          <w:bCs/>
          <w:sz w:val="20"/>
          <w:szCs w:val="20"/>
        </w:rPr>
        <w:t xml:space="preserve">Wasser als </w:t>
      </w:r>
      <w:r w:rsidR="00D74751">
        <w:rPr>
          <w:rFonts w:ascii="Georgia" w:hAnsi="Georgia"/>
          <w:b/>
          <w:bCs/>
          <w:sz w:val="20"/>
          <w:szCs w:val="20"/>
        </w:rPr>
        <w:t>globale Herausforderung</w:t>
      </w:r>
    </w:p>
    <w:p w14:paraId="553A2AA8" w14:textId="5B8FBF2D" w:rsidR="00746865" w:rsidRPr="003567E8" w:rsidRDefault="00693175" w:rsidP="00C02EEB">
      <w:pPr>
        <w:spacing w:after="0" w:line="240" w:lineRule="auto"/>
        <w:rPr>
          <w:rFonts w:ascii="Georgia" w:hAnsi="Georgia"/>
          <w:sz w:val="20"/>
          <w:szCs w:val="20"/>
        </w:rPr>
      </w:pPr>
      <w:r w:rsidRPr="003567E8">
        <w:rPr>
          <w:rFonts w:ascii="Georgia" w:hAnsi="Georgia"/>
          <w:sz w:val="20"/>
          <w:szCs w:val="20"/>
        </w:rPr>
        <w:t xml:space="preserve">Wasserprobleme wie Dürren und Überflutungen sind </w:t>
      </w:r>
      <w:r w:rsidR="005D7ECA" w:rsidRPr="003567E8">
        <w:rPr>
          <w:rFonts w:ascii="Georgia" w:hAnsi="Georgia"/>
          <w:sz w:val="20"/>
          <w:szCs w:val="20"/>
        </w:rPr>
        <w:t xml:space="preserve">geschichtlich </w:t>
      </w:r>
      <w:r w:rsidRPr="003567E8">
        <w:rPr>
          <w:rFonts w:ascii="Georgia" w:hAnsi="Georgia"/>
          <w:sz w:val="20"/>
          <w:szCs w:val="20"/>
        </w:rPr>
        <w:t>nichts Neues</w:t>
      </w:r>
      <w:r w:rsidR="00746865" w:rsidRPr="003567E8">
        <w:rPr>
          <w:rFonts w:ascii="Georgia" w:hAnsi="Georgia"/>
          <w:sz w:val="20"/>
          <w:szCs w:val="20"/>
        </w:rPr>
        <w:t xml:space="preserve">. </w:t>
      </w:r>
      <w:r w:rsidR="00930F48" w:rsidRPr="003567E8">
        <w:rPr>
          <w:rFonts w:ascii="Georgia" w:hAnsi="Georgia"/>
          <w:sz w:val="20"/>
          <w:szCs w:val="20"/>
        </w:rPr>
        <w:t>Anders als früher</w:t>
      </w:r>
      <w:r w:rsidR="00BB0237" w:rsidRPr="003567E8">
        <w:rPr>
          <w:rFonts w:ascii="Georgia" w:hAnsi="Georgia"/>
          <w:sz w:val="20"/>
          <w:szCs w:val="20"/>
        </w:rPr>
        <w:t xml:space="preserve"> </w:t>
      </w:r>
      <w:r w:rsidR="00F840B4" w:rsidRPr="003567E8">
        <w:rPr>
          <w:rFonts w:ascii="Georgia" w:hAnsi="Georgia"/>
          <w:sz w:val="20"/>
          <w:szCs w:val="20"/>
        </w:rPr>
        <w:t>sprechen</w:t>
      </w:r>
      <w:r w:rsidR="00BB0237" w:rsidRPr="003567E8">
        <w:rPr>
          <w:rFonts w:ascii="Georgia" w:hAnsi="Georgia"/>
          <w:sz w:val="20"/>
          <w:szCs w:val="20"/>
        </w:rPr>
        <w:t xml:space="preserve"> wir heute </w:t>
      </w:r>
      <w:r w:rsidR="00C164D7" w:rsidRPr="003567E8">
        <w:rPr>
          <w:rFonts w:ascii="Georgia" w:hAnsi="Georgia"/>
          <w:sz w:val="20"/>
          <w:szCs w:val="20"/>
        </w:rPr>
        <w:t xml:space="preserve">aber oft </w:t>
      </w:r>
      <w:r w:rsidR="00BB0237" w:rsidRPr="003567E8">
        <w:rPr>
          <w:rFonts w:ascii="Georgia" w:hAnsi="Georgia"/>
          <w:sz w:val="20"/>
          <w:szCs w:val="20"/>
        </w:rPr>
        <w:t>vo</w:t>
      </w:r>
      <w:r w:rsidR="00F840B4" w:rsidRPr="003567E8">
        <w:rPr>
          <w:rFonts w:ascii="Georgia" w:hAnsi="Georgia"/>
          <w:sz w:val="20"/>
          <w:szCs w:val="20"/>
        </w:rPr>
        <w:t>n</w:t>
      </w:r>
      <w:r w:rsidR="005D7ECA" w:rsidRPr="003567E8">
        <w:rPr>
          <w:rFonts w:ascii="Georgia" w:hAnsi="Georgia"/>
          <w:sz w:val="20"/>
          <w:szCs w:val="20"/>
        </w:rPr>
        <w:t xml:space="preserve"> einer </w:t>
      </w:r>
      <w:r w:rsidR="00BB0237" w:rsidRPr="003567E8">
        <w:rPr>
          <w:rFonts w:ascii="Georgia" w:hAnsi="Georgia"/>
          <w:i/>
          <w:iCs/>
          <w:sz w:val="20"/>
          <w:szCs w:val="20"/>
        </w:rPr>
        <w:t>globalen</w:t>
      </w:r>
      <w:r w:rsidR="00BB0237" w:rsidRPr="003567E8">
        <w:rPr>
          <w:rFonts w:ascii="Georgia" w:hAnsi="Georgia"/>
          <w:i/>
          <w:sz w:val="20"/>
          <w:szCs w:val="20"/>
        </w:rPr>
        <w:t xml:space="preserve"> </w:t>
      </w:r>
      <w:r w:rsidR="005D7ECA" w:rsidRPr="003567E8">
        <w:rPr>
          <w:rFonts w:ascii="Georgia" w:hAnsi="Georgia"/>
          <w:sz w:val="20"/>
          <w:szCs w:val="20"/>
        </w:rPr>
        <w:t xml:space="preserve">Herausforderung, wenn es um das Thema </w:t>
      </w:r>
      <w:r w:rsidR="00BB0237" w:rsidRPr="003567E8">
        <w:rPr>
          <w:rFonts w:ascii="Georgia" w:hAnsi="Georgia"/>
          <w:sz w:val="20"/>
          <w:szCs w:val="20"/>
        </w:rPr>
        <w:t xml:space="preserve">Wasser geht. </w:t>
      </w:r>
    </w:p>
    <w:p w14:paraId="2FA47166" w14:textId="50567FA8" w:rsidR="00BB0237" w:rsidRDefault="00BB0237" w:rsidP="00C02EEB">
      <w:pPr>
        <w:spacing w:after="0" w:line="240" w:lineRule="auto"/>
        <w:rPr>
          <w:rFonts w:ascii="Georgia" w:hAnsi="Georgia"/>
          <w:sz w:val="20"/>
          <w:szCs w:val="20"/>
        </w:rPr>
      </w:pPr>
      <w:r w:rsidRPr="003567E8">
        <w:rPr>
          <w:rFonts w:ascii="Georgia" w:hAnsi="Georgia"/>
          <w:sz w:val="20"/>
          <w:szCs w:val="20"/>
        </w:rPr>
        <w:t xml:space="preserve">Was ist damit gemeint? Zum einen kann man angesichts des </w:t>
      </w:r>
      <w:r w:rsidRPr="003567E8">
        <w:rPr>
          <w:rFonts w:ascii="Georgia" w:hAnsi="Georgia"/>
          <w:i/>
          <w:sz w:val="20"/>
          <w:szCs w:val="20"/>
        </w:rPr>
        <w:t>Ausmaßes</w:t>
      </w:r>
      <w:r w:rsidRPr="003567E8">
        <w:rPr>
          <w:rFonts w:ascii="Georgia" w:hAnsi="Georgia"/>
          <w:sz w:val="20"/>
          <w:szCs w:val="20"/>
        </w:rPr>
        <w:t xml:space="preserve"> der Wasserkrise von einer globalen Herausforderung sprechen: Milliarden von Menschen </w:t>
      </w:r>
      <w:r w:rsidR="00E703A4" w:rsidRPr="003567E8">
        <w:rPr>
          <w:rFonts w:ascii="Georgia" w:hAnsi="Georgia"/>
          <w:sz w:val="20"/>
          <w:szCs w:val="20"/>
        </w:rPr>
        <w:t xml:space="preserve">haben keinen Zugang zu sauberem </w:t>
      </w:r>
      <w:r w:rsidRPr="003567E8">
        <w:rPr>
          <w:rFonts w:ascii="Georgia" w:hAnsi="Georgia"/>
          <w:sz w:val="20"/>
          <w:szCs w:val="20"/>
        </w:rPr>
        <w:t>Trinkwass</w:t>
      </w:r>
      <w:r w:rsidR="001D4001" w:rsidRPr="003567E8">
        <w:rPr>
          <w:rFonts w:ascii="Georgia" w:hAnsi="Georgia"/>
          <w:sz w:val="20"/>
          <w:szCs w:val="20"/>
        </w:rPr>
        <w:t xml:space="preserve">er und </w:t>
      </w:r>
      <w:r w:rsidR="00E703A4" w:rsidRPr="003567E8">
        <w:rPr>
          <w:rFonts w:ascii="Georgia" w:hAnsi="Georgia"/>
          <w:sz w:val="20"/>
          <w:szCs w:val="20"/>
        </w:rPr>
        <w:t xml:space="preserve">sind von </w:t>
      </w:r>
      <w:r w:rsidRPr="003567E8">
        <w:rPr>
          <w:rFonts w:ascii="Georgia" w:hAnsi="Georgia"/>
          <w:sz w:val="20"/>
          <w:szCs w:val="20"/>
        </w:rPr>
        <w:t>zunehmender Wasserknappheit</w:t>
      </w:r>
      <w:r w:rsidR="001D4001" w:rsidRPr="003567E8">
        <w:rPr>
          <w:rFonts w:ascii="Georgia" w:hAnsi="Georgia"/>
          <w:sz w:val="20"/>
          <w:szCs w:val="20"/>
        </w:rPr>
        <w:t xml:space="preserve"> </w:t>
      </w:r>
      <w:r w:rsidR="00930F48" w:rsidRPr="003567E8">
        <w:rPr>
          <w:rFonts w:ascii="Georgia" w:hAnsi="Georgia"/>
          <w:sz w:val="20"/>
          <w:szCs w:val="20"/>
        </w:rPr>
        <w:t>betroffen.</w:t>
      </w:r>
    </w:p>
    <w:p w14:paraId="339078D5" w14:textId="77777777" w:rsidR="00C1248B" w:rsidRDefault="00C1248B" w:rsidP="00C02EEB">
      <w:pPr>
        <w:spacing w:after="0" w:line="240" w:lineRule="auto"/>
        <w:rPr>
          <w:rFonts w:ascii="Georgia" w:hAnsi="Georgia"/>
          <w:sz w:val="20"/>
          <w:szCs w:val="20"/>
        </w:rPr>
      </w:pPr>
    </w:p>
    <w:p w14:paraId="529F1BD0" w14:textId="4F8949BA" w:rsidR="00A570C7" w:rsidRDefault="00E81644" w:rsidP="00C02EEB">
      <w:pPr>
        <w:spacing w:after="0" w:line="240" w:lineRule="auto"/>
        <w:rPr>
          <w:rFonts w:ascii="Georgia" w:hAnsi="Georgia"/>
          <w:iCs/>
          <w:sz w:val="20"/>
          <w:szCs w:val="20"/>
        </w:rPr>
      </w:pPr>
      <w:r w:rsidRPr="003567E8">
        <w:rPr>
          <w:rFonts w:ascii="Georgia" w:hAnsi="Georgia"/>
          <w:iCs/>
          <w:sz w:val="20"/>
          <w:szCs w:val="20"/>
        </w:rPr>
        <w:t>Zum andere</w:t>
      </w:r>
      <w:r w:rsidR="00DA7422">
        <w:rPr>
          <w:rFonts w:ascii="Georgia" w:hAnsi="Georgia"/>
          <w:iCs/>
          <w:sz w:val="20"/>
          <w:szCs w:val="20"/>
        </w:rPr>
        <w:t>n</w:t>
      </w:r>
      <w:r w:rsidRPr="003567E8">
        <w:rPr>
          <w:rFonts w:ascii="Georgia" w:hAnsi="Georgia"/>
          <w:iCs/>
          <w:sz w:val="20"/>
          <w:szCs w:val="20"/>
        </w:rPr>
        <w:t xml:space="preserve"> sind viele der </w:t>
      </w:r>
      <w:r w:rsidR="00BB0237" w:rsidRPr="003567E8">
        <w:rPr>
          <w:rFonts w:ascii="Georgia" w:hAnsi="Georgia"/>
          <w:i/>
          <w:iCs/>
          <w:sz w:val="20"/>
          <w:szCs w:val="20"/>
        </w:rPr>
        <w:t>Ursachen</w:t>
      </w:r>
      <w:r w:rsidR="00BB0237" w:rsidRPr="003567E8">
        <w:rPr>
          <w:rFonts w:ascii="Georgia" w:hAnsi="Georgia"/>
          <w:iCs/>
          <w:sz w:val="20"/>
          <w:szCs w:val="20"/>
        </w:rPr>
        <w:t xml:space="preserve"> </w:t>
      </w:r>
      <w:r w:rsidRPr="003567E8">
        <w:rPr>
          <w:rFonts w:ascii="Georgia" w:hAnsi="Georgia"/>
          <w:iCs/>
          <w:sz w:val="20"/>
          <w:szCs w:val="20"/>
        </w:rPr>
        <w:t xml:space="preserve">der Wasserkrise heute </w:t>
      </w:r>
      <w:r w:rsidR="00BB0237" w:rsidRPr="003567E8">
        <w:rPr>
          <w:rFonts w:ascii="Georgia" w:hAnsi="Georgia"/>
          <w:iCs/>
          <w:sz w:val="20"/>
          <w:szCs w:val="20"/>
        </w:rPr>
        <w:t xml:space="preserve">globaler Natur und erfordern </w:t>
      </w:r>
      <w:r w:rsidRPr="003567E8">
        <w:rPr>
          <w:rFonts w:ascii="Georgia" w:hAnsi="Georgia"/>
          <w:iCs/>
          <w:sz w:val="20"/>
          <w:szCs w:val="20"/>
        </w:rPr>
        <w:t>gemeins</w:t>
      </w:r>
      <w:r w:rsidRPr="003567E8">
        <w:rPr>
          <w:rFonts w:ascii="Georgia" w:hAnsi="Georgia"/>
          <w:iCs/>
          <w:sz w:val="20"/>
          <w:szCs w:val="20"/>
        </w:rPr>
        <w:t>a</w:t>
      </w:r>
      <w:r w:rsidRPr="003567E8">
        <w:rPr>
          <w:rFonts w:ascii="Georgia" w:hAnsi="Georgia"/>
          <w:iCs/>
          <w:sz w:val="20"/>
          <w:szCs w:val="20"/>
        </w:rPr>
        <w:t xml:space="preserve">mes Handeln auf internationaler Ebene. </w:t>
      </w:r>
      <w:r w:rsidR="0020793E" w:rsidRPr="003567E8">
        <w:rPr>
          <w:rFonts w:ascii="Georgia" w:hAnsi="Georgia"/>
          <w:iCs/>
          <w:sz w:val="20"/>
          <w:szCs w:val="20"/>
        </w:rPr>
        <w:t>Gerade der</w:t>
      </w:r>
      <w:r w:rsidR="00747A43" w:rsidRPr="003567E8">
        <w:rPr>
          <w:rFonts w:ascii="Georgia" w:hAnsi="Georgia"/>
          <w:iCs/>
          <w:sz w:val="20"/>
          <w:szCs w:val="20"/>
        </w:rPr>
        <w:t xml:space="preserve"> Klimawandel verschärft die Wasserkrise immer mehr und ist ein Problem, dem nur auf globaler Ebene begegnet werden kann. </w:t>
      </w:r>
      <w:r w:rsidR="0020793E" w:rsidRPr="003567E8">
        <w:rPr>
          <w:rFonts w:ascii="Georgia" w:hAnsi="Georgia"/>
          <w:iCs/>
          <w:sz w:val="20"/>
          <w:szCs w:val="20"/>
        </w:rPr>
        <w:t>Weltweit steigt die Nachfrage nach Wasser – angetrieben vor allem von Bevölkerungswachstum, industrieller Entwic</w:t>
      </w:r>
      <w:r w:rsidR="0020793E" w:rsidRPr="003567E8">
        <w:rPr>
          <w:rFonts w:ascii="Georgia" w:hAnsi="Georgia"/>
          <w:iCs/>
          <w:sz w:val="20"/>
          <w:szCs w:val="20"/>
        </w:rPr>
        <w:t>k</w:t>
      </w:r>
      <w:r w:rsidR="0020793E" w:rsidRPr="003567E8">
        <w:rPr>
          <w:rFonts w:ascii="Georgia" w:hAnsi="Georgia"/>
          <w:iCs/>
          <w:sz w:val="20"/>
          <w:szCs w:val="20"/>
        </w:rPr>
        <w:t>lung, wachsenden Städten und sich verändernden Lebens- und Essgewohnheiten</w:t>
      </w:r>
      <w:r w:rsidR="00A570C7" w:rsidRPr="003567E8">
        <w:rPr>
          <w:rFonts w:ascii="Georgia" w:hAnsi="Georgia"/>
          <w:iCs/>
          <w:sz w:val="20"/>
          <w:szCs w:val="20"/>
        </w:rPr>
        <w:t xml:space="preserve">. </w:t>
      </w:r>
    </w:p>
    <w:p w14:paraId="48786443" w14:textId="77777777" w:rsidR="00C1248B" w:rsidRDefault="00C1248B" w:rsidP="00C02EEB">
      <w:pPr>
        <w:spacing w:after="0" w:line="240" w:lineRule="auto"/>
        <w:rPr>
          <w:rFonts w:ascii="Georgia" w:hAnsi="Georgia"/>
          <w:iCs/>
          <w:sz w:val="20"/>
          <w:szCs w:val="20"/>
        </w:rPr>
      </w:pPr>
    </w:p>
    <w:p w14:paraId="21524D7F" w14:textId="2618F0B1" w:rsidR="00BB0237" w:rsidRPr="003567E8" w:rsidRDefault="001D4001" w:rsidP="00C02EEB">
      <w:pPr>
        <w:spacing w:after="0" w:line="240" w:lineRule="auto"/>
        <w:rPr>
          <w:rFonts w:ascii="Georgia" w:hAnsi="Georgia"/>
          <w:sz w:val="20"/>
          <w:szCs w:val="20"/>
        </w:rPr>
      </w:pPr>
      <w:r w:rsidRPr="003567E8">
        <w:rPr>
          <w:rFonts w:ascii="Georgia" w:hAnsi="Georgia"/>
          <w:iCs/>
          <w:sz w:val="20"/>
          <w:szCs w:val="20"/>
        </w:rPr>
        <w:lastRenderedPageBreak/>
        <w:t>Flüsse und Grundwasservorkommen machen nicht a</w:t>
      </w:r>
      <w:r w:rsidR="00DA7422">
        <w:rPr>
          <w:rFonts w:ascii="Georgia" w:hAnsi="Georgia"/>
          <w:iCs/>
          <w:sz w:val="20"/>
          <w:szCs w:val="20"/>
        </w:rPr>
        <w:t>n nationalen Grenzen Halt. I</w:t>
      </w:r>
      <w:r w:rsidRPr="003567E8">
        <w:rPr>
          <w:rFonts w:ascii="Georgia" w:hAnsi="Georgia"/>
          <w:iCs/>
          <w:sz w:val="20"/>
          <w:szCs w:val="20"/>
        </w:rPr>
        <w:t xml:space="preserve">mmer mehr Wasser wird </w:t>
      </w:r>
      <w:r w:rsidR="00CD4828" w:rsidRPr="003567E8">
        <w:rPr>
          <w:rFonts w:ascii="Georgia" w:hAnsi="Georgia"/>
          <w:iCs/>
          <w:sz w:val="20"/>
          <w:szCs w:val="20"/>
        </w:rPr>
        <w:t xml:space="preserve">„exportiert“ – in Form all </w:t>
      </w:r>
      <w:r w:rsidR="00E703A4" w:rsidRPr="003567E8">
        <w:rPr>
          <w:rFonts w:ascii="Georgia" w:hAnsi="Georgia"/>
          <w:iCs/>
          <w:sz w:val="20"/>
          <w:szCs w:val="20"/>
        </w:rPr>
        <w:t xml:space="preserve">der </w:t>
      </w:r>
      <w:r w:rsidR="00CD4828" w:rsidRPr="003567E8">
        <w:rPr>
          <w:rFonts w:ascii="Georgia" w:hAnsi="Georgia"/>
          <w:iCs/>
          <w:sz w:val="20"/>
          <w:szCs w:val="20"/>
        </w:rPr>
        <w:t>global gehandelten Produkte, für deren Produktion Wasser ve</w:t>
      </w:r>
      <w:r w:rsidR="00CD4828" w:rsidRPr="003567E8">
        <w:rPr>
          <w:rFonts w:ascii="Georgia" w:hAnsi="Georgia"/>
          <w:iCs/>
          <w:sz w:val="20"/>
          <w:szCs w:val="20"/>
        </w:rPr>
        <w:t>r</w:t>
      </w:r>
      <w:r w:rsidR="00CD4828" w:rsidRPr="003567E8">
        <w:rPr>
          <w:rFonts w:ascii="Georgia" w:hAnsi="Georgia"/>
          <w:iCs/>
          <w:sz w:val="20"/>
          <w:szCs w:val="20"/>
        </w:rPr>
        <w:t>wendet wird.</w:t>
      </w:r>
      <w:r w:rsidR="00A570C7" w:rsidRPr="003567E8">
        <w:rPr>
          <w:rFonts w:ascii="Georgia" w:hAnsi="Georgia"/>
          <w:iCs/>
          <w:sz w:val="20"/>
          <w:szCs w:val="20"/>
        </w:rPr>
        <w:t xml:space="preserve"> </w:t>
      </w:r>
      <w:r w:rsidR="00EB4339" w:rsidRPr="003567E8">
        <w:rPr>
          <w:rFonts w:ascii="Georgia" w:hAnsi="Georgia"/>
          <w:iCs/>
          <w:sz w:val="20"/>
          <w:szCs w:val="20"/>
        </w:rPr>
        <w:t xml:space="preserve">Auch Länder wie Deutschland, </w:t>
      </w:r>
      <w:r w:rsidR="00BB0237" w:rsidRPr="003567E8">
        <w:rPr>
          <w:rFonts w:ascii="Georgia" w:hAnsi="Georgia"/>
          <w:iCs/>
          <w:sz w:val="20"/>
          <w:szCs w:val="20"/>
        </w:rPr>
        <w:t xml:space="preserve">die selbst (noch) nicht von der </w:t>
      </w:r>
      <w:r w:rsidR="00E703A4" w:rsidRPr="003567E8">
        <w:rPr>
          <w:rFonts w:ascii="Georgia" w:hAnsi="Georgia"/>
          <w:iCs/>
          <w:sz w:val="20"/>
          <w:szCs w:val="20"/>
        </w:rPr>
        <w:t xml:space="preserve">globalen </w:t>
      </w:r>
      <w:r w:rsidR="00BB0237" w:rsidRPr="003567E8">
        <w:rPr>
          <w:rFonts w:ascii="Georgia" w:hAnsi="Georgia"/>
          <w:iCs/>
          <w:sz w:val="20"/>
          <w:szCs w:val="20"/>
        </w:rPr>
        <w:t>Wasserkrise b</w:t>
      </w:r>
      <w:r w:rsidR="00BB0237" w:rsidRPr="003567E8">
        <w:rPr>
          <w:rFonts w:ascii="Georgia" w:hAnsi="Georgia"/>
          <w:iCs/>
          <w:sz w:val="20"/>
          <w:szCs w:val="20"/>
        </w:rPr>
        <w:t>e</w:t>
      </w:r>
      <w:r w:rsidR="00BB0237" w:rsidRPr="003567E8">
        <w:rPr>
          <w:rFonts w:ascii="Georgia" w:hAnsi="Georgia"/>
          <w:iCs/>
          <w:sz w:val="20"/>
          <w:szCs w:val="20"/>
        </w:rPr>
        <w:t>troffen sind</w:t>
      </w:r>
      <w:r w:rsidR="005D7ECA" w:rsidRPr="003567E8">
        <w:rPr>
          <w:rFonts w:ascii="Georgia" w:hAnsi="Georgia"/>
          <w:iCs/>
          <w:sz w:val="20"/>
          <w:szCs w:val="20"/>
        </w:rPr>
        <w:t>,</w:t>
      </w:r>
      <w:r w:rsidR="00EB4339" w:rsidRPr="003567E8">
        <w:rPr>
          <w:rFonts w:ascii="Georgia" w:hAnsi="Georgia"/>
          <w:iCs/>
          <w:sz w:val="20"/>
          <w:szCs w:val="20"/>
        </w:rPr>
        <w:t xml:space="preserve"> tragen</w:t>
      </w:r>
      <w:r w:rsidR="00BB0237" w:rsidRPr="003567E8">
        <w:rPr>
          <w:rFonts w:ascii="Georgia" w:hAnsi="Georgia"/>
          <w:iCs/>
          <w:sz w:val="20"/>
          <w:szCs w:val="20"/>
        </w:rPr>
        <w:t xml:space="preserve"> über Klimawandel und </w:t>
      </w:r>
      <w:r w:rsidR="00A570C7" w:rsidRPr="003567E8">
        <w:rPr>
          <w:rFonts w:ascii="Georgia" w:hAnsi="Georgia"/>
          <w:iCs/>
          <w:sz w:val="20"/>
          <w:szCs w:val="20"/>
        </w:rPr>
        <w:t xml:space="preserve">globalen </w:t>
      </w:r>
      <w:r w:rsidR="00BB0237" w:rsidRPr="003567E8">
        <w:rPr>
          <w:rFonts w:ascii="Georgia" w:hAnsi="Georgia"/>
          <w:iCs/>
          <w:sz w:val="20"/>
          <w:szCs w:val="20"/>
        </w:rPr>
        <w:t xml:space="preserve">Handel </w:t>
      </w:r>
      <w:r w:rsidR="00EB4339" w:rsidRPr="003567E8">
        <w:rPr>
          <w:rFonts w:ascii="Georgia" w:hAnsi="Georgia"/>
          <w:iCs/>
          <w:sz w:val="20"/>
          <w:szCs w:val="20"/>
        </w:rPr>
        <w:t>zu ihr bei.</w:t>
      </w:r>
      <w:r w:rsidR="00BB0237" w:rsidRPr="003567E8">
        <w:rPr>
          <w:rFonts w:ascii="Georgia" w:hAnsi="Georgia"/>
          <w:sz w:val="20"/>
          <w:szCs w:val="20"/>
        </w:rPr>
        <w:br w:type="page"/>
      </w:r>
    </w:p>
    <w:p w14:paraId="596ECFA4" w14:textId="77777777" w:rsidR="00870ED0" w:rsidRPr="00870ED0"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4</w:t>
      </w:r>
      <w:r w:rsidR="00A53531" w:rsidRPr="00870ED0">
        <w:rPr>
          <w:rFonts w:ascii="Georgia" w:hAnsi="Georgia"/>
          <w:b/>
          <w:bCs/>
          <w:color w:val="auto"/>
          <w:sz w:val="28"/>
          <w:szCs w:val="28"/>
        </w:rPr>
        <w:t xml:space="preserve"> </w:t>
      </w:r>
      <w:r w:rsidR="00A53531" w:rsidRPr="00870ED0">
        <w:rPr>
          <w:rFonts w:ascii="Georgia" w:hAnsi="Georgia"/>
          <w:b/>
          <w:bCs/>
          <w:color w:val="auto"/>
          <w:sz w:val="28"/>
          <w:szCs w:val="28"/>
        </w:rPr>
        <w:softHyphen/>
      </w:r>
      <w:r w:rsidR="00A53531" w:rsidRPr="00870ED0">
        <w:rPr>
          <w:rFonts w:ascii="Georgia" w:hAnsi="Georgia"/>
          <w:b/>
          <w:bCs/>
          <w:color w:val="auto"/>
          <w:sz w:val="28"/>
          <w:szCs w:val="28"/>
        </w:rPr>
        <w:softHyphen/>
        <w:t>– Optionale Folie</w:t>
      </w:r>
    </w:p>
    <w:p w14:paraId="68D005D3" w14:textId="77777777" w:rsidR="0060260D" w:rsidRDefault="00870ED0"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Der blaue Planet: Genug Wasser für alle?</w:t>
      </w:r>
    </w:p>
    <w:p w14:paraId="3101D715" w14:textId="77777777" w:rsidR="0060260D" w:rsidRDefault="0060260D" w:rsidP="00C02EEB">
      <w:pPr>
        <w:spacing w:after="0" w:line="240" w:lineRule="auto"/>
        <w:rPr>
          <w:rFonts w:ascii="Georgia" w:hAnsi="Georgia"/>
          <w:noProof/>
          <w:sz w:val="20"/>
          <w:szCs w:val="20"/>
          <w:lang w:eastAsia="de-DE"/>
        </w:rPr>
      </w:pPr>
    </w:p>
    <w:p w14:paraId="6D73D3A1" w14:textId="6D4270C6" w:rsidR="003E0F9E"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28ED5278" wp14:editId="24F3F6FD">
            <wp:extent cx="4572638" cy="3429479"/>
            <wp:effectExtent l="19050" t="19050" r="18415" b="190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175">
                      <a:solidFill>
                        <a:schemeClr val="tx1"/>
                      </a:solidFill>
                    </a:ln>
                  </pic:spPr>
                </pic:pic>
              </a:graphicData>
            </a:graphic>
          </wp:inline>
        </w:drawing>
      </w:r>
    </w:p>
    <w:p w14:paraId="1FC47545" w14:textId="77777777" w:rsidR="00C02EEB" w:rsidRDefault="00C02EEB" w:rsidP="00C02EEB">
      <w:pPr>
        <w:spacing w:after="0" w:line="240" w:lineRule="auto"/>
        <w:rPr>
          <w:rFonts w:ascii="Georgia" w:hAnsi="Georgia"/>
          <w:b/>
          <w:bCs/>
          <w:sz w:val="20"/>
          <w:szCs w:val="20"/>
        </w:rPr>
      </w:pPr>
    </w:p>
    <w:p w14:paraId="6D5B1E9C" w14:textId="5EBF095E" w:rsidR="00BB0237" w:rsidRPr="003567E8" w:rsidRDefault="00BB0237" w:rsidP="00C02EEB">
      <w:pPr>
        <w:spacing w:after="0" w:line="240" w:lineRule="auto"/>
        <w:rPr>
          <w:rFonts w:ascii="Georgia" w:hAnsi="Georgia"/>
          <w:sz w:val="20"/>
          <w:szCs w:val="20"/>
        </w:rPr>
      </w:pPr>
      <w:r w:rsidRPr="003567E8">
        <w:rPr>
          <w:rFonts w:ascii="Georgia" w:hAnsi="Georgia"/>
          <w:b/>
          <w:bCs/>
          <w:sz w:val="20"/>
          <w:szCs w:val="20"/>
        </w:rPr>
        <w:t>Kernaussagen</w:t>
      </w:r>
    </w:p>
    <w:p w14:paraId="5BB238A3" w14:textId="5DF07781" w:rsidR="00747A43" w:rsidRPr="003567E8" w:rsidRDefault="00747A43" w:rsidP="00914190">
      <w:pPr>
        <w:numPr>
          <w:ilvl w:val="0"/>
          <w:numId w:val="3"/>
        </w:numPr>
        <w:spacing w:after="0" w:line="240" w:lineRule="auto"/>
        <w:rPr>
          <w:rFonts w:ascii="Georgia" w:hAnsi="Georgia"/>
          <w:sz w:val="20"/>
          <w:szCs w:val="20"/>
        </w:rPr>
      </w:pPr>
      <w:r w:rsidRPr="003567E8">
        <w:rPr>
          <w:rFonts w:ascii="Georgia" w:hAnsi="Georgia"/>
          <w:sz w:val="20"/>
          <w:szCs w:val="20"/>
        </w:rPr>
        <w:t xml:space="preserve">Obwohl nur </w:t>
      </w:r>
      <w:r w:rsidR="00D03172">
        <w:rPr>
          <w:rFonts w:ascii="Georgia" w:hAnsi="Georgia"/>
          <w:sz w:val="20"/>
          <w:szCs w:val="20"/>
        </w:rPr>
        <w:t>etwa drei</w:t>
      </w:r>
      <w:r w:rsidR="00F23FD1" w:rsidRPr="003567E8">
        <w:rPr>
          <w:rFonts w:ascii="Georgia" w:hAnsi="Georgia"/>
          <w:sz w:val="20"/>
          <w:szCs w:val="20"/>
        </w:rPr>
        <w:t xml:space="preserve"> Prozent</w:t>
      </w:r>
      <w:r w:rsidRPr="003567E8">
        <w:rPr>
          <w:rFonts w:ascii="Georgia" w:hAnsi="Georgia"/>
          <w:sz w:val="20"/>
          <w:szCs w:val="20"/>
        </w:rPr>
        <w:t xml:space="preserve"> des Wass</w:t>
      </w:r>
      <w:r w:rsidR="00DA7422">
        <w:rPr>
          <w:rFonts w:ascii="Georgia" w:hAnsi="Georgia"/>
          <w:sz w:val="20"/>
          <w:szCs w:val="20"/>
        </w:rPr>
        <w:t xml:space="preserve">ers auf der Erde Süßwasser sind </w:t>
      </w:r>
      <w:r w:rsidRPr="003567E8">
        <w:rPr>
          <w:rFonts w:ascii="Georgia" w:hAnsi="Georgia"/>
          <w:sz w:val="20"/>
          <w:szCs w:val="20"/>
        </w:rPr>
        <w:t xml:space="preserve">und auch davon nur ein Bruchteil direkt </w:t>
      </w:r>
      <w:r w:rsidR="00905CE6" w:rsidRPr="003567E8">
        <w:rPr>
          <w:rFonts w:ascii="Georgia" w:hAnsi="Georgia"/>
          <w:sz w:val="20"/>
          <w:szCs w:val="20"/>
        </w:rPr>
        <w:t>verwendbar ist</w:t>
      </w:r>
      <w:r w:rsidR="00DA7422">
        <w:rPr>
          <w:rFonts w:ascii="Georgia" w:hAnsi="Georgia"/>
          <w:sz w:val="20"/>
          <w:szCs w:val="20"/>
        </w:rPr>
        <w:t>,</w:t>
      </w:r>
      <w:r w:rsidRPr="003567E8">
        <w:rPr>
          <w:rFonts w:ascii="Georgia" w:hAnsi="Georgia"/>
          <w:sz w:val="20"/>
          <w:szCs w:val="20"/>
        </w:rPr>
        <w:t xml:space="preserve"> gibt es </w:t>
      </w:r>
      <w:r w:rsidR="00905CE6" w:rsidRPr="003567E8">
        <w:rPr>
          <w:rFonts w:ascii="Georgia" w:hAnsi="Georgia"/>
          <w:sz w:val="20"/>
          <w:szCs w:val="20"/>
        </w:rPr>
        <w:t>global gesehen</w:t>
      </w:r>
      <w:r w:rsidRPr="003567E8">
        <w:rPr>
          <w:rFonts w:ascii="Georgia" w:hAnsi="Georgia"/>
          <w:sz w:val="20"/>
          <w:szCs w:val="20"/>
        </w:rPr>
        <w:t xml:space="preserve"> auf der Erde genug Wasser für alle.</w:t>
      </w:r>
    </w:p>
    <w:p w14:paraId="5F33A9B1" w14:textId="3040C9B8" w:rsidR="00747A43" w:rsidRPr="003567E8" w:rsidRDefault="006B6DE9" w:rsidP="00914190">
      <w:pPr>
        <w:numPr>
          <w:ilvl w:val="0"/>
          <w:numId w:val="3"/>
        </w:numPr>
        <w:spacing w:after="0" w:line="240" w:lineRule="auto"/>
        <w:rPr>
          <w:rFonts w:ascii="Georgia" w:hAnsi="Georgia"/>
          <w:sz w:val="20"/>
          <w:szCs w:val="20"/>
        </w:rPr>
      </w:pPr>
      <w:r w:rsidRPr="003567E8">
        <w:rPr>
          <w:rFonts w:ascii="Georgia" w:hAnsi="Georgia"/>
          <w:sz w:val="20"/>
          <w:szCs w:val="20"/>
        </w:rPr>
        <w:t xml:space="preserve">Die globalen Wasserressourcen sind aber </w:t>
      </w:r>
      <w:r w:rsidR="004000F0" w:rsidRPr="003567E8">
        <w:rPr>
          <w:rFonts w:ascii="Georgia" w:hAnsi="Georgia"/>
          <w:i/>
          <w:sz w:val="20"/>
          <w:szCs w:val="20"/>
        </w:rPr>
        <w:t>regional</w:t>
      </w:r>
      <w:r w:rsidR="004000F0" w:rsidRPr="003567E8">
        <w:rPr>
          <w:rFonts w:ascii="Georgia" w:hAnsi="Georgia"/>
          <w:sz w:val="20"/>
          <w:szCs w:val="20"/>
        </w:rPr>
        <w:t xml:space="preserve"> wie auch </w:t>
      </w:r>
      <w:r w:rsidR="004000F0" w:rsidRPr="003567E8">
        <w:rPr>
          <w:rFonts w:ascii="Georgia" w:hAnsi="Georgia"/>
          <w:i/>
          <w:sz w:val="20"/>
          <w:szCs w:val="20"/>
        </w:rPr>
        <w:t>zeitlich</w:t>
      </w:r>
      <w:r w:rsidR="004000F0" w:rsidRPr="003567E8">
        <w:rPr>
          <w:rFonts w:ascii="Georgia" w:hAnsi="Georgia"/>
          <w:sz w:val="20"/>
          <w:szCs w:val="20"/>
        </w:rPr>
        <w:t xml:space="preserve"> (</w:t>
      </w:r>
      <w:r w:rsidR="00A410F9" w:rsidRPr="003567E8">
        <w:rPr>
          <w:rFonts w:ascii="Georgia" w:hAnsi="Georgia"/>
          <w:sz w:val="20"/>
          <w:szCs w:val="20"/>
        </w:rPr>
        <w:t>z. B.</w:t>
      </w:r>
      <w:r w:rsidR="004000F0" w:rsidRPr="003567E8">
        <w:rPr>
          <w:rFonts w:ascii="Georgia" w:hAnsi="Georgia"/>
          <w:sz w:val="20"/>
          <w:szCs w:val="20"/>
        </w:rPr>
        <w:t xml:space="preserve"> Monsun in Indien) extrem ungleich verteilt. Bevölkerungswachstum findet zum Teil gerade dort statt</w:t>
      </w:r>
      <w:r w:rsidR="00747A43" w:rsidRPr="003567E8">
        <w:rPr>
          <w:rFonts w:ascii="Georgia" w:hAnsi="Georgia"/>
          <w:sz w:val="20"/>
          <w:szCs w:val="20"/>
        </w:rPr>
        <w:t>, wo Wasser von Natur aus knapp und ungleich verteilt ist.</w:t>
      </w:r>
    </w:p>
    <w:p w14:paraId="5C01DB64" w14:textId="7415579C" w:rsidR="00747A43" w:rsidRPr="003567E8" w:rsidRDefault="004000F0" w:rsidP="00914190">
      <w:pPr>
        <w:numPr>
          <w:ilvl w:val="0"/>
          <w:numId w:val="3"/>
        </w:numPr>
        <w:spacing w:after="0" w:line="240" w:lineRule="auto"/>
        <w:rPr>
          <w:rFonts w:ascii="Georgia" w:hAnsi="Georgia"/>
          <w:sz w:val="20"/>
          <w:szCs w:val="20"/>
        </w:rPr>
      </w:pPr>
      <w:r w:rsidRPr="003567E8">
        <w:rPr>
          <w:rFonts w:ascii="Georgia" w:hAnsi="Georgia"/>
          <w:sz w:val="20"/>
          <w:szCs w:val="20"/>
        </w:rPr>
        <w:t>Neben der natürlich verursachten Ungleichverteilung und Knap</w:t>
      </w:r>
      <w:r w:rsidR="00F149E2" w:rsidRPr="003567E8">
        <w:rPr>
          <w:rFonts w:ascii="Georgia" w:hAnsi="Georgia"/>
          <w:sz w:val="20"/>
          <w:szCs w:val="20"/>
        </w:rPr>
        <w:t>pheit des Wassers sind</w:t>
      </w:r>
      <w:r w:rsidR="00FF0567" w:rsidRPr="003567E8">
        <w:rPr>
          <w:rFonts w:ascii="Georgia" w:hAnsi="Georgia"/>
          <w:sz w:val="20"/>
          <w:szCs w:val="20"/>
        </w:rPr>
        <w:t xml:space="preserve"> wicht</w:t>
      </w:r>
      <w:r w:rsidR="00FF0567" w:rsidRPr="003567E8">
        <w:rPr>
          <w:rFonts w:ascii="Georgia" w:hAnsi="Georgia"/>
          <w:sz w:val="20"/>
          <w:szCs w:val="20"/>
        </w:rPr>
        <w:t>i</w:t>
      </w:r>
      <w:r w:rsidR="00FF0567" w:rsidRPr="003567E8">
        <w:rPr>
          <w:rFonts w:ascii="Georgia" w:hAnsi="Georgia"/>
          <w:sz w:val="20"/>
          <w:szCs w:val="20"/>
        </w:rPr>
        <w:t>ge Ursache</w:t>
      </w:r>
      <w:r w:rsidR="00F149E2" w:rsidRPr="003567E8">
        <w:rPr>
          <w:rFonts w:ascii="Georgia" w:hAnsi="Georgia"/>
          <w:sz w:val="20"/>
          <w:szCs w:val="20"/>
        </w:rPr>
        <w:t xml:space="preserve">n der heutigen Wasserkrise </w:t>
      </w:r>
      <w:r w:rsidRPr="003567E8">
        <w:rPr>
          <w:rFonts w:ascii="Georgia" w:hAnsi="Georgia"/>
          <w:sz w:val="20"/>
          <w:szCs w:val="20"/>
        </w:rPr>
        <w:t>die zum Teil rücksichtslose und gedankenlose Ausbe</w:t>
      </w:r>
      <w:r w:rsidRPr="003567E8">
        <w:rPr>
          <w:rFonts w:ascii="Georgia" w:hAnsi="Georgia"/>
          <w:sz w:val="20"/>
          <w:szCs w:val="20"/>
        </w:rPr>
        <w:t>u</w:t>
      </w:r>
      <w:r w:rsidRPr="003567E8">
        <w:rPr>
          <w:rFonts w:ascii="Georgia" w:hAnsi="Georgia"/>
          <w:sz w:val="20"/>
          <w:szCs w:val="20"/>
        </w:rPr>
        <w:t>tung</w:t>
      </w:r>
      <w:r w:rsidR="00F149E2" w:rsidRPr="003567E8">
        <w:rPr>
          <w:rFonts w:ascii="Georgia" w:hAnsi="Georgia"/>
          <w:sz w:val="20"/>
          <w:szCs w:val="20"/>
        </w:rPr>
        <w:t xml:space="preserve"> des Wassers</w:t>
      </w:r>
      <w:r w:rsidR="008E5B31" w:rsidRPr="003567E8">
        <w:rPr>
          <w:rFonts w:ascii="Georgia" w:hAnsi="Georgia"/>
          <w:sz w:val="20"/>
          <w:szCs w:val="20"/>
        </w:rPr>
        <w:t xml:space="preserve">, </w:t>
      </w:r>
      <w:r w:rsidRPr="003567E8">
        <w:rPr>
          <w:rFonts w:ascii="Georgia" w:hAnsi="Georgia"/>
          <w:sz w:val="20"/>
          <w:szCs w:val="20"/>
        </w:rPr>
        <w:t>das</w:t>
      </w:r>
      <w:r w:rsidR="00747A43" w:rsidRPr="003567E8">
        <w:rPr>
          <w:rFonts w:ascii="Georgia" w:hAnsi="Georgia"/>
          <w:sz w:val="20"/>
          <w:szCs w:val="20"/>
        </w:rPr>
        <w:t xml:space="preserve"> Missmanagement </w:t>
      </w:r>
      <w:r w:rsidR="008E5B31" w:rsidRPr="003567E8">
        <w:rPr>
          <w:rFonts w:ascii="Georgia" w:hAnsi="Georgia"/>
          <w:sz w:val="20"/>
          <w:szCs w:val="20"/>
        </w:rPr>
        <w:t xml:space="preserve">und die ungerechte Verteilung </w:t>
      </w:r>
      <w:r w:rsidR="00747A43" w:rsidRPr="003567E8">
        <w:rPr>
          <w:rFonts w:ascii="Georgia" w:hAnsi="Georgia"/>
          <w:sz w:val="20"/>
          <w:szCs w:val="20"/>
        </w:rPr>
        <w:t>(mehr dazu im Laufe der Präsentation)</w:t>
      </w:r>
      <w:r w:rsidR="00017C6A" w:rsidRPr="003567E8">
        <w:rPr>
          <w:rFonts w:ascii="Georgia" w:hAnsi="Georgia"/>
          <w:sz w:val="20"/>
          <w:szCs w:val="20"/>
        </w:rPr>
        <w:t>.</w:t>
      </w:r>
    </w:p>
    <w:p w14:paraId="4E4A8157" w14:textId="77777777" w:rsidR="00970D74" w:rsidRPr="003567E8" w:rsidRDefault="00970D74" w:rsidP="00C02EEB">
      <w:pPr>
        <w:spacing w:after="0" w:line="240" w:lineRule="auto"/>
        <w:rPr>
          <w:rFonts w:ascii="Georgia" w:hAnsi="Georgia"/>
          <w:sz w:val="20"/>
          <w:szCs w:val="20"/>
        </w:rPr>
      </w:pPr>
    </w:p>
    <w:p w14:paraId="1B50C3AB" w14:textId="77777777" w:rsidR="00970D74" w:rsidRDefault="00970D74" w:rsidP="00C02EEB">
      <w:pPr>
        <w:spacing w:after="0" w:line="240" w:lineRule="auto"/>
        <w:rPr>
          <w:rFonts w:ascii="Georgia" w:hAnsi="Georgia"/>
          <w:b/>
          <w:sz w:val="20"/>
          <w:szCs w:val="20"/>
        </w:rPr>
      </w:pPr>
      <w:r w:rsidRPr="003567E8">
        <w:rPr>
          <w:rFonts w:ascii="Georgia" w:hAnsi="Georgia"/>
          <w:b/>
          <w:sz w:val="20"/>
          <w:szCs w:val="20"/>
        </w:rPr>
        <w:t>Hintergrund</w:t>
      </w:r>
    </w:p>
    <w:p w14:paraId="4ED39E20" w14:textId="77777777" w:rsidR="00C02EEB" w:rsidRDefault="00C02EEB" w:rsidP="00C02EEB">
      <w:pPr>
        <w:spacing w:after="0" w:line="240" w:lineRule="auto"/>
        <w:rPr>
          <w:rFonts w:ascii="Georgia" w:hAnsi="Georgia"/>
          <w:b/>
          <w:bCs/>
          <w:sz w:val="20"/>
          <w:szCs w:val="20"/>
        </w:rPr>
      </w:pPr>
    </w:p>
    <w:p w14:paraId="046F4187" w14:textId="77777777" w:rsidR="00970D74" w:rsidRPr="003567E8" w:rsidRDefault="00970D74" w:rsidP="00C02EEB">
      <w:pPr>
        <w:spacing w:after="0" w:line="240" w:lineRule="auto"/>
        <w:rPr>
          <w:rFonts w:ascii="Georgia" w:hAnsi="Georgia"/>
          <w:sz w:val="20"/>
          <w:szCs w:val="20"/>
        </w:rPr>
      </w:pPr>
      <w:r w:rsidRPr="003567E8">
        <w:rPr>
          <w:rFonts w:ascii="Georgia" w:hAnsi="Georgia"/>
          <w:b/>
          <w:bCs/>
          <w:sz w:val="20"/>
          <w:szCs w:val="20"/>
        </w:rPr>
        <w:t>Blauer Planet Erde: Globale Wasservorkommen</w:t>
      </w:r>
    </w:p>
    <w:p w14:paraId="78E1868B" w14:textId="0F0CA3EA" w:rsidR="00970D74" w:rsidRDefault="00970D74" w:rsidP="00C02EEB">
      <w:pPr>
        <w:spacing w:after="0" w:line="240" w:lineRule="auto"/>
        <w:rPr>
          <w:rFonts w:ascii="Georgia" w:hAnsi="Georgia"/>
          <w:sz w:val="20"/>
          <w:szCs w:val="20"/>
        </w:rPr>
      </w:pPr>
      <w:r w:rsidRPr="003567E8">
        <w:rPr>
          <w:rFonts w:ascii="Georgia" w:hAnsi="Georgia"/>
          <w:sz w:val="20"/>
          <w:szCs w:val="20"/>
        </w:rPr>
        <w:t>Wir sprechen vom „Blauen Planet</w:t>
      </w:r>
      <w:r w:rsidR="00306759" w:rsidRPr="003567E8">
        <w:rPr>
          <w:rFonts w:ascii="Georgia" w:hAnsi="Georgia"/>
          <w:sz w:val="20"/>
          <w:szCs w:val="20"/>
        </w:rPr>
        <w:t>en</w:t>
      </w:r>
      <w:r w:rsidRPr="003567E8">
        <w:rPr>
          <w:rFonts w:ascii="Georgia" w:hAnsi="Georgia"/>
          <w:sz w:val="20"/>
          <w:szCs w:val="20"/>
        </w:rPr>
        <w:t>“ Erde</w:t>
      </w:r>
      <w:r w:rsidR="00F149E2" w:rsidRPr="003567E8">
        <w:rPr>
          <w:rFonts w:ascii="Georgia" w:hAnsi="Georgia"/>
          <w:sz w:val="20"/>
          <w:szCs w:val="20"/>
        </w:rPr>
        <w:t xml:space="preserve"> und meinen damit das viele Wasser</w:t>
      </w:r>
      <w:r w:rsidR="00306759" w:rsidRPr="003567E8">
        <w:rPr>
          <w:rFonts w:ascii="Georgia" w:hAnsi="Georgia"/>
          <w:sz w:val="20"/>
          <w:szCs w:val="20"/>
        </w:rPr>
        <w:t>, das blau ins Weltall scheint. N</w:t>
      </w:r>
      <w:r w:rsidRPr="003567E8">
        <w:rPr>
          <w:rFonts w:ascii="Georgia" w:hAnsi="Georgia"/>
          <w:sz w:val="20"/>
          <w:szCs w:val="20"/>
        </w:rPr>
        <w:t xml:space="preserve">ur </w:t>
      </w:r>
      <w:r w:rsidR="00FF0567" w:rsidRPr="003567E8">
        <w:rPr>
          <w:rFonts w:ascii="Georgia" w:hAnsi="Georgia"/>
          <w:sz w:val="20"/>
          <w:szCs w:val="20"/>
        </w:rPr>
        <w:t xml:space="preserve">etwa </w:t>
      </w:r>
      <w:r w:rsidR="005926D6" w:rsidRPr="003567E8">
        <w:rPr>
          <w:rFonts w:ascii="Georgia" w:hAnsi="Georgia"/>
          <w:sz w:val="20"/>
          <w:szCs w:val="20"/>
        </w:rPr>
        <w:t xml:space="preserve">3 </w:t>
      </w:r>
      <w:r w:rsidRPr="003567E8">
        <w:rPr>
          <w:rFonts w:ascii="Georgia" w:hAnsi="Georgia"/>
          <w:sz w:val="20"/>
          <w:szCs w:val="20"/>
        </w:rPr>
        <w:t xml:space="preserve">Prozent des Wassers weltweit sind </w:t>
      </w:r>
      <w:r w:rsidR="00306759" w:rsidRPr="003567E8">
        <w:rPr>
          <w:rFonts w:ascii="Georgia" w:hAnsi="Georgia"/>
          <w:sz w:val="20"/>
          <w:szCs w:val="20"/>
        </w:rPr>
        <w:t xml:space="preserve">jedoch </w:t>
      </w:r>
      <w:r w:rsidRPr="003567E8">
        <w:rPr>
          <w:rFonts w:ascii="Georgia" w:hAnsi="Georgia"/>
          <w:sz w:val="20"/>
          <w:szCs w:val="20"/>
        </w:rPr>
        <w:t>Süßwasser. Von diese</w:t>
      </w:r>
      <w:r w:rsidR="00FF0567" w:rsidRPr="003567E8">
        <w:rPr>
          <w:rFonts w:ascii="Georgia" w:hAnsi="Georgia"/>
          <w:sz w:val="20"/>
          <w:szCs w:val="20"/>
        </w:rPr>
        <w:t>n</w:t>
      </w:r>
      <w:r w:rsidRPr="003567E8">
        <w:rPr>
          <w:rFonts w:ascii="Georgia" w:hAnsi="Georgia"/>
          <w:sz w:val="20"/>
          <w:szCs w:val="20"/>
        </w:rPr>
        <w:t xml:space="preserve"> Süßwasser</w:t>
      </w:r>
      <w:r w:rsidR="00FF0567" w:rsidRPr="003567E8">
        <w:rPr>
          <w:rFonts w:ascii="Georgia" w:hAnsi="Georgia"/>
          <w:sz w:val="20"/>
          <w:szCs w:val="20"/>
        </w:rPr>
        <w:t>vo</w:t>
      </w:r>
      <w:r w:rsidR="00FF0567" w:rsidRPr="003567E8">
        <w:rPr>
          <w:rFonts w:ascii="Georgia" w:hAnsi="Georgia"/>
          <w:sz w:val="20"/>
          <w:szCs w:val="20"/>
        </w:rPr>
        <w:t>r</w:t>
      </w:r>
      <w:r w:rsidR="00FF0567" w:rsidRPr="003567E8">
        <w:rPr>
          <w:rFonts w:ascii="Georgia" w:hAnsi="Georgia"/>
          <w:sz w:val="20"/>
          <w:szCs w:val="20"/>
        </w:rPr>
        <w:t>kommen</w:t>
      </w:r>
      <w:r w:rsidRPr="003567E8">
        <w:rPr>
          <w:rFonts w:ascii="Georgia" w:hAnsi="Georgia"/>
          <w:sz w:val="20"/>
          <w:szCs w:val="20"/>
        </w:rPr>
        <w:t xml:space="preserve"> können mehr als zwei Drittel nicht von Menschen genutzt werden, </w:t>
      </w:r>
      <w:r w:rsidR="00FF0567" w:rsidRPr="003567E8">
        <w:rPr>
          <w:rFonts w:ascii="Georgia" w:hAnsi="Georgia"/>
          <w:sz w:val="20"/>
          <w:szCs w:val="20"/>
        </w:rPr>
        <w:t xml:space="preserve">da fast </w:t>
      </w:r>
      <w:r w:rsidRPr="003567E8">
        <w:rPr>
          <w:rFonts w:ascii="Georgia" w:hAnsi="Georgia"/>
          <w:sz w:val="20"/>
          <w:szCs w:val="20"/>
        </w:rPr>
        <w:t>70 Prozent des Süßwassers in Permafrostböden, Gletschern etc. gebun</w:t>
      </w:r>
      <w:r w:rsidR="00603149" w:rsidRPr="003567E8">
        <w:rPr>
          <w:rFonts w:ascii="Georgia" w:hAnsi="Georgia"/>
          <w:sz w:val="20"/>
          <w:szCs w:val="20"/>
        </w:rPr>
        <w:t>den und somit nicht zugänglich</w:t>
      </w:r>
      <w:r w:rsidR="00306759" w:rsidRPr="003567E8">
        <w:rPr>
          <w:rFonts w:ascii="Georgia" w:hAnsi="Georgia"/>
          <w:sz w:val="20"/>
          <w:szCs w:val="20"/>
        </w:rPr>
        <w:t xml:space="preserve"> sind</w:t>
      </w:r>
      <w:r w:rsidR="00603149" w:rsidRPr="003567E8">
        <w:rPr>
          <w:rFonts w:ascii="Georgia" w:hAnsi="Georgia"/>
          <w:sz w:val="20"/>
          <w:szCs w:val="20"/>
        </w:rPr>
        <w:t xml:space="preserve"> (vgl. </w:t>
      </w:r>
      <w:proofErr w:type="spellStart"/>
      <w:r w:rsidR="00603149" w:rsidRPr="003567E8">
        <w:rPr>
          <w:rFonts w:ascii="Georgia" w:hAnsi="Georgia"/>
          <w:sz w:val="20"/>
          <w:szCs w:val="20"/>
        </w:rPr>
        <w:t>Shiklomanov</w:t>
      </w:r>
      <w:proofErr w:type="spellEnd"/>
      <w:r w:rsidR="00603149" w:rsidRPr="003567E8">
        <w:rPr>
          <w:rFonts w:ascii="Georgia" w:hAnsi="Georgia"/>
          <w:sz w:val="20"/>
          <w:szCs w:val="20"/>
        </w:rPr>
        <w:t xml:space="preserve"> 1993).</w:t>
      </w:r>
    </w:p>
    <w:p w14:paraId="4DAB32DC" w14:textId="77777777" w:rsidR="00C1248B" w:rsidRPr="003567E8" w:rsidRDefault="00C1248B" w:rsidP="00C02EEB">
      <w:pPr>
        <w:spacing w:after="0" w:line="240" w:lineRule="auto"/>
        <w:rPr>
          <w:rFonts w:ascii="Georgia" w:hAnsi="Georgia"/>
          <w:sz w:val="20"/>
          <w:szCs w:val="20"/>
        </w:rPr>
      </w:pPr>
    </w:p>
    <w:p w14:paraId="7EF376A2" w14:textId="53BC7199" w:rsidR="00970D74" w:rsidRPr="003567E8" w:rsidRDefault="00FF0567" w:rsidP="00C02EEB">
      <w:pPr>
        <w:spacing w:after="0" w:line="240" w:lineRule="auto"/>
        <w:rPr>
          <w:rFonts w:ascii="Georgia" w:hAnsi="Georgia"/>
          <w:sz w:val="20"/>
          <w:szCs w:val="20"/>
        </w:rPr>
      </w:pPr>
      <w:r w:rsidRPr="003567E8">
        <w:rPr>
          <w:rFonts w:ascii="Georgia" w:hAnsi="Georgia"/>
          <w:sz w:val="20"/>
          <w:szCs w:val="20"/>
        </w:rPr>
        <w:t>Bei e</w:t>
      </w:r>
      <w:r w:rsidR="00970D74" w:rsidRPr="003567E8">
        <w:rPr>
          <w:rFonts w:ascii="Georgia" w:hAnsi="Georgia"/>
          <w:sz w:val="20"/>
          <w:szCs w:val="20"/>
        </w:rPr>
        <w:t xml:space="preserve">twa 30 Prozent </w:t>
      </w:r>
      <w:r w:rsidRPr="003567E8">
        <w:rPr>
          <w:rFonts w:ascii="Georgia" w:hAnsi="Georgia"/>
          <w:sz w:val="20"/>
          <w:szCs w:val="20"/>
        </w:rPr>
        <w:t xml:space="preserve">der Süßwasservorkommen handelt es sich um </w:t>
      </w:r>
      <w:r w:rsidR="00970D74" w:rsidRPr="003567E8">
        <w:rPr>
          <w:rFonts w:ascii="Georgia" w:hAnsi="Georgia"/>
          <w:sz w:val="20"/>
          <w:szCs w:val="20"/>
        </w:rPr>
        <w:t xml:space="preserve">Grundwasser. </w:t>
      </w:r>
      <w:r w:rsidR="002B20E9" w:rsidRPr="003567E8">
        <w:rPr>
          <w:rFonts w:ascii="Georgia" w:hAnsi="Georgia"/>
          <w:sz w:val="20"/>
          <w:szCs w:val="20"/>
        </w:rPr>
        <w:t>Dieses kann</w:t>
      </w:r>
      <w:r w:rsidR="00970D74" w:rsidRPr="003567E8">
        <w:rPr>
          <w:rFonts w:ascii="Georgia" w:hAnsi="Georgia"/>
          <w:sz w:val="20"/>
          <w:szCs w:val="20"/>
        </w:rPr>
        <w:t xml:space="preserve"> zum Teil vom Menschen </w:t>
      </w:r>
      <w:r w:rsidR="002B20E9" w:rsidRPr="003567E8">
        <w:rPr>
          <w:rFonts w:ascii="Georgia" w:hAnsi="Georgia"/>
          <w:sz w:val="20"/>
          <w:szCs w:val="20"/>
        </w:rPr>
        <w:t>genutzt werden</w:t>
      </w:r>
      <w:r w:rsidR="00970D74" w:rsidRPr="003567E8">
        <w:rPr>
          <w:rFonts w:ascii="Georgia" w:hAnsi="Georgia"/>
          <w:sz w:val="20"/>
          <w:szCs w:val="20"/>
        </w:rPr>
        <w:t>. Grundwasser erneuert sich aber nur sehr langsam.</w:t>
      </w:r>
    </w:p>
    <w:p w14:paraId="5D1B13AB" w14:textId="7920AA37" w:rsidR="00970D74" w:rsidRPr="003567E8" w:rsidRDefault="00970D74" w:rsidP="00C02EEB">
      <w:pPr>
        <w:spacing w:after="0" w:line="240" w:lineRule="auto"/>
        <w:rPr>
          <w:rFonts w:ascii="Georgia" w:hAnsi="Georgia"/>
          <w:sz w:val="20"/>
          <w:szCs w:val="20"/>
        </w:rPr>
      </w:pPr>
      <w:r w:rsidRPr="003567E8">
        <w:rPr>
          <w:rFonts w:ascii="Georgia" w:hAnsi="Georgia"/>
          <w:sz w:val="20"/>
          <w:szCs w:val="20"/>
        </w:rPr>
        <w:t xml:space="preserve">Nur </w:t>
      </w:r>
      <w:r w:rsidR="00FF0567" w:rsidRPr="003567E8">
        <w:rPr>
          <w:rFonts w:ascii="Georgia" w:hAnsi="Georgia"/>
          <w:sz w:val="20"/>
          <w:szCs w:val="20"/>
        </w:rPr>
        <w:t xml:space="preserve">etwa </w:t>
      </w:r>
      <w:r w:rsidR="00751370" w:rsidRPr="003567E8">
        <w:rPr>
          <w:rFonts w:ascii="Georgia" w:hAnsi="Georgia"/>
          <w:sz w:val="20"/>
          <w:szCs w:val="20"/>
        </w:rPr>
        <w:t>0,</w:t>
      </w:r>
      <w:r w:rsidR="00AE0A91" w:rsidRPr="003567E8">
        <w:rPr>
          <w:rFonts w:ascii="Georgia" w:hAnsi="Georgia"/>
          <w:sz w:val="20"/>
          <w:szCs w:val="20"/>
        </w:rPr>
        <w:t>3</w:t>
      </w:r>
      <w:r w:rsidRPr="003567E8">
        <w:rPr>
          <w:rFonts w:ascii="Georgia" w:hAnsi="Georgia"/>
          <w:sz w:val="20"/>
          <w:szCs w:val="20"/>
        </w:rPr>
        <w:t xml:space="preserve"> Prozent des Süßwassers sind Oberflächenwasser </w:t>
      </w:r>
      <w:r w:rsidR="00FF0567" w:rsidRPr="003567E8">
        <w:rPr>
          <w:rFonts w:ascii="Georgia" w:hAnsi="Georgia"/>
          <w:sz w:val="20"/>
          <w:szCs w:val="20"/>
        </w:rPr>
        <w:t xml:space="preserve">(Flüsse und Seen) </w:t>
      </w:r>
      <w:r w:rsidRPr="003567E8">
        <w:rPr>
          <w:rFonts w:ascii="Georgia" w:hAnsi="Georgia"/>
          <w:sz w:val="20"/>
          <w:szCs w:val="20"/>
        </w:rPr>
        <w:t>und somit direkt zugänglich.</w:t>
      </w:r>
      <w:r w:rsidR="00762846" w:rsidRPr="003567E8">
        <w:rPr>
          <w:rFonts w:ascii="Georgia" w:hAnsi="Georgia"/>
          <w:sz w:val="20"/>
          <w:szCs w:val="20"/>
        </w:rPr>
        <w:t xml:space="preserve"> Oberflächenwasser ist o</w:t>
      </w:r>
      <w:r w:rsidR="00306759" w:rsidRPr="003567E8">
        <w:rPr>
          <w:rFonts w:ascii="Georgia" w:hAnsi="Georgia"/>
          <w:sz w:val="20"/>
          <w:szCs w:val="20"/>
        </w:rPr>
        <w:t xml:space="preserve">ft verschmutzt und kann daher </w:t>
      </w:r>
      <w:r w:rsidR="00762846" w:rsidRPr="003567E8">
        <w:rPr>
          <w:rFonts w:ascii="Georgia" w:hAnsi="Georgia"/>
          <w:sz w:val="20"/>
          <w:szCs w:val="20"/>
        </w:rPr>
        <w:t>meist nicht direkt als Trinkwasser verwendet werden.</w:t>
      </w:r>
    </w:p>
    <w:p w14:paraId="12063811" w14:textId="77777777" w:rsidR="00C02EEB" w:rsidRDefault="00C02EEB" w:rsidP="00C02EEB">
      <w:pPr>
        <w:spacing w:after="0" w:line="240" w:lineRule="auto"/>
        <w:rPr>
          <w:rFonts w:ascii="Georgia" w:hAnsi="Georgia"/>
          <w:b/>
          <w:sz w:val="20"/>
          <w:szCs w:val="20"/>
        </w:rPr>
      </w:pPr>
    </w:p>
    <w:p w14:paraId="72CE79D5" w14:textId="77777777" w:rsidR="00970D74" w:rsidRPr="003567E8" w:rsidRDefault="00887BBA" w:rsidP="00C02EEB">
      <w:pPr>
        <w:spacing w:after="0" w:line="240" w:lineRule="auto"/>
        <w:rPr>
          <w:rFonts w:ascii="Georgia" w:hAnsi="Georgia"/>
          <w:b/>
          <w:sz w:val="20"/>
          <w:szCs w:val="20"/>
        </w:rPr>
      </w:pPr>
      <w:r w:rsidRPr="003567E8">
        <w:rPr>
          <w:rFonts w:ascii="Georgia" w:hAnsi="Georgia"/>
          <w:b/>
          <w:sz w:val="20"/>
          <w:szCs w:val="20"/>
        </w:rPr>
        <w:t>Regionale und zeitliche Ungleichverteilung</w:t>
      </w:r>
    </w:p>
    <w:p w14:paraId="7624E41A" w14:textId="0284D7A6" w:rsidR="00887BBA" w:rsidRDefault="00887BBA" w:rsidP="00C02EEB">
      <w:pPr>
        <w:spacing w:after="0" w:line="240" w:lineRule="auto"/>
        <w:rPr>
          <w:rFonts w:ascii="Georgia" w:hAnsi="Georgia"/>
          <w:sz w:val="20"/>
          <w:szCs w:val="20"/>
        </w:rPr>
      </w:pPr>
      <w:r w:rsidRPr="003567E8">
        <w:rPr>
          <w:rFonts w:ascii="Georgia" w:hAnsi="Georgia"/>
          <w:sz w:val="20"/>
          <w:szCs w:val="20"/>
        </w:rPr>
        <w:t>Dennoch würde das glob</w:t>
      </w:r>
      <w:r w:rsidR="00725C5E" w:rsidRPr="003567E8">
        <w:rPr>
          <w:rFonts w:ascii="Georgia" w:hAnsi="Georgia"/>
          <w:sz w:val="20"/>
          <w:szCs w:val="20"/>
        </w:rPr>
        <w:t>al zur Verfügung stehende Süß</w:t>
      </w:r>
      <w:r w:rsidRPr="003567E8">
        <w:rPr>
          <w:rFonts w:ascii="Georgia" w:hAnsi="Georgia"/>
          <w:sz w:val="20"/>
          <w:szCs w:val="20"/>
        </w:rPr>
        <w:t>wasser theoretisch ausreichen, um die Bedür</w:t>
      </w:r>
      <w:r w:rsidRPr="003567E8">
        <w:rPr>
          <w:rFonts w:ascii="Georgia" w:hAnsi="Georgia"/>
          <w:sz w:val="20"/>
          <w:szCs w:val="20"/>
        </w:rPr>
        <w:t>f</w:t>
      </w:r>
      <w:r w:rsidRPr="003567E8">
        <w:rPr>
          <w:rFonts w:ascii="Georgia" w:hAnsi="Georgia"/>
          <w:sz w:val="20"/>
          <w:szCs w:val="20"/>
        </w:rPr>
        <w:t>nisse von Mensch und Natur</w:t>
      </w:r>
      <w:r w:rsidR="00422953" w:rsidRPr="003567E8">
        <w:rPr>
          <w:rFonts w:ascii="Georgia" w:hAnsi="Georgia"/>
          <w:sz w:val="20"/>
          <w:szCs w:val="20"/>
        </w:rPr>
        <w:t xml:space="preserve"> mehr als</w:t>
      </w:r>
      <w:r w:rsidRPr="003567E8">
        <w:rPr>
          <w:rFonts w:ascii="Georgia" w:hAnsi="Georgia"/>
          <w:sz w:val="20"/>
          <w:szCs w:val="20"/>
        </w:rPr>
        <w:t xml:space="preserve"> abzudecken. </w:t>
      </w:r>
      <w:r w:rsidR="000B4511">
        <w:rPr>
          <w:rFonts w:ascii="Georgia" w:hAnsi="Georgia"/>
          <w:sz w:val="20"/>
          <w:szCs w:val="20"/>
        </w:rPr>
        <w:t>Die Realität sieht anders aus: W</w:t>
      </w:r>
      <w:r w:rsidRPr="003567E8">
        <w:rPr>
          <w:rFonts w:ascii="Georgia" w:hAnsi="Georgia"/>
          <w:sz w:val="20"/>
          <w:szCs w:val="20"/>
        </w:rPr>
        <w:t>egen der extremen regionalen wie auch zeitlichen Ungleichverteilung des Wassers steht es oft nicht dort (und dann) zur Verfügung, wo (und wann) es gebraucht wird.</w:t>
      </w:r>
    </w:p>
    <w:p w14:paraId="3BCAF791" w14:textId="77777777" w:rsidR="00C1248B" w:rsidRDefault="00C1248B" w:rsidP="00C02EEB">
      <w:pPr>
        <w:spacing w:after="0" w:line="240" w:lineRule="auto"/>
        <w:rPr>
          <w:rFonts w:ascii="Georgia" w:hAnsi="Georgia"/>
          <w:sz w:val="20"/>
          <w:szCs w:val="20"/>
        </w:rPr>
      </w:pPr>
    </w:p>
    <w:p w14:paraId="004F9FE0" w14:textId="0BE1F709" w:rsidR="00725C5E" w:rsidRDefault="00422953" w:rsidP="00C02EEB">
      <w:pPr>
        <w:spacing w:after="0" w:line="240" w:lineRule="auto"/>
        <w:rPr>
          <w:rFonts w:ascii="Georgia" w:hAnsi="Georgia"/>
          <w:sz w:val="20"/>
          <w:szCs w:val="20"/>
        </w:rPr>
      </w:pPr>
      <w:r w:rsidRPr="003567E8">
        <w:rPr>
          <w:rFonts w:ascii="Georgia" w:hAnsi="Georgia"/>
          <w:sz w:val="20"/>
          <w:szCs w:val="20"/>
        </w:rPr>
        <w:lastRenderedPageBreak/>
        <w:t>Beispielweise entfallen e</w:t>
      </w:r>
      <w:r w:rsidR="0081690E">
        <w:rPr>
          <w:rFonts w:ascii="Georgia" w:hAnsi="Georgia"/>
          <w:sz w:val="20"/>
          <w:szCs w:val="20"/>
        </w:rPr>
        <w:t>twa sieben</w:t>
      </w:r>
      <w:r w:rsidR="00306759" w:rsidRPr="003567E8">
        <w:rPr>
          <w:rFonts w:ascii="Georgia" w:hAnsi="Georgia"/>
          <w:sz w:val="20"/>
          <w:szCs w:val="20"/>
        </w:rPr>
        <w:t xml:space="preserve"> </w:t>
      </w:r>
      <w:r w:rsidR="00F23FD1" w:rsidRPr="003567E8">
        <w:rPr>
          <w:rFonts w:ascii="Georgia" w:hAnsi="Georgia"/>
          <w:sz w:val="20"/>
          <w:szCs w:val="20"/>
        </w:rPr>
        <w:t>Prozent</w:t>
      </w:r>
      <w:r w:rsidR="00725C5E" w:rsidRPr="003567E8">
        <w:rPr>
          <w:rFonts w:ascii="Georgia" w:hAnsi="Georgia"/>
          <w:sz w:val="20"/>
          <w:szCs w:val="20"/>
        </w:rPr>
        <w:t xml:space="preserve"> der globalen erneuerbaren Süßwasserressourcen </w:t>
      </w:r>
      <w:r w:rsidR="002B20E9" w:rsidRPr="003567E8">
        <w:rPr>
          <w:rFonts w:ascii="Georgia" w:hAnsi="Georgia"/>
          <w:sz w:val="20"/>
          <w:szCs w:val="20"/>
        </w:rPr>
        <w:t xml:space="preserve">allein </w:t>
      </w:r>
      <w:r w:rsidR="00751370" w:rsidRPr="003567E8">
        <w:rPr>
          <w:rFonts w:ascii="Georgia" w:hAnsi="Georgia"/>
          <w:sz w:val="20"/>
          <w:szCs w:val="20"/>
        </w:rPr>
        <w:t>auf Kanada (</w:t>
      </w:r>
      <w:bookmarkStart w:id="0" w:name="_Hlk486696323"/>
      <w:r w:rsidR="00751370" w:rsidRPr="003567E8">
        <w:rPr>
          <w:rFonts w:ascii="Georgia" w:hAnsi="Georgia"/>
          <w:sz w:val="20"/>
          <w:szCs w:val="20"/>
        </w:rPr>
        <w:t xml:space="preserve">vgl. </w:t>
      </w:r>
      <w:proofErr w:type="spellStart"/>
      <w:r w:rsidR="00751370" w:rsidRPr="003567E8">
        <w:rPr>
          <w:rFonts w:ascii="Georgia" w:hAnsi="Georgia"/>
          <w:sz w:val="20"/>
          <w:szCs w:val="20"/>
        </w:rPr>
        <w:t>Statistics</w:t>
      </w:r>
      <w:proofErr w:type="spellEnd"/>
      <w:r w:rsidR="00751370" w:rsidRPr="003567E8">
        <w:rPr>
          <w:rFonts w:ascii="Georgia" w:hAnsi="Georgia"/>
          <w:sz w:val="20"/>
          <w:szCs w:val="20"/>
        </w:rPr>
        <w:t xml:space="preserve"> Canada 2011</w:t>
      </w:r>
      <w:bookmarkEnd w:id="0"/>
      <w:r w:rsidR="00751370" w:rsidRPr="003567E8">
        <w:rPr>
          <w:rFonts w:ascii="Georgia" w:hAnsi="Georgia"/>
          <w:sz w:val="20"/>
          <w:szCs w:val="20"/>
        </w:rPr>
        <w:t>)</w:t>
      </w:r>
      <w:r w:rsidR="00C44A65" w:rsidRPr="003567E8">
        <w:rPr>
          <w:rFonts w:ascii="Georgia" w:hAnsi="Georgia"/>
          <w:sz w:val="20"/>
          <w:szCs w:val="20"/>
        </w:rPr>
        <w:t>.</w:t>
      </w:r>
      <w:r w:rsidR="00725C5E" w:rsidRPr="003567E8">
        <w:rPr>
          <w:rFonts w:ascii="Georgia" w:hAnsi="Georgia"/>
          <w:sz w:val="20"/>
          <w:szCs w:val="20"/>
        </w:rPr>
        <w:t xml:space="preserve"> </w:t>
      </w:r>
      <w:r w:rsidR="00DE2CD3" w:rsidRPr="003567E8">
        <w:rPr>
          <w:rFonts w:ascii="Georgia" w:hAnsi="Georgia"/>
          <w:sz w:val="20"/>
          <w:szCs w:val="20"/>
        </w:rPr>
        <w:t>In Brasilie</w:t>
      </w:r>
      <w:r w:rsidR="00C44A65" w:rsidRPr="003567E8">
        <w:rPr>
          <w:rFonts w:ascii="Georgia" w:hAnsi="Georgia"/>
          <w:sz w:val="20"/>
          <w:szCs w:val="20"/>
        </w:rPr>
        <w:t>n sind pro Einwohner mehr als 40</w:t>
      </w:r>
      <w:r w:rsidR="00DE2CD3" w:rsidRPr="003567E8">
        <w:rPr>
          <w:rFonts w:ascii="Georgia" w:hAnsi="Georgia"/>
          <w:sz w:val="20"/>
          <w:szCs w:val="20"/>
        </w:rPr>
        <w:t>.000 Kubikmeter erneuerbares Süßwasser im Jahr verfügbar</w:t>
      </w:r>
      <w:r w:rsidR="00C44A65" w:rsidRPr="003567E8">
        <w:rPr>
          <w:rFonts w:ascii="Georgia" w:hAnsi="Georgia"/>
          <w:sz w:val="20"/>
          <w:szCs w:val="20"/>
        </w:rPr>
        <w:t xml:space="preserve"> (vgl. FAO 2016</w:t>
      </w:r>
      <w:r w:rsidR="00DA1220" w:rsidRPr="003567E8">
        <w:rPr>
          <w:rFonts w:ascii="Georgia" w:hAnsi="Georgia"/>
          <w:sz w:val="20"/>
          <w:szCs w:val="20"/>
        </w:rPr>
        <w:t>a</w:t>
      </w:r>
      <w:r w:rsidR="00C44A65" w:rsidRPr="003567E8">
        <w:rPr>
          <w:rFonts w:ascii="Georgia" w:hAnsi="Georgia"/>
          <w:sz w:val="20"/>
          <w:szCs w:val="20"/>
        </w:rPr>
        <w:t>)</w:t>
      </w:r>
      <w:r w:rsidR="00DE2CD3" w:rsidRPr="003567E8">
        <w:rPr>
          <w:rFonts w:ascii="Georgia" w:hAnsi="Georgia"/>
          <w:sz w:val="20"/>
          <w:szCs w:val="20"/>
        </w:rPr>
        <w:t xml:space="preserve">. In Bahrain sind es </w:t>
      </w:r>
      <w:r w:rsidR="00AF0BB8" w:rsidRPr="003567E8">
        <w:rPr>
          <w:rFonts w:ascii="Georgia" w:hAnsi="Georgia"/>
          <w:sz w:val="20"/>
          <w:szCs w:val="20"/>
        </w:rPr>
        <w:t xml:space="preserve">dagegen nur </w:t>
      </w:r>
      <w:r w:rsidR="00C44A65" w:rsidRPr="003567E8">
        <w:rPr>
          <w:rFonts w:ascii="Georgia" w:hAnsi="Georgia"/>
          <w:sz w:val="20"/>
          <w:szCs w:val="20"/>
        </w:rPr>
        <w:t>84</w:t>
      </w:r>
      <w:r w:rsidR="00DE2CD3" w:rsidRPr="003567E8">
        <w:rPr>
          <w:rFonts w:ascii="Georgia" w:hAnsi="Georgia"/>
          <w:sz w:val="20"/>
          <w:szCs w:val="20"/>
        </w:rPr>
        <w:t xml:space="preserve"> K</w:t>
      </w:r>
      <w:r w:rsidR="00DE2CD3" w:rsidRPr="003567E8">
        <w:rPr>
          <w:rFonts w:ascii="Georgia" w:hAnsi="Georgia"/>
          <w:sz w:val="20"/>
          <w:szCs w:val="20"/>
        </w:rPr>
        <w:t>u</w:t>
      </w:r>
      <w:r w:rsidR="00DE2CD3" w:rsidRPr="003567E8">
        <w:rPr>
          <w:rFonts w:ascii="Georgia" w:hAnsi="Georgia"/>
          <w:sz w:val="20"/>
          <w:szCs w:val="20"/>
        </w:rPr>
        <w:t>bikmeter pro Einwohner und Jahr</w:t>
      </w:r>
      <w:r w:rsidR="00596659" w:rsidRPr="003567E8">
        <w:rPr>
          <w:rFonts w:ascii="Georgia" w:hAnsi="Georgia"/>
          <w:sz w:val="20"/>
          <w:szCs w:val="20"/>
        </w:rPr>
        <w:t xml:space="preserve"> (ebd.)</w:t>
      </w:r>
      <w:r w:rsidR="00306759" w:rsidRPr="003567E8">
        <w:rPr>
          <w:rFonts w:ascii="Georgia" w:hAnsi="Georgia"/>
          <w:sz w:val="20"/>
          <w:szCs w:val="20"/>
        </w:rPr>
        <w:t>.</w:t>
      </w:r>
      <w:r w:rsidR="00C7069F" w:rsidRPr="003567E8">
        <w:rPr>
          <w:rFonts w:ascii="Georgia" w:hAnsi="Georgia"/>
          <w:sz w:val="20"/>
          <w:szCs w:val="20"/>
        </w:rPr>
        <w:t xml:space="preserve"> </w:t>
      </w:r>
    </w:p>
    <w:p w14:paraId="748840C0" w14:textId="77777777" w:rsidR="00C1248B" w:rsidRDefault="00C1248B" w:rsidP="00C02EEB">
      <w:pPr>
        <w:spacing w:after="0" w:line="240" w:lineRule="auto"/>
        <w:rPr>
          <w:rFonts w:ascii="Georgia" w:hAnsi="Georgia"/>
          <w:sz w:val="20"/>
          <w:szCs w:val="20"/>
        </w:rPr>
      </w:pPr>
    </w:p>
    <w:p w14:paraId="09B5138B" w14:textId="06DEDD2C" w:rsidR="00333635" w:rsidRDefault="00666CAF" w:rsidP="00C02EEB">
      <w:pPr>
        <w:spacing w:after="0" w:line="240" w:lineRule="auto"/>
        <w:rPr>
          <w:rFonts w:ascii="Georgia" w:hAnsi="Georgia"/>
          <w:sz w:val="20"/>
          <w:szCs w:val="20"/>
        </w:rPr>
      </w:pPr>
      <w:r w:rsidRPr="003567E8">
        <w:rPr>
          <w:rFonts w:ascii="Georgia" w:hAnsi="Georgia"/>
          <w:sz w:val="20"/>
          <w:szCs w:val="20"/>
        </w:rPr>
        <w:t>Neben der regionalen Ungleichverteilung ist auch die z</w:t>
      </w:r>
      <w:r w:rsidR="009E23B0" w:rsidRPr="003567E8">
        <w:rPr>
          <w:rFonts w:ascii="Georgia" w:hAnsi="Georgia"/>
          <w:sz w:val="20"/>
          <w:szCs w:val="20"/>
        </w:rPr>
        <w:t>eitliche Ungleichverteilung</w:t>
      </w:r>
      <w:r w:rsidRPr="003567E8">
        <w:rPr>
          <w:rFonts w:ascii="Georgia" w:hAnsi="Georgia"/>
          <w:sz w:val="20"/>
          <w:szCs w:val="20"/>
        </w:rPr>
        <w:t xml:space="preserve"> </w:t>
      </w:r>
      <w:r w:rsidR="00977C99" w:rsidRPr="003567E8">
        <w:rPr>
          <w:rFonts w:ascii="Georgia" w:hAnsi="Georgia"/>
          <w:sz w:val="20"/>
          <w:szCs w:val="20"/>
        </w:rPr>
        <w:t>in</w:t>
      </w:r>
      <w:r w:rsidRPr="003567E8">
        <w:rPr>
          <w:rFonts w:ascii="Georgia" w:hAnsi="Georgia"/>
          <w:sz w:val="20"/>
          <w:szCs w:val="20"/>
        </w:rPr>
        <w:t xml:space="preserve"> viele</w:t>
      </w:r>
      <w:r w:rsidR="00977C99" w:rsidRPr="003567E8">
        <w:rPr>
          <w:rFonts w:ascii="Georgia" w:hAnsi="Georgia"/>
          <w:sz w:val="20"/>
          <w:szCs w:val="20"/>
        </w:rPr>
        <w:t>n</w:t>
      </w:r>
      <w:r w:rsidRPr="003567E8">
        <w:rPr>
          <w:rFonts w:ascii="Georgia" w:hAnsi="Georgia"/>
          <w:sz w:val="20"/>
          <w:szCs w:val="20"/>
        </w:rPr>
        <w:t xml:space="preserve"> Länder</w:t>
      </w:r>
      <w:r w:rsidR="00977C99" w:rsidRPr="003567E8">
        <w:rPr>
          <w:rFonts w:ascii="Georgia" w:hAnsi="Georgia"/>
          <w:sz w:val="20"/>
          <w:szCs w:val="20"/>
        </w:rPr>
        <w:t>n</w:t>
      </w:r>
      <w:r w:rsidRPr="003567E8">
        <w:rPr>
          <w:rFonts w:ascii="Georgia" w:hAnsi="Georgia"/>
          <w:sz w:val="20"/>
          <w:szCs w:val="20"/>
        </w:rPr>
        <w:t xml:space="preserve"> ein Problem. </w:t>
      </w:r>
      <w:r w:rsidR="001462D0" w:rsidRPr="003567E8">
        <w:rPr>
          <w:rFonts w:ascii="Georgia" w:hAnsi="Georgia"/>
          <w:sz w:val="20"/>
          <w:szCs w:val="20"/>
        </w:rPr>
        <w:t xml:space="preserve">In </w:t>
      </w:r>
      <w:r w:rsidRPr="003567E8">
        <w:rPr>
          <w:rFonts w:ascii="Georgia" w:hAnsi="Georgia"/>
          <w:sz w:val="20"/>
          <w:szCs w:val="20"/>
        </w:rPr>
        <w:t xml:space="preserve">einigen </w:t>
      </w:r>
      <w:r w:rsidR="001462D0" w:rsidRPr="003567E8">
        <w:rPr>
          <w:rFonts w:ascii="Georgia" w:hAnsi="Georgia"/>
          <w:sz w:val="20"/>
          <w:szCs w:val="20"/>
        </w:rPr>
        <w:t>Regionen der Welt (</w:t>
      </w:r>
      <w:r w:rsidR="00A410F9" w:rsidRPr="003567E8">
        <w:rPr>
          <w:rFonts w:ascii="Georgia" w:hAnsi="Georgia"/>
          <w:sz w:val="20"/>
          <w:szCs w:val="20"/>
        </w:rPr>
        <w:t>v. a.</w:t>
      </w:r>
      <w:r w:rsidR="00F03B8F" w:rsidRPr="003567E8">
        <w:rPr>
          <w:rFonts w:ascii="Georgia" w:hAnsi="Georgia"/>
          <w:sz w:val="20"/>
          <w:szCs w:val="20"/>
        </w:rPr>
        <w:t xml:space="preserve"> die semi</w:t>
      </w:r>
      <w:r w:rsidR="001462D0" w:rsidRPr="003567E8">
        <w:rPr>
          <w:rFonts w:ascii="Georgia" w:hAnsi="Georgia"/>
          <w:sz w:val="20"/>
          <w:szCs w:val="20"/>
        </w:rPr>
        <w:t>ariden Klimazonen</w:t>
      </w:r>
      <w:r w:rsidR="00306759" w:rsidRPr="003567E8">
        <w:rPr>
          <w:rFonts w:ascii="Georgia" w:hAnsi="Georgia"/>
          <w:sz w:val="20"/>
          <w:szCs w:val="20"/>
        </w:rPr>
        <w:t xml:space="preserve">, in denen </w:t>
      </w:r>
      <w:r w:rsidRPr="003567E8">
        <w:rPr>
          <w:rFonts w:ascii="Georgia" w:hAnsi="Georgia"/>
          <w:sz w:val="20"/>
          <w:szCs w:val="20"/>
        </w:rPr>
        <w:t>sich auch viele Entwicklungsländer befinden</w:t>
      </w:r>
      <w:r w:rsidR="001462D0" w:rsidRPr="003567E8">
        <w:rPr>
          <w:rFonts w:ascii="Georgia" w:hAnsi="Georgia"/>
          <w:sz w:val="20"/>
          <w:szCs w:val="20"/>
        </w:rPr>
        <w:t xml:space="preserve">) herrscht einige Monate im Jahr Trockenheit. Oft ist gerade in diesen Monaten der Wasserbedarf besonders hoch, zum Beispiel für die künstliche Bewässerung in der Landwirtschaft. </w:t>
      </w:r>
    </w:p>
    <w:p w14:paraId="49B69E37" w14:textId="77777777" w:rsidR="000B4511" w:rsidRDefault="000B4511" w:rsidP="00C02EEB">
      <w:pPr>
        <w:spacing w:after="0" w:line="240" w:lineRule="auto"/>
        <w:rPr>
          <w:rFonts w:ascii="Georgia" w:hAnsi="Georgia"/>
          <w:sz w:val="20"/>
          <w:szCs w:val="20"/>
        </w:rPr>
      </w:pPr>
    </w:p>
    <w:p w14:paraId="02BB73B3" w14:textId="77777777" w:rsidR="00333635" w:rsidRPr="003567E8" w:rsidRDefault="00333635" w:rsidP="00C02EEB">
      <w:pPr>
        <w:spacing w:after="0" w:line="240" w:lineRule="auto"/>
        <w:rPr>
          <w:rFonts w:ascii="Georgia" w:hAnsi="Georgia"/>
          <w:b/>
          <w:sz w:val="20"/>
          <w:szCs w:val="20"/>
        </w:rPr>
      </w:pPr>
      <w:r w:rsidRPr="003567E8">
        <w:rPr>
          <w:rFonts w:ascii="Georgia" w:hAnsi="Georgia"/>
          <w:b/>
          <w:sz w:val="20"/>
          <w:szCs w:val="20"/>
        </w:rPr>
        <w:t>Missmanagement</w:t>
      </w:r>
    </w:p>
    <w:p w14:paraId="6C523E5B" w14:textId="1F4A5631" w:rsidR="005F3616" w:rsidRDefault="00306759" w:rsidP="00C02EEB">
      <w:pPr>
        <w:spacing w:after="0" w:line="240" w:lineRule="auto"/>
        <w:rPr>
          <w:rFonts w:ascii="Georgia" w:hAnsi="Georgia"/>
          <w:sz w:val="20"/>
          <w:szCs w:val="20"/>
        </w:rPr>
      </w:pPr>
      <w:r w:rsidRPr="003567E8">
        <w:rPr>
          <w:rFonts w:ascii="Georgia" w:hAnsi="Georgia"/>
          <w:sz w:val="20"/>
          <w:szCs w:val="20"/>
        </w:rPr>
        <w:t>Je</w:t>
      </w:r>
      <w:r w:rsidR="00333635" w:rsidRPr="003567E8">
        <w:rPr>
          <w:rFonts w:ascii="Georgia" w:hAnsi="Georgia"/>
          <w:sz w:val="20"/>
          <w:szCs w:val="20"/>
        </w:rPr>
        <w:t xml:space="preserve"> knapper Wasser ist, </w:t>
      </w:r>
      <w:r w:rsidR="002A79FD" w:rsidRPr="003567E8">
        <w:rPr>
          <w:rFonts w:ascii="Georgia" w:hAnsi="Georgia"/>
          <w:sz w:val="20"/>
          <w:szCs w:val="20"/>
        </w:rPr>
        <w:t>um</w:t>
      </w:r>
      <w:r w:rsidR="00CF001C" w:rsidRPr="003567E8">
        <w:rPr>
          <w:rFonts w:ascii="Georgia" w:hAnsi="Georgia"/>
          <w:sz w:val="20"/>
          <w:szCs w:val="20"/>
        </w:rPr>
        <w:t>s</w:t>
      </w:r>
      <w:r w:rsidR="00333635" w:rsidRPr="003567E8">
        <w:rPr>
          <w:rFonts w:ascii="Georgia" w:hAnsi="Georgia"/>
          <w:sz w:val="20"/>
          <w:szCs w:val="20"/>
        </w:rPr>
        <w:t xml:space="preserve">o sorgsamer müssten wir mit dieser lebenswichtigen Ressource eigentlich umgehen. </w:t>
      </w:r>
      <w:r w:rsidR="005F3616" w:rsidRPr="003567E8">
        <w:rPr>
          <w:rFonts w:ascii="Georgia" w:hAnsi="Georgia"/>
          <w:sz w:val="20"/>
          <w:szCs w:val="20"/>
        </w:rPr>
        <w:t>I</w:t>
      </w:r>
      <w:r w:rsidR="00333635" w:rsidRPr="003567E8">
        <w:rPr>
          <w:rFonts w:ascii="Georgia" w:hAnsi="Georgia"/>
          <w:sz w:val="20"/>
          <w:szCs w:val="20"/>
        </w:rPr>
        <w:t xml:space="preserve">n vielen von Wasserknappheit betroffenen Ländern ist das Gegenteil der Fall. </w:t>
      </w:r>
    </w:p>
    <w:p w14:paraId="2A29061B" w14:textId="77777777" w:rsidR="00C1248B" w:rsidRPr="003567E8" w:rsidRDefault="00C1248B" w:rsidP="00C02EEB">
      <w:pPr>
        <w:spacing w:after="0" w:line="240" w:lineRule="auto"/>
        <w:rPr>
          <w:rFonts w:ascii="Georgia" w:hAnsi="Georgia"/>
          <w:sz w:val="20"/>
          <w:szCs w:val="20"/>
        </w:rPr>
      </w:pPr>
    </w:p>
    <w:p w14:paraId="2A2F1DAE" w14:textId="5DA4EC88" w:rsidR="00333635" w:rsidRDefault="001462D0" w:rsidP="00C02EEB">
      <w:pPr>
        <w:spacing w:after="0" w:line="240" w:lineRule="auto"/>
        <w:rPr>
          <w:rFonts w:ascii="Georgia" w:hAnsi="Georgia"/>
          <w:sz w:val="20"/>
          <w:szCs w:val="20"/>
        </w:rPr>
      </w:pPr>
      <w:r w:rsidRPr="003567E8">
        <w:rPr>
          <w:rFonts w:ascii="Georgia" w:hAnsi="Georgia"/>
          <w:sz w:val="20"/>
          <w:szCs w:val="20"/>
        </w:rPr>
        <w:t xml:space="preserve">Wasser wird oft verschwendet, gerade auch in der Landwirtschaft. Häufig ist die Wasserinfrastruktur unzureichend und/oder marode. Gesetze und Regulierungen, </w:t>
      </w:r>
      <w:r w:rsidR="00306759" w:rsidRPr="003567E8">
        <w:rPr>
          <w:rFonts w:ascii="Georgia" w:hAnsi="Georgia"/>
          <w:sz w:val="20"/>
          <w:szCs w:val="20"/>
        </w:rPr>
        <w:t xml:space="preserve">welche die </w:t>
      </w:r>
      <w:r w:rsidRPr="003567E8">
        <w:rPr>
          <w:rFonts w:ascii="Georgia" w:hAnsi="Georgia"/>
          <w:sz w:val="20"/>
          <w:szCs w:val="20"/>
        </w:rPr>
        <w:t>Übernutzung und Ve</w:t>
      </w:r>
      <w:r w:rsidRPr="003567E8">
        <w:rPr>
          <w:rFonts w:ascii="Georgia" w:hAnsi="Georgia"/>
          <w:sz w:val="20"/>
          <w:szCs w:val="20"/>
        </w:rPr>
        <w:t>r</w:t>
      </w:r>
      <w:r w:rsidRPr="003567E8">
        <w:rPr>
          <w:rFonts w:ascii="Georgia" w:hAnsi="Georgia"/>
          <w:sz w:val="20"/>
          <w:szCs w:val="20"/>
        </w:rPr>
        <w:t>sch</w:t>
      </w:r>
      <w:r w:rsidR="00306759" w:rsidRPr="003567E8">
        <w:rPr>
          <w:rFonts w:ascii="Georgia" w:hAnsi="Georgia"/>
          <w:sz w:val="20"/>
          <w:szCs w:val="20"/>
        </w:rPr>
        <w:t xml:space="preserve">mutzung des vorhandenen Wassers eindämmen sollen, </w:t>
      </w:r>
      <w:r w:rsidRPr="003567E8">
        <w:rPr>
          <w:rFonts w:ascii="Georgia" w:hAnsi="Georgia"/>
          <w:sz w:val="20"/>
          <w:szCs w:val="20"/>
        </w:rPr>
        <w:t>sind unzureichend oder werden in der Pr</w:t>
      </w:r>
      <w:r w:rsidRPr="003567E8">
        <w:rPr>
          <w:rFonts w:ascii="Georgia" w:hAnsi="Georgia"/>
          <w:sz w:val="20"/>
          <w:szCs w:val="20"/>
        </w:rPr>
        <w:t>a</w:t>
      </w:r>
      <w:r w:rsidRPr="003567E8">
        <w:rPr>
          <w:rFonts w:ascii="Georgia" w:hAnsi="Georgia"/>
          <w:sz w:val="20"/>
          <w:szCs w:val="20"/>
        </w:rPr>
        <w:t xml:space="preserve">xis nicht umgesetzt. </w:t>
      </w:r>
      <w:r w:rsidR="00B77C9B" w:rsidRPr="003567E8">
        <w:rPr>
          <w:rFonts w:ascii="Georgia" w:hAnsi="Georgia"/>
          <w:sz w:val="20"/>
          <w:szCs w:val="20"/>
        </w:rPr>
        <w:t>Dem Missmanagement zug</w:t>
      </w:r>
      <w:r w:rsidR="00306759" w:rsidRPr="003567E8">
        <w:rPr>
          <w:rFonts w:ascii="Georgia" w:hAnsi="Georgia"/>
          <w:sz w:val="20"/>
          <w:szCs w:val="20"/>
        </w:rPr>
        <w:t>runde liegt oft eine Mischung</w:t>
      </w:r>
      <w:r w:rsidR="00B77C9B" w:rsidRPr="003567E8">
        <w:rPr>
          <w:rFonts w:ascii="Georgia" w:hAnsi="Georgia"/>
          <w:sz w:val="20"/>
          <w:szCs w:val="20"/>
        </w:rPr>
        <w:t xml:space="preserve"> aus mangelnden Kapaz</w:t>
      </w:r>
      <w:r w:rsidR="00B77C9B" w:rsidRPr="003567E8">
        <w:rPr>
          <w:rFonts w:ascii="Georgia" w:hAnsi="Georgia"/>
          <w:sz w:val="20"/>
          <w:szCs w:val="20"/>
        </w:rPr>
        <w:t>i</w:t>
      </w:r>
      <w:r w:rsidR="00B77C9B" w:rsidRPr="003567E8">
        <w:rPr>
          <w:rFonts w:ascii="Georgia" w:hAnsi="Georgia"/>
          <w:sz w:val="20"/>
          <w:szCs w:val="20"/>
        </w:rPr>
        <w:t xml:space="preserve">täten und Ressourcen sowie politischen und sozialen Faktoren. </w:t>
      </w:r>
    </w:p>
    <w:p w14:paraId="02DBF322" w14:textId="77777777" w:rsidR="00C1248B" w:rsidRDefault="00C1248B" w:rsidP="00C02EEB">
      <w:pPr>
        <w:spacing w:after="0" w:line="240" w:lineRule="auto"/>
        <w:rPr>
          <w:rFonts w:ascii="Georgia" w:hAnsi="Georgia"/>
          <w:sz w:val="20"/>
          <w:szCs w:val="20"/>
        </w:rPr>
      </w:pPr>
    </w:p>
    <w:p w14:paraId="343445F1" w14:textId="0086D37E" w:rsidR="0081690E" w:rsidRDefault="00FA5E5A" w:rsidP="00C02EEB">
      <w:pPr>
        <w:spacing w:after="0" w:line="240" w:lineRule="auto"/>
        <w:rPr>
          <w:rFonts w:ascii="Georgia" w:hAnsi="Georgia"/>
          <w:sz w:val="20"/>
          <w:szCs w:val="20"/>
        </w:rPr>
      </w:pPr>
      <w:r w:rsidRPr="003567E8">
        <w:rPr>
          <w:rFonts w:ascii="Georgia" w:hAnsi="Georgia"/>
          <w:sz w:val="20"/>
          <w:szCs w:val="20"/>
        </w:rPr>
        <w:t>Auch der unzureichende Zugang zu sauberem Trinkwasser hat oft weniger zu tun mit Wasserknap</w:t>
      </w:r>
      <w:r w:rsidRPr="003567E8">
        <w:rPr>
          <w:rFonts w:ascii="Georgia" w:hAnsi="Georgia"/>
          <w:sz w:val="20"/>
          <w:szCs w:val="20"/>
        </w:rPr>
        <w:t>p</w:t>
      </w:r>
      <w:r w:rsidRPr="003567E8">
        <w:rPr>
          <w:rFonts w:ascii="Georgia" w:hAnsi="Georgia"/>
          <w:sz w:val="20"/>
          <w:szCs w:val="20"/>
        </w:rPr>
        <w:t>heit als vielmehr mit dem Mangel an Geld und Fachkräften, mit schwachen Institutionen und nicht zuletzt mit sozialen Ungleichheiten und Ungerechtigkeiten.</w:t>
      </w:r>
      <w:r w:rsidR="006A0C83" w:rsidRPr="003567E8">
        <w:rPr>
          <w:rFonts w:ascii="Georgia" w:hAnsi="Georgia"/>
          <w:sz w:val="20"/>
          <w:szCs w:val="20"/>
        </w:rPr>
        <w:br/>
      </w:r>
      <w:r w:rsidR="0081690E">
        <w:rPr>
          <w:rFonts w:ascii="Georgia" w:hAnsi="Georgia"/>
          <w:sz w:val="20"/>
          <w:szCs w:val="20"/>
        </w:rPr>
        <w:br w:type="page"/>
      </w:r>
    </w:p>
    <w:p w14:paraId="3E1DA5D7" w14:textId="4079077F" w:rsidR="004A4274" w:rsidRPr="00870ED0"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5</w:t>
      </w:r>
      <w:r w:rsidR="003E1707" w:rsidRPr="00870ED0">
        <w:rPr>
          <w:rFonts w:ascii="Georgia" w:hAnsi="Georgia"/>
          <w:b/>
          <w:bCs/>
          <w:color w:val="auto"/>
          <w:sz w:val="28"/>
          <w:szCs w:val="28"/>
        </w:rPr>
        <w:t xml:space="preserve"> – Optionale Folie</w:t>
      </w:r>
    </w:p>
    <w:p w14:paraId="04EBC4F7" w14:textId="1FC7DCAD" w:rsidR="0081690E" w:rsidRDefault="00980EDF"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Zugang zu Trink</w:t>
      </w:r>
      <w:r w:rsidR="00870ED0" w:rsidRPr="00870ED0">
        <w:rPr>
          <w:rFonts w:ascii="Georgia" w:hAnsi="Georgia"/>
          <w:b/>
          <w:bCs/>
          <w:color w:val="auto"/>
          <w:sz w:val="28"/>
          <w:szCs w:val="28"/>
        </w:rPr>
        <w:t>wasser und Toiletten</w:t>
      </w:r>
      <w:r w:rsidR="00B26E45" w:rsidRPr="00870ED0">
        <w:rPr>
          <w:rFonts w:ascii="Georgia" w:hAnsi="Georgia"/>
          <w:b/>
          <w:bCs/>
          <w:color w:val="auto"/>
          <w:sz w:val="28"/>
          <w:szCs w:val="28"/>
        </w:rPr>
        <w:t xml:space="preserve"> </w:t>
      </w:r>
    </w:p>
    <w:p w14:paraId="675B2AE9" w14:textId="77777777" w:rsidR="0060260D" w:rsidRPr="0060260D" w:rsidRDefault="0060260D" w:rsidP="0060260D">
      <w:pPr>
        <w:rPr>
          <w:lang w:eastAsia="de-DE"/>
        </w:rPr>
      </w:pPr>
    </w:p>
    <w:p w14:paraId="449F7681" w14:textId="56A2C374" w:rsidR="00980EDF" w:rsidRPr="003567E8" w:rsidRDefault="001642CF" w:rsidP="00C02EEB">
      <w:pPr>
        <w:spacing w:after="0" w:line="240" w:lineRule="auto"/>
        <w:rPr>
          <w:rFonts w:ascii="Georgia" w:hAnsi="Georgia"/>
          <w:sz w:val="20"/>
          <w:szCs w:val="20"/>
          <w:lang w:eastAsia="de-DE"/>
        </w:rPr>
      </w:pPr>
      <w:r w:rsidRPr="001642CF">
        <w:rPr>
          <w:rFonts w:ascii="Georgia" w:hAnsi="Georgia"/>
          <w:noProof/>
          <w:sz w:val="20"/>
          <w:szCs w:val="20"/>
          <w:lang w:eastAsia="de-DE"/>
        </w:rPr>
        <w:drawing>
          <wp:inline distT="0" distB="0" distL="0" distR="0" wp14:anchorId="3D3128C9" wp14:editId="66B80AD4">
            <wp:extent cx="4572638" cy="3429479"/>
            <wp:effectExtent l="19050" t="19050" r="18415"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175">
                      <a:solidFill>
                        <a:schemeClr val="tx1"/>
                      </a:solidFill>
                    </a:ln>
                  </pic:spPr>
                </pic:pic>
              </a:graphicData>
            </a:graphic>
          </wp:inline>
        </w:drawing>
      </w:r>
    </w:p>
    <w:p w14:paraId="289A2778" w14:textId="77777777" w:rsidR="00C02EEB" w:rsidRDefault="00C02EEB" w:rsidP="00C02EEB">
      <w:pPr>
        <w:spacing w:after="0" w:line="240" w:lineRule="auto"/>
        <w:rPr>
          <w:rFonts w:ascii="Georgia" w:hAnsi="Georgia"/>
          <w:b/>
          <w:sz w:val="20"/>
          <w:szCs w:val="20"/>
        </w:rPr>
      </w:pPr>
    </w:p>
    <w:p w14:paraId="62124628" w14:textId="10DB913C" w:rsidR="00980EDF" w:rsidRPr="003567E8" w:rsidRDefault="001F7674" w:rsidP="00C02EEB">
      <w:pPr>
        <w:spacing w:after="0" w:line="240" w:lineRule="auto"/>
        <w:rPr>
          <w:rFonts w:ascii="Georgia" w:hAnsi="Georgia"/>
          <w:b/>
          <w:sz w:val="20"/>
          <w:szCs w:val="20"/>
        </w:rPr>
      </w:pPr>
      <w:r w:rsidRPr="003567E8">
        <w:rPr>
          <w:rFonts w:ascii="Georgia" w:hAnsi="Georgia"/>
          <w:b/>
          <w:sz w:val="20"/>
          <w:szCs w:val="20"/>
        </w:rPr>
        <w:t>Kernaussagen:</w:t>
      </w:r>
    </w:p>
    <w:p w14:paraId="6A2818F8" w14:textId="77777777"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Sauberes Trinkwasser ist überlebenswichtig. Nur mit Trinkwasser allein ist es aber nicht g</w:t>
      </w:r>
      <w:r w:rsidRPr="003567E8">
        <w:rPr>
          <w:rFonts w:ascii="Georgia" w:hAnsi="Georgia"/>
          <w:sz w:val="20"/>
          <w:szCs w:val="20"/>
        </w:rPr>
        <w:t>e</w:t>
      </w:r>
      <w:r w:rsidRPr="003567E8">
        <w:rPr>
          <w:rFonts w:ascii="Georgia" w:hAnsi="Georgia"/>
          <w:sz w:val="20"/>
          <w:szCs w:val="20"/>
        </w:rPr>
        <w:t>tan: Angemessene Toiletten und gute Hygiene müssen ebenfalls verfügbar sein, um schw</w:t>
      </w:r>
      <w:r w:rsidRPr="003567E8">
        <w:rPr>
          <w:rFonts w:ascii="Georgia" w:hAnsi="Georgia"/>
          <w:sz w:val="20"/>
          <w:szCs w:val="20"/>
        </w:rPr>
        <w:t>ä</w:t>
      </w:r>
      <w:r w:rsidRPr="003567E8">
        <w:rPr>
          <w:rFonts w:ascii="Georgia" w:hAnsi="Georgia"/>
          <w:sz w:val="20"/>
          <w:szCs w:val="20"/>
        </w:rPr>
        <w:t>chende und tödliche Erkrankungen zu vermeiden.</w:t>
      </w:r>
    </w:p>
    <w:p w14:paraId="1F52D483" w14:textId="3FD41373"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Im Rahmen der Millenni</w:t>
      </w:r>
      <w:r w:rsidR="002A79FD" w:rsidRPr="003567E8">
        <w:rPr>
          <w:rFonts w:ascii="Georgia" w:hAnsi="Georgia"/>
          <w:sz w:val="20"/>
          <w:szCs w:val="20"/>
        </w:rPr>
        <w:t>um</w:t>
      </w:r>
      <w:r w:rsidRPr="003567E8">
        <w:rPr>
          <w:rFonts w:ascii="Georgia" w:hAnsi="Georgia"/>
          <w:sz w:val="20"/>
          <w:szCs w:val="20"/>
        </w:rPr>
        <w:t xml:space="preserve">entwicklungsziele </w:t>
      </w:r>
      <w:r w:rsidR="00E631AB" w:rsidRPr="003567E8">
        <w:rPr>
          <w:rFonts w:ascii="Georgia" w:hAnsi="Georgia"/>
          <w:sz w:val="20"/>
          <w:szCs w:val="20"/>
        </w:rPr>
        <w:t xml:space="preserve">der Vereinten Nationen </w:t>
      </w:r>
      <w:r w:rsidRPr="003567E8">
        <w:rPr>
          <w:rFonts w:ascii="Georgia" w:hAnsi="Georgia"/>
          <w:sz w:val="20"/>
          <w:szCs w:val="20"/>
        </w:rPr>
        <w:t xml:space="preserve">sollte der </w:t>
      </w:r>
      <w:r w:rsidR="00E631AB" w:rsidRPr="003567E8">
        <w:rPr>
          <w:rFonts w:ascii="Georgia" w:hAnsi="Georgia"/>
          <w:sz w:val="20"/>
          <w:szCs w:val="20"/>
        </w:rPr>
        <w:t>Anteil der Menschen, die keinen</w:t>
      </w:r>
      <w:r w:rsidRPr="003567E8">
        <w:rPr>
          <w:rFonts w:ascii="Georgia" w:hAnsi="Georgia"/>
          <w:sz w:val="20"/>
          <w:szCs w:val="20"/>
        </w:rPr>
        <w:t xml:space="preserve"> Zugang zu sauberem Trinkwasser und hygienischen Toiletten</w:t>
      </w:r>
      <w:r w:rsidR="00E631AB" w:rsidRPr="003567E8">
        <w:rPr>
          <w:rFonts w:ascii="Georgia" w:hAnsi="Georgia"/>
          <w:sz w:val="20"/>
          <w:szCs w:val="20"/>
        </w:rPr>
        <w:t xml:space="preserve"> haben, um die Hälfte reduziert</w:t>
      </w:r>
      <w:r w:rsidRPr="003567E8">
        <w:rPr>
          <w:rFonts w:ascii="Georgia" w:hAnsi="Georgia"/>
          <w:sz w:val="20"/>
          <w:szCs w:val="20"/>
        </w:rPr>
        <w:t xml:space="preserve"> werden. </w:t>
      </w:r>
    </w:p>
    <w:p w14:paraId="47AF6714" w14:textId="22EC2B36"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Enorme Fortschritte wurden</w:t>
      </w:r>
      <w:r w:rsidR="00E631AB" w:rsidRPr="003567E8">
        <w:rPr>
          <w:rFonts w:ascii="Georgia" w:hAnsi="Georgia"/>
          <w:sz w:val="20"/>
          <w:szCs w:val="20"/>
        </w:rPr>
        <w:t xml:space="preserve"> erzielt: Über zwei</w:t>
      </w:r>
      <w:r w:rsidRPr="003567E8">
        <w:rPr>
          <w:rFonts w:ascii="Georgia" w:hAnsi="Georgia"/>
          <w:sz w:val="20"/>
          <w:szCs w:val="20"/>
        </w:rPr>
        <w:t xml:space="preserve"> Milliarden Menschen erhielten Zugang zu ve</w:t>
      </w:r>
      <w:r w:rsidRPr="003567E8">
        <w:rPr>
          <w:rFonts w:ascii="Georgia" w:hAnsi="Georgia"/>
          <w:sz w:val="20"/>
          <w:szCs w:val="20"/>
        </w:rPr>
        <w:t>r</w:t>
      </w:r>
      <w:r w:rsidRPr="003567E8">
        <w:rPr>
          <w:rFonts w:ascii="Georgia" w:hAnsi="Georgia"/>
          <w:sz w:val="20"/>
          <w:szCs w:val="20"/>
        </w:rPr>
        <w:t>besserten Trinkwasserquellen und verbesserter Sanitärversorgung.</w:t>
      </w:r>
    </w:p>
    <w:p w14:paraId="2F123AAA" w14:textId="41E3E3F5" w:rsidR="00B813B2" w:rsidRPr="003567E8" w:rsidRDefault="00B813B2" w:rsidP="00914190">
      <w:pPr>
        <w:numPr>
          <w:ilvl w:val="0"/>
          <w:numId w:val="4"/>
        </w:numPr>
        <w:spacing w:after="0" w:line="240" w:lineRule="auto"/>
        <w:rPr>
          <w:rFonts w:ascii="Georgia" w:hAnsi="Georgia"/>
          <w:sz w:val="20"/>
          <w:szCs w:val="20"/>
        </w:rPr>
      </w:pPr>
      <w:r w:rsidRPr="003567E8">
        <w:rPr>
          <w:rFonts w:ascii="Georgia" w:hAnsi="Georgia"/>
          <w:sz w:val="20"/>
          <w:szCs w:val="20"/>
        </w:rPr>
        <w:t>Trotzdem bleibt viel zu tun! (</w:t>
      </w:r>
      <w:r w:rsidR="00211993">
        <w:rPr>
          <w:rFonts w:ascii="Georgia" w:hAnsi="Georgia"/>
          <w:sz w:val="20"/>
          <w:szCs w:val="20"/>
        </w:rPr>
        <w:t>vgl.</w:t>
      </w:r>
      <w:r w:rsidRPr="003567E8">
        <w:rPr>
          <w:rFonts w:ascii="Georgia" w:hAnsi="Georgia"/>
          <w:sz w:val="20"/>
          <w:szCs w:val="20"/>
        </w:rPr>
        <w:t xml:space="preserve"> Folie</w:t>
      </w:r>
      <w:r w:rsidR="00211993">
        <w:rPr>
          <w:rFonts w:ascii="Georgia" w:hAnsi="Georgia"/>
          <w:sz w:val="20"/>
          <w:szCs w:val="20"/>
        </w:rPr>
        <w:t xml:space="preserve"> 6</w:t>
      </w:r>
      <w:r w:rsidRPr="003567E8">
        <w:rPr>
          <w:rFonts w:ascii="Georgia" w:hAnsi="Georgia"/>
          <w:sz w:val="20"/>
          <w:szCs w:val="20"/>
        </w:rPr>
        <w:t>)</w:t>
      </w:r>
    </w:p>
    <w:p w14:paraId="5A16C891" w14:textId="77777777" w:rsidR="00DC2EEF" w:rsidRDefault="00DC2EEF" w:rsidP="00C02EEB">
      <w:pPr>
        <w:spacing w:after="0" w:line="240" w:lineRule="auto"/>
        <w:rPr>
          <w:rFonts w:ascii="Georgia" w:hAnsi="Georgia"/>
          <w:b/>
          <w:sz w:val="20"/>
          <w:szCs w:val="20"/>
        </w:rPr>
      </w:pPr>
    </w:p>
    <w:p w14:paraId="525F6278" w14:textId="2F84544E" w:rsidR="001F7674" w:rsidRPr="003567E8" w:rsidRDefault="00B813B2" w:rsidP="00C02EEB">
      <w:pPr>
        <w:spacing w:after="0" w:line="240" w:lineRule="auto"/>
        <w:rPr>
          <w:rFonts w:ascii="Georgia" w:hAnsi="Georgia"/>
          <w:b/>
          <w:sz w:val="20"/>
          <w:szCs w:val="20"/>
        </w:rPr>
      </w:pPr>
      <w:r w:rsidRPr="003567E8">
        <w:rPr>
          <w:rFonts w:ascii="Georgia" w:hAnsi="Georgia"/>
          <w:b/>
          <w:sz w:val="20"/>
          <w:szCs w:val="20"/>
        </w:rPr>
        <w:t>Hintergrund</w:t>
      </w:r>
    </w:p>
    <w:p w14:paraId="713BDF30" w14:textId="36456CD8" w:rsidR="00B813B2" w:rsidRPr="003567E8" w:rsidRDefault="00B813B2" w:rsidP="00C02EEB">
      <w:pPr>
        <w:spacing w:after="0" w:line="240" w:lineRule="auto"/>
        <w:rPr>
          <w:rFonts w:ascii="Georgia" w:hAnsi="Georgia"/>
          <w:sz w:val="20"/>
          <w:szCs w:val="20"/>
        </w:rPr>
      </w:pPr>
      <w:r w:rsidRPr="003567E8">
        <w:rPr>
          <w:rFonts w:ascii="Georgia" w:hAnsi="Georgia"/>
          <w:sz w:val="20"/>
          <w:szCs w:val="20"/>
        </w:rPr>
        <w:t xml:space="preserve">Um Krankheiten zu verhindern, braucht </w:t>
      </w:r>
      <w:r w:rsidR="00E631AB" w:rsidRPr="003567E8">
        <w:rPr>
          <w:rFonts w:ascii="Georgia" w:hAnsi="Georgia"/>
          <w:sz w:val="20"/>
          <w:szCs w:val="20"/>
        </w:rPr>
        <w:t xml:space="preserve">jede und </w:t>
      </w:r>
      <w:r w:rsidRPr="003567E8">
        <w:rPr>
          <w:rFonts w:ascii="Georgia" w:hAnsi="Georgia"/>
          <w:sz w:val="20"/>
          <w:szCs w:val="20"/>
        </w:rPr>
        <w:t>jeder von uns Trinkwasser in ausreichender Qualität und Menge; nicht nur zum Trinken, son</w:t>
      </w:r>
      <w:r w:rsidR="00E631AB" w:rsidRPr="003567E8">
        <w:rPr>
          <w:rFonts w:ascii="Georgia" w:hAnsi="Georgia"/>
          <w:sz w:val="20"/>
          <w:szCs w:val="20"/>
        </w:rPr>
        <w:t>dern auch um Essen zuzubereiten</w:t>
      </w:r>
      <w:r w:rsidRPr="003567E8">
        <w:rPr>
          <w:rFonts w:ascii="Georgia" w:hAnsi="Georgia"/>
          <w:sz w:val="20"/>
          <w:szCs w:val="20"/>
        </w:rPr>
        <w:t xml:space="preserve"> und für die persönliche H</w:t>
      </w:r>
      <w:r w:rsidRPr="003567E8">
        <w:rPr>
          <w:rFonts w:ascii="Georgia" w:hAnsi="Georgia"/>
          <w:sz w:val="20"/>
          <w:szCs w:val="20"/>
        </w:rPr>
        <w:t>y</w:t>
      </w:r>
      <w:r w:rsidRPr="003567E8">
        <w:rPr>
          <w:rFonts w:ascii="Georgia" w:hAnsi="Georgia"/>
          <w:sz w:val="20"/>
          <w:szCs w:val="20"/>
        </w:rPr>
        <w:t>giene (z.</w:t>
      </w:r>
      <w:r w:rsidR="00E631AB" w:rsidRPr="003567E8">
        <w:rPr>
          <w:rFonts w:ascii="Georgia" w:hAnsi="Georgia"/>
          <w:sz w:val="20"/>
          <w:szCs w:val="20"/>
        </w:rPr>
        <w:t xml:space="preserve"> </w:t>
      </w:r>
      <w:r w:rsidRPr="003567E8">
        <w:rPr>
          <w:rFonts w:ascii="Georgia" w:hAnsi="Georgia"/>
          <w:sz w:val="20"/>
          <w:szCs w:val="20"/>
        </w:rPr>
        <w:t>B. Hä</w:t>
      </w:r>
      <w:r w:rsidR="0002453D" w:rsidRPr="003567E8">
        <w:rPr>
          <w:rFonts w:ascii="Georgia" w:hAnsi="Georgia"/>
          <w:sz w:val="20"/>
          <w:szCs w:val="20"/>
        </w:rPr>
        <w:t>nde waschen, Wäsche waschen usw.</w:t>
      </w:r>
      <w:r w:rsidRPr="003567E8">
        <w:rPr>
          <w:rFonts w:ascii="Georgia" w:hAnsi="Georgia"/>
          <w:sz w:val="20"/>
          <w:szCs w:val="20"/>
        </w:rPr>
        <w:t xml:space="preserve">). </w:t>
      </w:r>
      <w:r w:rsidR="00E631AB" w:rsidRPr="003567E8">
        <w:rPr>
          <w:rFonts w:ascii="Georgia" w:hAnsi="Georgia"/>
          <w:sz w:val="20"/>
          <w:szCs w:val="20"/>
        </w:rPr>
        <w:t>Drei bis fünf</w:t>
      </w:r>
      <w:r w:rsidRPr="003567E8">
        <w:rPr>
          <w:rFonts w:ascii="Georgia" w:hAnsi="Georgia"/>
          <w:sz w:val="20"/>
          <w:szCs w:val="20"/>
        </w:rPr>
        <w:t xml:space="preserve"> Liter am Tag mögen reichen, um eine Weile zu überleben. Sie reichen </w:t>
      </w:r>
      <w:r w:rsidR="00E631AB" w:rsidRPr="003567E8">
        <w:rPr>
          <w:rFonts w:ascii="Georgia" w:hAnsi="Georgia"/>
          <w:sz w:val="20"/>
          <w:szCs w:val="20"/>
        </w:rPr>
        <w:t xml:space="preserve">aber </w:t>
      </w:r>
      <w:r w:rsidRPr="003567E8">
        <w:rPr>
          <w:rFonts w:ascii="Georgia" w:hAnsi="Georgia"/>
          <w:sz w:val="20"/>
          <w:szCs w:val="20"/>
        </w:rPr>
        <w:t xml:space="preserve">bei weitem nicht, um langfristig gesund zu leben. Die </w:t>
      </w:r>
      <w:r w:rsidR="00E631AB" w:rsidRPr="003567E8">
        <w:rPr>
          <w:rFonts w:ascii="Georgia" w:hAnsi="Georgia"/>
          <w:sz w:val="20"/>
          <w:szCs w:val="20"/>
        </w:rPr>
        <w:t>W</w:t>
      </w:r>
      <w:r w:rsidRPr="003567E8">
        <w:rPr>
          <w:rFonts w:ascii="Georgia" w:hAnsi="Georgia"/>
          <w:sz w:val="20"/>
          <w:szCs w:val="20"/>
        </w:rPr>
        <w:t>el</w:t>
      </w:r>
      <w:r w:rsidRPr="003567E8">
        <w:rPr>
          <w:rFonts w:ascii="Georgia" w:hAnsi="Georgia"/>
          <w:sz w:val="20"/>
          <w:szCs w:val="20"/>
        </w:rPr>
        <w:t>t</w:t>
      </w:r>
      <w:r w:rsidRPr="003567E8">
        <w:rPr>
          <w:rFonts w:ascii="Georgia" w:hAnsi="Georgia"/>
          <w:sz w:val="20"/>
          <w:szCs w:val="20"/>
        </w:rPr>
        <w:t xml:space="preserve">gesundheitsorganisation geht erst ab einer Versorgung mit etwa 50 Litern Wasser pro Person und Tag von nur noch </w:t>
      </w:r>
      <w:r w:rsidR="00E631AB" w:rsidRPr="003567E8">
        <w:rPr>
          <w:rFonts w:ascii="Georgia" w:hAnsi="Georgia"/>
          <w:sz w:val="20"/>
          <w:szCs w:val="20"/>
        </w:rPr>
        <w:t>„geringen“</w:t>
      </w:r>
      <w:r w:rsidR="0002453D" w:rsidRPr="003567E8">
        <w:rPr>
          <w:rFonts w:ascii="Georgia" w:hAnsi="Georgia"/>
          <w:sz w:val="20"/>
          <w:szCs w:val="20"/>
        </w:rPr>
        <w:t xml:space="preserve"> gesundheitlichen Bedenken aus (vgl. Howard / Bartram 2003).</w:t>
      </w:r>
    </w:p>
    <w:p w14:paraId="3CE8FDD0" w14:textId="77777777" w:rsidR="00C02EEB" w:rsidRDefault="00C02EEB" w:rsidP="00C02EEB">
      <w:pPr>
        <w:spacing w:after="0" w:line="240" w:lineRule="auto"/>
        <w:rPr>
          <w:rFonts w:ascii="Georgia" w:hAnsi="Georgia"/>
          <w:b/>
          <w:bCs/>
          <w:sz w:val="20"/>
          <w:szCs w:val="20"/>
        </w:rPr>
      </w:pPr>
    </w:p>
    <w:p w14:paraId="20EE1E2A" w14:textId="5E386E50" w:rsidR="00B813B2" w:rsidRPr="003567E8" w:rsidRDefault="00CC6DD5" w:rsidP="00C02EEB">
      <w:pPr>
        <w:spacing w:after="0" w:line="240" w:lineRule="auto"/>
        <w:rPr>
          <w:rFonts w:ascii="Georgia" w:hAnsi="Georgia"/>
          <w:sz w:val="20"/>
          <w:szCs w:val="20"/>
        </w:rPr>
      </w:pPr>
      <w:r w:rsidRPr="003567E8">
        <w:rPr>
          <w:rFonts w:ascii="Georgia" w:hAnsi="Georgia"/>
          <w:b/>
          <w:bCs/>
          <w:sz w:val="20"/>
          <w:szCs w:val="20"/>
        </w:rPr>
        <w:t>Ein Muss: Toiletten und Hygieneaufklärung</w:t>
      </w:r>
    </w:p>
    <w:p w14:paraId="191A9A73" w14:textId="00119819" w:rsidR="00CF2DA9" w:rsidRPr="003567E8" w:rsidRDefault="00B813B2" w:rsidP="00C02EEB">
      <w:pPr>
        <w:spacing w:after="0" w:line="240" w:lineRule="auto"/>
        <w:rPr>
          <w:rFonts w:ascii="Georgia" w:hAnsi="Georgia"/>
          <w:sz w:val="20"/>
          <w:szCs w:val="20"/>
        </w:rPr>
      </w:pPr>
      <w:r w:rsidRPr="003567E8">
        <w:rPr>
          <w:rFonts w:ascii="Georgia" w:hAnsi="Georgia"/>
          <w:sz w:val="20"/>
          <w:szCs w:val="20"/>
        </w:rPr>
        <w:t>In den meisten Entwicklungsländern sind menschliche Fäkalien die Hauptquelle von Krankheitserr</w:t>
      </w:r>
      <w:r w:rsidRPr="003567E8">
        <w:rPr>
          <w:rFonts w:ascii="Georgia" w:hAnsi="Georgia"/>
          <w:sz w:val="20"/>
          <w:szCs w:val="20"/>
        </w:rPr>
        <w:t>e</w:t>
      </w:r>
      <w:r w:rsidRPr="003567E8">
        <w:rPr>
          <w:rFonts w:ascii="Georgia" w:hAnsi="Georgia"/>
          <w:sz w:val="20"/>
          <w:szCs w:val="20"/>
        </w:rPr>
        <w:t>gern im Wasser und im Essen. Die größten Fortschritte gegen Durchfallerkrankungen werden desw</w:t>
      </w:r>
      <w:r w:rsidRPr="003567E8">
        <w:rPr>
          <w:rFonts w:ascii="Georgia" w:hAnsi="Georgia"/>
          <w:sz w:val="20"/>
          <w:szCs w:val="20"/>
        </w:rPr>
        <w:t>e</w:t>
      </w:r>
      <w:r w:rsidRPr="003567E8">
        <w:rPr>
          <w:rFonts w:ascii="Georgia" w:hAnsi="Georgia"/>
          <w:sz w:val="20"/>
          <w:szCs w:val="20"/>
        </w:rPr>
        <w:t xml:space="preserve">gen in der Regel nur dort erreicht, wo es gelingt, dass </w:t>
      </w:r>
      <w:r w:rsidR="00E631AB" w:rsidRPr="003567E8">
        <w:rPr>
          <w:rFonts w:ascii="Georgia" w:hAnsi="Georgia"/>
          <w:sz w:val="20"/>
          <w:szCs w:val="20"/>
        </w:rPr>
        <w:t xml:space="preserve">die Gesamtbevölkerung </w:t>
      </w:r>
      <w:r w:rsidRPr="003567E8">
        <w:rPr>
          <w:rFonts w:ascii="Georgia" w:hAnsi="Georgia"/>
          <w:sz w:val="20"/>
          <w:szCs w:val="20"/>
        </w:rPr>
        <w:t xml:space="preserve">Zugang zu sauberem Trinkwasser </w:t>
      </w:r>
      <w:r w:rsidR="00CC6DD5" w:rsidRPr="003567E8">
        <w:rPr>
          <w:rFonts w:ascii="Georgia" w:hAnsi="Georgia"/>
          <w:sz w:val="20"/>
          <w:szCs w:val="20"/>
        </w:rPr>
        <w:t>und zu</w:t>
      </w:r>
      <w:r w:rsidR="00E631AB" w:rsidRPr="003567E8">
        <w:rPr>
          <w:rFonts w:ascii="Georgia" w:hAnsi="Georgia"/>
          <w:sz w:val="20"/>
          <w:szCs w:val="20"/>
        </w:rPr>
        <w:t xml:space="preserve"> angemessenen Toiletten hat</w:t>
      </w:r>
      <w:r w:rsidRPr="003567E8">
        <w:rPr>
          <w:rFonts w:ascii="Georgia" w:hAnsi="Georgia"/>
          <w:sz w:val="20"/>
          <w:szCs w:val="20"/>
        </w:rPr>
        <w:t xml:space="preserve">. </w:t>
      </w:r>
      <w:r w:rsidR="00CC6DD5" w:rsidRPr="003567E8">
        <w:rPr>
          <w:rFonts w:ascii="Georgia" w:hAnsi="Georgia"/>
          <w:sz w:val="20"/>
          <w:szCs w:val="20"/>
        </w:rPr>
        <w:t>Trinkwasser und Toiletten entfalten ihre volle Wi</w:t>
      </w:r>
      <w:r w:rsidR="00CC6DD5" w:rsidRPr="003567E8">
        <w:rPr>
          <w:rFonts w:ascii="Georgia" w:hAnsi="Georgia"/>
          <w:sz w:val="20"/>
          <w:szCs w:val="20"/>
        </w:rPr>
        <w:t>r</w:t>
      </w:r>
      <w:r w:rsidR="00CC6DD5" w:rsidRPr="003567E8">
        <w:rPr>
          <w:rFonts w:ascii="Georgia" w:hAnsi="Georgia"/>
          <w:sz w:val="20"/>
          <w:szCs w:val="20"/>
        </w:rPr>
        <w:t xml:space="preserve">kung </w:t>
      </w:r>
      <w:r w:rsidR="0002453D" w:rsidRPr="003567E8">
        <w:rPr>
          <w:rFonts w:ascii="Georgia" w:hAnsi="Georgia"/>
          <w:sz w:val="20"/>
          <w:szCs w:val="20"/>
        </w:rPr>
        <w:t xml:space="preserve">erst </w:t>
      </w:r>
      <w:r w:rsidR="00CC6DD5" w:rsidRPr="003567E8">
        <w:rPr>
          <w:rFonts w:ascii="Georgia" w:hAnsi="Georgia"/>
          <w:sz w:val="20"/>
          <w:szCs w:val="20"/>
        </w:rPr>
        <w:t>dann, wenn die Menschen auch über die Wichtigkeit von Hygiene im Alltag aufgeklärt sind.</w:t>
      </w:r>
      <w:r w:rsidR="00CF2DA9" w:rsidRPr="003567E8">
        <w:rPr>
          <w:rFonts w:ascii="Georgia" w:hAnsi="Georgia"/>
          <w:sz w:val="20"/>
          <w:szCs w:val="20"/>
        </w:rPr>
        <w:t xml:space="preserve"> Allein das regelmäßige Händewaschen mit Wasser und Seife reduziert das Risiko von Durchfalle</w:t>
      </w:r>
      <w:r w:rsidR="00CF2DA9" w:rsidRPr="003567E8">
        <w:rPr>
          <w:rFonts w:ascii="Georgia" w:hAnsi="Georgia"/>
          <w:sz w:val="20"/>
          <w:szCs w:val="20"/>
        </w:rPr>
        <w:t>r</w:t>
      </w:r>
      <w:r w:rsidR="00CF2DA9" w:rsidRPr="003567E8">
        <w:rPr>
          <w:rFonts w:ascii="Georgia" w:hAnsi="Georgia"/>
          <w:sz w:val="20"/>
          <w:szCs w:val="20"/>
        </w:rPr>
        <w:t>krankungen erheblich.</w:t>
      </w:r>
    </w:p>
    <w:p w14:paraId="2B1EFEAC" w14:textId="77777777" w:rsidR="00C02EEB" w:rsidRDefault="00C02EEB" w:rsidP="00C02EEB">
      <w:pPr>
        <w:spacing w:after="0" w:line="240" w:lineRule="auto"/>
        <w:rPr>
          <w:rFonts w:ascii="Georgia" w:hAnsi="Georgia"/>
          <w:b/>
          <w:bCs/>
          <w:sz w:val="20"/>
          <w:szCs w:val="20"/>
        </w:rPr>
      </w:pPr>
    </w:p>
    <w:p w14:paraId="528C97F8" w14:textId="47137E15" w:rsidR="004A4274" w:rsidRPr="003567E8" w:rsidRDefault="00CF2DA9" w:rsidP="00C02EEB">
      <w:pPr>
        <w:spacing w:after="0" w:line="240" w:lineRule="auto"/>
        <w:rPr>
          <w:rFonts w:ascii="Georgia" w:hAnsi="Georgia"/>
          <w:b/>
          <w:bCs/>
          <w:sz w:val="20"/>
          <w:szCs w:val="20"/>
        </w:rPr>
      </w:pPr>
      <w:r w:rsidRPr="003567E8">
        <w:rPr>
          <w:rFonts w:ascii="Georgia" w:hAnsi="Georgia"/>
          <w:b/>
          <w:bCs/>
          <w:sz w:val="20"/>
          <w:szCs w:val="20"/>
        </w:rPr>
        <w:t>Erfolge im Rahmen der Millenni</w:t>
      </w:r>
      <w:r w:rsidR="002A79FD" w:rsidRPr="003567E8">
        <w:rPr>
          <w:rFonts w:ascii="Georgia" w:hAnsi="Georgia"/>
          <w:b/>
          <w:bCs/>
          <w:sz w:val="20"/>
          <w:szCs w:val="20"/>
        </w:rPr>
        <w:t>um</w:t>
      </w:r>
      <w:r w:rsidRPr="003567E8">
        <w:rPr>
          <w:rFonts w:ascii="Georgia" w:hAnsi="Georgia"/>
          <w:b/>
          <w:bCs/>
          <w:sz w:val="20"/>
          <w:szCs w:val="20"/>
        </w:rPr>
        <w:t>entwicklungsziele</w:t>
      </w:r>
    </w:p>
    <w:p w14:paraId="78588E4F" w14:textId="64EE21B8" w:rsidR="004A4274" w:rsidRPr="003567E8" w:rsidRDefault="004A4274" w:rsidP="00C02EEB">
      <w:pPr>
        <w:spacing w:after="0" w:line="240" w:lineRule="auto"/>
        <w:rPr>
          <w:rFonts w:ascii="Georgia" w:hAnsi="Georgia"/>
          <w:sz w:val="20"/>
          <w:szCs w:val="20"/>
        </w:rPr>
      </w:pPr>
      <w:r w:rsidRPr="003567E8">
        <w:rPr>
          <w:rFonts w:ascii="Georgia" w:hAnsi="Georgia"/>
          <w:sz w:val="20"/>
          <w:szCs w:val="20"/>
        </w:rPr>
        <w:t>Eines der Millenni</w:t>
      </w:r>
      <w:r w:rsidR="002A79FD" w:rsidRPr="003567E8">
        <w:rPr>
          <w:rFonts w:ascii="Georgia" w:hAnsi="Georgia"/>
          <w:sz w:val="20"/>
          <w:szCs w:val="20"/>
        </w:rPr>
        <w:t>um</w:t>
      </w:r>
      <w:r w:rsidRPr="003567E8">
        <w:rPr>
          <w:rFonts w:ascii="Georgia" w:hAnsi="Georgia"/>
          <w:sz w:val="20"/>
          <w:szCs w:val="20"/>
        </w:rPr>
        <w:t>entwicklungsziele</w:t>
      </w:r>
      <w:r w:rsidR="00FD5375" w:rsidRPr="003567E8">
        <w:rPr>
          <w:rFonts w:ascii="Georgia" w:hAnsi="Georgia"/>
          <w:sz w:val="20"/>
          <w:szCs w:val="20"/>
        </w:rPr>
        <w:t xml:space="preserve"> der Vereinten Nationen</w:t>
      </w:r>
      <w:r w:rsidRPr="003567E8">
        <w:rPr>
          <w:rFonts w:ascii="Georgia" w:hAnsi="Georgia"/>
          <w:sz w:val="20"/>
          <w:szCs w:val="20"/>
        </w:rPr>
        <w:t xml:space="preserve"> war, den Anteil der Menschen, die 1990 keinen Zugang zu verbesserten Trinkwasserquellen hatten, bis 2015 zu halbieren. Dieses Trin</w:t>
      </w:r>
      <w:r w:rsidR="00FD5375" w:rsidRPr="003567E8">
        <w:rPr>
          <w:rFonts w:ascii="Georgia" w:hAnsi="Georgia"/>
          <w:sz w:val="20"/>
          <w:szCs w:val="20"/>
        </w:rPr>
        <w:t>k</w:t>
      </w:r>
      <w:r w:rsidR="00FD5375" w:rsidRPr="003567E8">
        <w:rPr>
          <w:rFonts w:ascii="Georgia" w:hAnsi="Georgia"/>
          <w:sz w:val="20"/>
          <w:szCs w:val="20"/>
        </w:rPr>
        <w:t>wasserziel wurde schon 2012 als</w:t>
      </w:r>
      <w:r w:rsidRPr="003567E8">
        <w:rPr>
          <w:rFonts w:ascii="Georgia" w:hAnsi="Georgia"/>
          <w:sz w:val="20"/>
          <w:szCs w:val="20"/>
        </w:rPr>
        <w:t xml:space="preserve"> erreicht erklärt. </w:t>
      </w:r>
      <w:r w:rsidR="00A920C6" w:rsidRPr="003567E8">
        <w:rPr>
          <w:rFonts w:ascii="Georgia" w:hAnsi="Georgia"/>
          <w:sz w:val="20"/>
          <w:szCs w:val="20"/>
        </w:rPr>
        <w:t>2,5 Milliarden Menschen erhielten von 1990 bis 2015</w:t>
      </w:r>
      <w:r w:rsidRPr="003567E8">
        <w:rPr>
          <w:rFonts w:ascii="Georgia" w:hAnsi="Georgia"/>
          <w:sz w:val="20"/>
          <w:szCs w:val="20"/>
        </w:rPr>
        <w:t xml:space="preserve"> </w:t>
      </w:r>
      <w:r w:rsidRPr="003567E8">
        <w:rPr>
          <w:rFonts w:ascii="Georgia" w:hAnsi="Georgia"/>
          <w:sz w:val="20"/>
          <w:szCs w:val="20"/>
        </w:rPr>
        <w:lastRenderedPageBreak/>
        <w:t>Zugang zu einer</w:t>
      </w:r>
      <w:r w:rsidR="00FD5375" w:rsidRPr="003567E8">
        <w:rPr>
          <w:rFonts w:ascii="Georgia" w:hAnsi="Georgia"/>
          <w:sz w:val="20"/>
          <w:szCs w:val="20"/>
        </w:rPr>
        <w:t xml:space="preserve"> sogenannten</w:t>
      </w:r>
      <w:r w:rsidRPr="003567E8">
        <w:rPr>
          <w:rFonts w:ascii="Georgia" w:hAnsi="Georgia"/>
          <w:sz w:val="20"/>
          <w:szCs w:val="20"/>
        </w:rPr>
        <w:t xml:space="preserve"> „verbesserten Trinkwasserquelle“ (auf Englisch: „</w:t>
      </w:r>
      <w:proofErr w:type="spellStart"/>
      <w:r w:rsidRPr="003567E8">
        <w:rPr>
          <w:rFonts w:ascii="Georgia" w:hAnsi="Georgia"/>
          <w:sz w:val="20"/>
          <w:szCs w:val="20"/>
        </w:rPr>
        <w:t>improved</w:t>
      </w:r>
      <w:proofErr w:type="spellEnd"/>
      <w:r w:rsidRPr="003567E8">
        <w:rPr>
          <w:rFonts w:ascii="Georgia" w:hAnsi="Georgia"/>
          <w:sz w:val="20"/>
          <w:szCs w:val="20"/>
        </w:rPr>
        <w:t xml:space="preserve"> </w:t>
      </w:r>
      <w:proofErr w:type="spellStart"/>
      <w:r w:rsidRPr="003567E8">
        <w:rPr>
          <w:rFonts w:ascii="Georgia" w:hAnsi="Georgia"/>
          <w:sz w:val="20"/>
          <w:szCs w:val="20"/>
        </w:rPr>
        <w:t>sources</w:t>
      </w:r>
      <w:proofErr w:type="spellEnd"/>
      <w:r w:rsidRPr="003567E8">
        <w:rPr>
          <w:rFonts w:ascii="Georgia" w:hAnsi="Georgia"/>
          <w:sz w:val="20"/>
          <w:szCs w:val="20"/>
        </w:rPr>
        <w:t xml:space="preserve"> </w:t>
      </w:r>
      <w:proofErr w:type="spellStart"/>
      <w:r w:rsidRPr="003567E8">
        <w:rPr>
          <w:rFonts w:ascii="Georgia" w:hAnsi="Georgia"/>
          <w:sz w:val="20"/>
          <w:szCs w:val="20"/>
        </w:rPr>
        <w:t>of</w:t>
      </w:r>
      <w:proofErr w:type="spellEnd"/>
      <w:r w:rsidRPr="003567E8">
        <w:rPr>
          <w:rFonts w:ascii="Georgia" w:hAnsi="Georgia"/>
          <w:sz w:val="20"/>
          <w:szCs w:val="20"/>
        </w:rPr>
        <w:t xml:space="preserve"> </w:t>
      </w:r>
      <w:proofErr w:type="spellStart"/>
      <w:r w:rsidRPr="003567E8">
        <w:rPr>
          <w:rFonts w:ascii="Georgia" w:hAnsi="Georgia"/>
          <w:sz w:val="20"/>
          <w:szCs w:val="20"/>
        </w:rPr>
        <w:t>drinking</w:t>
      </w:r>
      <w:proofErr w:type="spellEnd"/>
      <w:r w:rsidRPr="003567E8">
        <w:rPr>
          <w:rFonts w:ascii="Georgia" w:hAnsi="Georgia"/>
          <w:sz w:val="20"/>
          <w:szCs w:val="20"/>
        </w:rPr>
        <w:t xml:space="preserve"> </w:t>
      </w:r>
      <w:proofErr w:type="spellStart"/>
      <w:r w:rsidRPr="003567E8">
        <w:rPr>
          <w:rFonts w:ascii="Georgia" w:hAnsi="Georgia"/>
          <w:sz w:val="20"/>
          <w:szCs w:val="20"/>
        </w:rPr>
        <w:t>water</w:t>
      </w:r>
      <w:proofErr w:type="spellEnd"/>
      <w:r w:rsidRPr="003567E8">
        <w:rPr>
          <w:rFonts w:ascii="Georgia" w:hAnsi="Georgia"/>
          <w:sz w:val="20"/>
          <w:szCs w:val="20"/>
        </w:rPr>
        <w:t>“). Das si</w:t>
      </w:r>
      <w:r w:rsidR="00FD5375" w:rsidRPr="003567E8">
        <w:rPr>
          <w:rFonts w:ascii="Georgia" w:hAnsi="Georgia"/>
          <w:sz w:val="20"/>
          <w:szCs w:val="20"/>
        </w:rPr>
        <w:t xml:space="preserve">nd </w:t>
      </w:r>
      <w:r w:rsidRPr="003567E8">
        <w:rPr>
          <w:rFonts w:ascii="Georgia" w:hAnsi="Georgia"/>
          <w:sz w:val="20"/>
          <w:szCs w:val="20"/>
        </w:rPr>
        <w:t xml:space="preserve">Haus- und Hofanschlüsse, öffentliche Wasserhähne, </w:t>
      </w:r>
      <w:r w:rsidR="00FD5375" w:rsidRPr="003567E8">
        <w:rPr>
          <w:rFonts w:ascii="Georgia" w:hAnsi="Georgia"/>
          <w:sz w:val="20"/>
          <w:szCs w:val="20"/>
        </w:rPr>
        <w:t>Brunnen und Rege</w:t>
      </w:r>
      <w:r w:rsidR="00FD5375" w:rsidRPr="003567E8">
        <w:rPr>
          <w:rFonts w:ascii="Georgia" w:hAnsi="Georgia"/>
          <w:sz w:val="20"/>
          <w:szCs w:val="20"/>
        </w:rPr>
        <w:t>n</w:t>
      </w:r>
      <w:r w:rsidR="00FD5375" w:rsidRPr="003567E8">
        <w:rPr>
          <w:rFonts w:ascii="Georgia" w:hAnsi="Georgia"/>
          <w:sz w:val="20"/>
          <w:szCs w:val="20"/>
        </w:rPr>
        <w:t>wassersammler, die vor Verschmutzung geschützt sind.</w:t>
      </w:r>
      <w:r w:rsidR="004F20E3">
        <w:rPr>
          <w:rFonts w:ascii="Georgia" w:hAnsi="Georgia"/>
          <w:sz w:val="20"/>
          <w:szCs w:val="20"/>
        </w:rPr>
        <w:t xml:space="preserve"> </w:t>
      </w:r>
      <w:r w:rsidRPr="003567E8">
        <w:rPr>
          <w:rFonts w:ascii="Georgia" w:hAnsi="Georgia"/>
          <w:sz w:val="20"/>
          <w:szCs w:val="20"/>
        </w:rPr>
        <w:t xml:space="preserve">Nicht erreicht wurde leider das Ziel, weltweit </w:t>
      </w:r>
      <w:r w:rsidR="00BB2C11" w:rsidRPr="003567E8">
        <w:rPr>
          <w:rFonts w:ascii="Georgia" w:hAnsi="Georgia"/>
          <w:sz w:val="20"/>
          <w:szCs w:val="20"/>
        </w:rPr>
        <w:t xml:space="preserve">auch den Anteil der Menschen </w:t>
      </w:r>
      <w:r w:rsidRPr="003567E8">
        <w:rPr>
          <w:rFonts w:ascii="Georgia" w:hAnsi="Georgia"/>
          <w:sz w:val="20"/>
          <w:szCs w:val="20"/>
        </w:rPr>
        <w:t xml:space="preserve">zu halbieren, die keinen Zugang zu angemessenen Toiletten haben. </w:t>
      </w:r>
      <w:r w:rsidR="004F20E3">
        <w:rPr>
          <w:rFonts w:ascii="Georgia" w:hAnsi="Georgia"/>
          <w:sz w:val="20"/>
          <w:szCs w:val="20"/>
        </w:rPr>
        <w:t>D</w:t>
      </w:r>
      <w:r w:rsidRPr="003567E8">
        <w:rPr>
          <w:rFonts w:ascii="Georgia" w:hAnsi="Georgia"/>
          <w:sz w:val="20"/>
          <w:szCs w:val="20"/>
        </w:rPr>
        <w:t xml:space="preserve">ennoch erhielten beachtliche 2,1 Mrd. Menschen Zugang zu verbesserten Formen </w:t>
      </w:r>
      <w:r w:rsidR="0002453D" w:rsidRPr="003567E8">
        <w:rPr>
          <w:rFonts w:ascii="Georgia" w:hAnsi="Georgia"/>
          <w:sz w:val="20"/>
          <w:szCs w:val="20"/>
        </w:rPr>
        <w:t>der Sanitärverso</w:t>
      </w:r>
      <w:r w:rsidR="0002453D" w:rsidRPr="003567E8">
        <w:rPr>
          <w:rFonts w:ascii="Georgia" w:hAnsi="Georgia"/>
          <w:sz w:val="20"/>
          <w:szCs w:val="20"/>
        </w:rPr>
        <w:t>r</w:t>
      </w:r>
      <w:r w:rsidR="0002453D" w:rsidRPr="003567E8">
        <w:rPr>
          <w:rFonts w:ascii="Georgia" w:hAnsi="Georgia"/>
          <w:sz w:val="20"/>
          <w:szCs w:val="20"/>
        </w:rPr>
        <w:t xml:space="preserve">gung, also zum Beispiel geschützte Grubenlatrinen oder Toiletten mit </w:t>
      </w:r>
      <w:r w:rsidR="00826BBE" w:rsidRPr="003567E8">
        <w:rPr>
          <w:rFonts w:ascii="Georgia" w:hAnsi="Georgia"/>
          <w:sz w:val="20"/>
          <w:szCs w:val="20"/>
        </w:rPr>
        <w:t xml:space="preserve">Wasserspülung und </w:t>
      </w:r>
      <w:r w:rsidR="0002453D" w:rsidRPr="003567E8">
        <w:rPr>
          <w:rFonts w:ascii="Georgia" w:hAnsi="Georgia"/>
          <w:sz w:val="20"/>
          <w:szCs w:val="20"/>
        </w:rPr>
        <w:t>Anschluss an eine Abwasserentsorgung.</w:t>
      </w:r>
    </w:p>
    <w:p w14:paraId="7CDF26EF" w14:textId="5D0C524A" w:rsidR="008B5056" w:rsidRPr="00C02EEB" w:rsidRDefault="00BB0237" w:rsidP="00C02EEB">
      <w:pPr>
        <w:shd w:val="clear" w:color="auto" w:fill="FFFFFF"/>
        <w:spacing w:after="0" w:line="240" w:lineRule="auto"/>
        <w:rPr>
          <w:rFonts w:ascii="Georgia" w:hAnsi="Georgia"/>
          <w:b/>
          <w:bCs/>
          <w:sz w:val="28"/>
          <w:szCs w:val="28"/>
        </w:rPr>
      </w:pPr>
      <w:r w:rsidRPr="00C02EEB">
        <w:rPr>
          <w:rFonts w:ascii="Georgia" w:hAnsi="Georgia"/>
          <w:b/>
          <w:bCs/>
          <w:sz w:val="20"/>
          <w:szCs w:val="20"/>
        </w:rPr>
        <w:br w:type="page"/>
      </w:r>
      <w:bookmarkStart w:id="1" w:name="_Hlk484701623"/>
      <w:r w:rsidR="008B5056" w:rsidRPr="00C02EEB">
        <w:rPr>
          <w:rFonts w:ascii="Georgia" w:hAnsi="Georgia"/>
          <w:b/>
          <w:bCs/>
          <w:sz w:val="28"/>
          <w:szCs w:val="28"/>
        </w:rPr>
        <w:lastRenderedPageBreak/>
        <w:t xml:space="preserve">Folie </w:t>
      </w:r>
      <w:r w:rsidR="00B53227" w:rsidRPr="00C02EEB">
        <w:rPr>
          <w:rFonts w:ascii="Georgia" w:hAnsi="Georgia"/>
          <w:b/>
          <w:bCs/>
          <w:sz w:val="28"/>
          <w:szCs w:val="28"/>
        </w:rPr>
        <w:t>6</w:t>
      </w:r>
      <w:r w:rsidR="00A53531" w:rsidRPr="00C02EEB">
        <w:rPr>
          <w:rFonts w:ascii="Georgia" w:hAnsi="Georgia"/>
          <w:b/>
          <w:bCs/>
          <w:sz w:val="28"/>
          <w:szCs w:val="28"/>
        </w:rPr>
        <w:t xml:space="preserve"> – Kernfolie</w:t>
      </w:r>
    </w:p>
    <w:p w14:paraId="2D3783ED" w14:textId="204BB5C8" w:rsidR="00583118" w:rsidRDefault="00980EDF"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 xml:space="preserve">Trinkwasser und Toiletten: </w:t>
      </w:r>
      <w:r w:rsidR="00C7647A" w:rsidRPr="00870ED0">
        <w:rPr>
          <w:rFonts w:ascii="Georgia" w:hAnsi="Georgia"/>
          <w:b/>
          <w:bCs/>
          <w:color w:val="auto"/>
          <w:sz w:val="28"/>
          <w:szCs w:val="28"/>
        </w:rPr>
        <w:t>Noch viel zu tun</w:t>
      </w:r>
    </w:p>
    <w:p w14:paraId="14F62D72" w14:textId="77777777" w:rsidR="0045095C" w:rsidRPr="0045095C" w:rsidRDefault="0045095C" w:rsidP="0045095C">
      <w:pPr>
        <w:rPr>
          <w:lang w:eastAsia="de-DE"/>
        </w:rPr>
      </w:pPr>
    </w:p>
    <w:p w14:paraId="72CB828C" w14:textId="59D33DB1" w:rsidR="00980EDF" w:rsidRPr="003567E8" w:rsidRDefault="003B6D8A" w:rsidP="00C02EEB">
      <w:pPr>
        <w:spacing w:after="0" w:line="240" w:lineRule="auto"/>
        <w:rPr>
          <w:rFonts w:ascii="Georgia" w:hAnsi="Georgia"/>
          <w:sz w:val="20"/>
          <w:szCs w:val="20"/>
          <w:lang w:eastAsia="de-DE"/>
        </w:rPr>
      </w:pPr>
      <w:r w:rsidRPr="003B6D8A">
        <w:rPr>
          <w:rFonts w:ascii="Georgia" w:hAnsi="Georgia"/>
          <w:noProof/>
          <w:sz w:val="20"/>
          <w:szCs w:val="20"/>
          <w:lang w:eastAsia="de-DE"/>
        </w:rPr>
        <w:drawing>
          <wp:inline distT="0" distB="0" distL="0" distR="0" wp14:anchorId="17F28E3D" wp14:editId="4F4772F5">
            <wp:extent cx="4572638" cy="3429479"/>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14:paraId="67AF2D67" w14:textId="14A85655" w:rsidR="00583118" w:rsidRPr="003567E8" w:rsidRDefault="00583118" w:rsidP="00C02EEB">
      <w:pPr>
        <w:spacing w:after="0" w:line="240" w:lineRule="auto"/>
        <w:rPr>
          <w:rFonts w:ascii="Georgia" w:hAnsi="Georgia"/>
          <w:sz w:val="20"/>
          <w:szCs w:val="20"/>
          <w:lang w:eastAsia="de-DE"/>
        </w:rPr>
      </w:pPr>
    </w:p>
    <w:p w14:paraId="43BB0C76" w14:textId="59753057" w:rsidR="00C05CF5" w:rsidRPr="003567E8" w:rsidRDefault="0081690E" w:rsidP="00C02EEB">
      <w:pPr>
        <w:spacing w:after="0" w:line="240" w:lineRule="auto"/>
        <w:rPr>
          <w:rFonts w:ascii="Georgia" w:hAnsi="Georgia"/>
          <w:sz w:val="20"/>
          <w:szCs w:val="20"/>
        </w:rPr>
      </w:pPr>
      <w:r>
        <w:rPr>
          <w:rFonts w:ascii="Georgia" w:hAnsi="Georgia"/>
          <w:b/>
          <w:bCs/>
          <w:sz w:val="20"/>
          <w:szCs w:val="20"/>
        </w:rPr>
        <w:t>Kernaussagen</w:t>
      </w:r>
    </w:p>
    <w:p w14:paraId="3994A97E" w14:textId="355A8D07" w:rsidR="00C05CF5" w:rsidRPr="003567E8" w:rsidRDefault="00C05CF5" w:rsidP="00914190">
      <w:pPr>
        <w:numPr>
          <w:ilvl w:val="0"/>
          <w:numId w:val="5"/>
        </w:numPr>
        <w:spacing w:after="0" w:line="240" w:lineRule="auto"/>
        <w:rPr>
          <w:rFonts w:ascii="Georgia" w:hAnsi="Georgia"/>
          <w:sz w:val="20"/>
          <w:szCs w:val="20"/>
        </w:rPr>
      </w:pPr>
      <w:r w:rsidRPr="003567E8">
        <w:rPr>
          <w:rFonts w:ascii="Georgia" w:hAnsi="Georgia"/>
          <w:sz w:val="20"/>
          <w:szCs w:val="20"/>
        </w:rPr>
        <w:t>Trotz der Anstrengungen im Rahmen der Millenni</w:t>
      </w:r>
      <w:r w:rsidR="002A79FD" w:rsidRPr="003567E8">
        <w:rPr>
          <w:rFonts w:ascii="Georgia" w:hAnsi="Georgia"/>
          <w:sz w:val="20"/>
          <w:szCs w:val="20"/>
        </w:rPr>
        <w:t>um</w:t>
      </w:r>
      <w:r w:rsidRPr="003567E8">
        <w:rPr>
          <w:rFonts w:ascii="Georgia" w:hAnsi="Georgia"/>
          <w:sz w:val="20"/>
          <w:szCs w:val="20"/>
        </w:rPr>
        <w:t>entwicklungsziele</w:t>
      </w:r>
      <w:r w:rsidR="005926D6" w:rsidRPr="003567E8">
        <w:rPr>
          <w:rFonts w:ascii="Georgia" w:hAnsi="Georgia"/>
          <w:sz w:val="20"/>
          <w:szCs w:val="20"/>
        </w:rPr>
        <w:t xml:space="preserve"> der Vereinten Nati</w:t>
      </w:r>
      <w:r w:rsidR="005926D6" w:rsidRPr="003567E8">
        <w:rPr>
          <w:rFonts w:ascii="Georgia" w:hAnsi="Georgia"/>
          <w:sz w:val="20"/>
          <w:szCs w:val="20"/>
        </w:rPr>
        <w:t>o</w:t>
      </w:r>
      <w:r w:rsidR="005926D6" w:rsidRPr="003567E8">
        <w:rPr>
          <w:rFonts w:ascii="Georgia" w:hAnsi="Georgia"/>
          <w:sz w:val="20"/>
          <w:szCs w:val="20"/>
        </w:rPr>
        <w:t>nen</w:t>
      </w:r>
      <w:r w:rsidR="00A21D58">
        <w:rPr>
          <w:rFonts w:ascii="Georgia" w:hAnsi="Georgia"/>
          <w:sz w:val="20"/>
          <w:szCs w:val="20"/>
        </w:rPr>
        <w:t xml:space="preserve"> verwenden bis zu 2,1 </w:t>
      </w:r>
      <w:r w:rsidRPr="003567E8">
        <w:rPr>
          <w:rFonts w:ascii="Georgia" w:hAnsi="Georgia"/>
          <w:sz w:val="20"/>
          <w:szCs w:val="20"/>
        </w:rPr>
        <w:t>Milliarden Menschen weiterhin verschmutztes Trinkwasser</w:t>
      </w:r>
      <w:r w:rsidR="004A4274" w:rsidRPr="003567E8">
        <w:rPr>
          <w:rFonts w:ascii="Georgia" w:hAnsi="Georgia"/>
          <w:sz w:val="20"/>
          <w:szCs w:val="20"/>
        </w:rPr>
        <w:t>.</w:t>
      </w:r>
    </w:p>
    <w:p w14:paraId="17371886" w14:textId="0E9666E0" w:rsidR="00C05CF5" w:rsidRPr="003567E8" w:rsidRDefault="00A21D58" w:rsidP="00914190">
      <w:pPr>
        <w:numPr>
          <w:ilvl w:val="0"/>
          <w:numId w:val="5"/>
        </w:numPr>
        <w:spacing w:after="0" w:line="240" w:lineRule="auto"/>
        <w:rPr>
          <w:rFonts w:ascii="Georgia" w:hAnsi="Georgia"/>
          <w:sz w:val="20"/>
          <w:szCs w:val="20"/>
        </w:rPr>
      </w:pPr>
      <w:r>
        <w:rPr>
          <w:rFonts w:ascii="Georgia" w:hAnsi="Georgia"/>
          <w:sz w:val="20"/>
          <w:szCs w:val="20"/>
        </w:rPr>
        <w:t>2,3</w:t>
      </w:r>
      <w:r w:rsidR="005926D6" w:rsidRPr="003567E8">
        <w:rPr>
          <w:rFonts w:ascii="Georgia" w:hAnsi="Georgia"/>
          <w:sz w:val="20"/>
          <w:szCs w:val="20"/>
        </w:rPr>
        <w:t xml:space="preserve"> Milliarden Menschen haben</w:t>
      </w:r>
      <w:r w:rsidR="00C05CF5" w:rsidRPr="003567E8">
        <w:rPr>
          <w:rFonts w:ascii="Georgia" w:hAnsi="Georgia"/>
          <w:sz w:val="20"/>
          <w:szCs w:val="20"/>
        </w:rPr>
        <w:t xml:space="preserve"> noch keinen Zugang zu einer </w:t>
      </w:r>
      <w:r w:rsidR="005926D6" w:rsidRPr="003567E8">
        <w:rPr>
          <w:rFonts w:ascii="Georgia" w:hAnsi="Georgia"/>
          <w:sz w:val="20"/>
          <w:szCs w:val="20"/>
        </w:rPr>
        <w:t xml:space="preserve">Toilette, die </w:t>
      </w:r>
      <w:r w:rsidR="00C05CF5" w:rsidRPr="003567E8">
        <w:rPr>
          <w:rFonts w:ascii="Georgia" w:hAnsi="Georgia"/>
          <w:sz w:val="20"/>
          <w:szCs w:val="20"/>
        </w:rPr>
        <w:t xml:space="preserve">die </w:t>
      </w:r>
      <w:r w:rsidR="005C6307" w:rsidRPr="003567E8">
        <w:rPr>
          <w:rFonts w:ascii="Georgia" w:hAnsi="Georgia"/>
          <w:sz w:val="20"/>
          <w:szCs w:val="20"/>
        </w:rPr>
        <w:t xml:space="preserve">Kontamination von Wasser und die </w:t>
      </w:r>
      <w:r w:rsidR="00C05CF5" w:rsidRPr="003567E8">
        <w:rPr>
          <w:rFonts w:ascii="Georgia" w:hAnsi="Georgia"/>
          <w:sz w:val="20"/>
          <w:szCs w:val="20"/>
        </w:rPr>
        <w:t>Übertragung von</w:t>
      </w:r>
      <w:r w:rsidR="005926D6" w:rsidRPr="003567E8">
        <w:rPr>
          <w:rFonts w:ascii="Georgia" w:hAnsi="Georgia"/>
          <w:sz w:val="20"/>
          <w:szCs w:val="20"/>
        </w:rPr>
        <w:t xml:space="preserve"> Krankheitserregern verhindert.</w:t>
      </w:r>
      <w:r w:rsidR="00C05CF5" w:rsidRPr="003567E8">
        <w:rPr>
          <w:rFonts w:ascii="Georgia" w:hAnsi="Georgia"/>
          <w:sz w:val="20"/>
          <w:szCs w:val="20"/>
        </w:rPr>
        <w:t xml:space="preserve"> </w:t>
      </w:r>
    </w:p>
    <w:p w14:paraId="37B486AD" w14:textId="0C684104" w:rsidR="00C05CF5" w:rsidRPr="003567E8" w:rsidRDefault="00C05CF5" w:rsidP="00914190">
      <w:pPr>
        <w:numPr>
          <w:ilvl w:val="0"/>
          <w:numId w:val="5"/>
        </w:numPr>
        <w:spacing w:after="0" w:line="240" w:lineRule="auto"/>
        <w:rPr>
          <w:rFonts w:ascii="Georgia" w:hAnsi="Georgia"/>
          <w:sz w:val="20"/>
          <w:szCs w:val="20"/>
        </w:rPr>
      </w:pPr>
      <w:r w:rsidRPr="003567E8">
        <w:rPr>
          <w:rFonts w:ascii="Georgia" w:hAnsi="Georgia"/>
          <w:sz w:val="20"/>
          <w:szCs w:val="20"/>
        </w:rPr>
        <w:t>Es bestehen</w:t>
      </w:r>
      <w:r w:rsidR="005926D6" w:rsidRPr="003567E8">
        <w:rPr>
          <w:rFonts w:ascii="Georgia" w:hAnsi="Georgia"/>
          <w:sz w:val="20"/>
          <w:szCs w:val="20"/>
        </w:rPr>
        <w:t xml:space="preserve"> große Ungleichheiten:</w:t>
      </w:r>
      <w:r w:rsidRPr="003567E8">
        <w:rPr>
          <w:rFonts w:ascii="Georgia" w:hAnsi="Georgia"/>
          <w:sz w:val="20"/>
          <w:szCs w:val="20"/>
        </w:rPr>
        <w:t xml:space="preserve"> </w:t>
      </w:r>
      <w:r w:rsidR="005C6307" w:rsidRPr="003567E8">
        <w:rPr>
          <w:rFonts w:ascii="Georgia" w:hAnsi="Georgia"/>
          <w:sz w:val="20"/>
          <w:szCs w:val="20"/>
        </w:rPr>
        <w:t>Insbesondere a</w:t>
      </w:r>
      <w:r w:rsidR="004A4274" w:rsidRPr="003567E8">
        <w:rPr>
          <w:rFonts w:ascii="Georgia" w:hAnsi="Georgia"/>
          <w:sz w:val="20"/>
          <w:szCs w:val="20"/>
        </w:rPr>
        <w:t xml:space="preserve">rme Bevölkerungsgruppen sind </w:t>
      </w:r>
      <w:r w:rsidR="005C6307" w:rsidRPr="003567E8">
        <w:rPr>
          <w:rFonts w:ascii="Georgia" w:hAnsi="Georgia"/>
          <w:sz w:val="20"/>
          <w:szCs w:val="20"/>
        </w:rPr>
        <w:t xml:space="preserve">von der mangelhaften Trinkwasser- und Sanitärversorgung betroffen. </w:t>
      </w:r>
      <w:r w:rsidR="004A4274" w:rsidRPr="003567E8">
        <w:rPr>
          <w:rFonts w:ascii="Georgia" w:hAnsi="Georgia"/>
          <w:sz w:val="20"/>
          <w:szCs w:val="20"/>
        </w:rPr>
        <w:t>80</w:t>
      </w:r>
      <w:r w:rsidR="00F23FD1" w:rsidRPr="003567E8">
        <w:rPr>
          <w:rFonts w:ascii="Georgia" w:hAnsi="Georgia"/>
          <w:sz w:val="20"/>
          <w:szCs w:val="20"/>
        </w:rPr>
        <w:t>Prozent</w:t>
      </w:r>
      <w:r w:rsidR="00C81B38" w:rsidRPr="003567E8">
        <w:rPr>
          <w:rFonts w:ascii="Georgia" w:hAnsi="Georgia"/>
          <w:sz w:val="20"/>
          <w:szCs w:val="20"/>
        </w:rPr>
        <w:t xml:space="preserve"> der Menschen</w:t>
      </w:r>
      <w:r w:rsidR="004A4274" w:rsidRPr="003567E8">
        <w:rPr>
          <w:rFonts w:ascii="Georgia" w:hAnsi="Georgia"/>
          <w:sz w:val="20"/>
          <w:szCs w:val="20"/>
        </w:rPr>
        <w:t xml:space="preserve"> ohne Zug</w:t>
      </w:r>
      <w:r w:rsidR="002C2053">
        <w:rPr>
          <w:rFonts w:ascii="Georgia" w:hAnsi="Georgia"/>
          <w:sz w:val="20"/>
          <w:szCs w:val="20"/>
        </w:rPr>
        <w:t>ang zu sauberem Trinkwasser leben</w:t>
      </w:r>
      <w:r w:rsidR="004A4274" w:rsidRPr="003567E8">
        <w:rPr>
          <w:rFonts w:ascii="Georgia" w:hAnsi="Georgia"/>
          <w:sz w:val="20"/>
          <w:szCs w:val="20"/>
        </w:rPr>
        <w:t xml:space="preserve"> in ländlichen Gebieten. </w:t>
      </w:r>
    </w:p>
    <w:p w14:paraId="4499E733" w14:textId="1F84465B" w:rsidR="005C6307" w:rsidRPr="003567E8" w:rsidRDefault="00C727C6" w:rsidP="00914190">
      <w:pPr>
        <w:numPr>
          <w:ilvl w:val="0"/>
          <w:numId w:val="5"/>
        </w:numPr>
        <w:spacing w:after="0" w:line="240" w:lineRule="auto"/>
        <w:rPr>
          <w:rFonts w:ascii="Georgia" w:hAnsi="Georgia"/>
          <w:sz w:val="20"/>
          <w:szCs w:val="20"/>
        </w:rPr>
      </w:pPr>
      <w:r w:rsidRPr="003567E8">
        <w:rPr>
          <w:rFonts w:ascii="Georgia" w:hAnsi="Georgia"/>
          <w:sz w:val="20"/>
          <w:szCs w:val="20"/>
        </w:rPr>
        <w:t>Die neu</w:t>
      </w:r>
      <w:r w:rsidR="002C2053">
        <w:rPr>
          <w:rFonts w:ascii="Georgia" w:hAnsi="Georgia"/>
          <w:sz w:val="20"/>
          <w:szCs w:val="20"/>
        </w:rPr>
        <w:t>en Ziele für eine n</w:t>
      </w:r>
      <w:r w:rsidRPr="003567E8">
        <w:rPr>
          <w:rFonts w:ascii="Georgia" w:hAnsi="Georgia"/>
          <w:sz w:val="20"/>
          <w:szCs w:val="20"/>
        </w:rPr>
        <w:t xml:space="preserve">achhaltige Entwicklung der Vereinten Nationen (engl. </w:t>
      </w:r>
      <w:proofErr w:type="spellStart"/>
      <w:r w:rsidRPr="003567E8">
        <w:rPr>
          <w:rFonts w:ascii="Georgia" w:hAnsi="Georgia"/>
          <w:sz w:val="20"/>
          <w:szCs w:val="20"/>
        </w:rPr>
        <w:t>Sustainable</w:t>
      </w:r>
      <w:proofErr w:type="spellEnd"/>
      <w:r w:rsidRPr="003567E8">
        <w:rPr>
          <w:rFonts w:ascii="Georgia" w:hAnsi="Georgia"/>
          <w:sz w:val="20"/>
          <w:szCs w:val="20"/>
        </w:rPr>
        <w:t xml:space="preserve"> Development Goals – </w:t>
      </w:r>
      <w:r w:rsidR="006D7D8F" w:rsidRPr="003567E8">
        <w:rPr>
          <w:rFonts w:ascii="Georgia" w:hAnsi="Georgia"/>
          <w:sz w:val="20"/>
          <w:szCs w:val="20"/>
        </w:rPr>
        <w:t>SDGs</w:t>
      </w:r>
      <w:r w:rsidRPr="003567E8">
        <w:rPr>
          <w:rFonts w:ascii="Georgia" w:hAnsi="Georgia"/>
          <w:sz w:val="20"/>
          <w:szCs w:val="20"/>
        </w:rPr>
        <w:t>) haben zum Ziel</w:t>
      </w:r>
      <w:r w:rsidR="00826BBE" w:rsidRPr="003567E8">
        <w:rPr>
          <w:rFonts w:ascii="Georgia" w:hAnsi="Georgia"/>
          <w:sz w:val="20"/>
          <w:szCs w:val="20"/>
        </w:rPr>
        <w:t>, den Zugang zu sauberem Trinkwasser und hyg</w:t>
      </w:r>
      <w:r w:rsidR="00826BBE" w:rsidRPr="003567E8">
        <w:rPr>
          <w:rFonts w:ascii="Georgia" w:hAnsi="Georgia"/>
          <w:sz w:val="20"/>
          <w:szCs w:val="20"/>
        </w:rPr>
        <w:t>i</w:t>
      </w:r>
      <w:r w:rsidR="00826BBE" w:rsidRPr="003567E8">
        <w:rPr>
          <w:rFonts w:ascii="Georgia" w:hAnsi="Georgia"/>
          <w:sz w:val="20"/>
          <w:szCs w:val="20"/>
        </w:rPr>
        <w:t>enischen Toiletten für alle Menschen bis 2030 zu erre</w:t>
      </w:r>
      <w:r w:rsidR="002C2053">
        <w:rPr>
          <w:rFonts w:ascii="Georgia" w:hAnsi="Georgia"/>
          <w:sz w:val="20"/>
          <w:szCs w:val="20"/>
        </w:rPr>
        <w:t>ichen (</w:t>
      </w:r>
      <w:r w:rsidR="00211993">
        <w:rPr>
          <w:rFonts w:ascii="Georgia" w:hAnsi="Georgia"/>
          <w:sz w:val="20"/>
          <w:szCs w:val="20"/>
        </w:rPr>
        <w:t>vgl.</w:t>
      </w:r>
      <w:r w:rsidR="002C2053">
        <w:rPr>
          <w:rFonts w:ascii="Georgia" w:hAnsi="Georgia"/>
          <w:sz w:val="20"/>
          <w:szCs w:val="20"/>
        </w:rPr>
        <w:t xml:space="preserve"> </w:t>
      </w:r>
      <w:r w:rsidR="00A94099" w:rsidRPr="003567E8">
        <w:rPr>
          <w:rFonts w:ascii="Georgia" w:hAnsi="Georgia"/>
          <w:sz w:val="20"/>
          <w:szCs w:val="20"/>
        </w:rPr>
        <w:t xml:space="preserve"> Folien 30</w:t>
      </w:r>
      <w:r w:rsidR="001B5589" w:rsidRPr="003567E8">
        <w:rPr>
          <w:rFonts w:ascii="Georgia" w:hAnsi="Georgia"/>
          <w:sz w:val="20"/>
          <w:szCs w:val="20"/>
        </w:rPr>
        <w:t xml:space="preserve"> und </w:t>
      </w:r>
      <w:r w:rsidR="00A94099" w:rsidRPr="003567E8">
        <w:rPr>
          <w:rFonts w:ascii="Georgia" w:hAnsi="Georgia"/>
          <w:sz w:val="20"/>
          <w:szCs w:val="20"/>
        </w:rPr>
        <w:t>31</w:t>
      </w:r>
      <w:r w:rsidR="00826BBE" w:rsidRPr="003567E8">
        <w:rPr>
          <w:rFonts w:ascii="Georgia" w:hAnsi="Georgia"/>
          <w:sz w:val="20"/>
          <w:szCs w:val="20"/>
        </w:rPr>
        <w:t>).</w:t>
      </w:r>
    </w:p>
    <w:bookmarkEnd w:id="1"/>
    <w:p w14:paraId="051EC74F" w14:textId="77777777" w:rsidR="002C2053" w:rsidRDefault="002C2053" w:rsidP="00C02EEB">
      <w:pPr>
        <w:spacing w:after="0" w:line="240" w:lineRule="auto"/>
        <w:rPr>
          <w:rFonts w:ascii="Georgia" w:hAnsi="Georgia"/>
          <w:b/>
          <w:bCs/>
          <w:sz w:val="20"/>
          <w:szCs w:val="20"/>
        </w:rPr>
      </w:pPr>
    </w:p>
    <w:p w14:paraId="34F0B0C5" w14:textId="263FD299" w:rsidR="00C05CF5" w:rsidRPr="003567E8" w:rsidRDefault="00C02EEB" w:rsidP="00C02EEB">
      <w:pPr>
        <w:spacing w:after="0" w:line="240" w:lineRule="auto"/>
        <w:rPr>
          <w:rFonts w:ascii="Georgia" w:hAnsi="Georgia"/>
          <w:sz w:val="20"/>
          <w:szCs w:val="20"/>
        </w:rPr>
      </w:pPr>
      <w:r>
        <w:rPr>
          <w:rFonts w:ascii="Georgia" w:hAnsi="Georgia"/>
          <w:b/>
          <w:bCs/>
          <w:sz w:val="20"/>
          <w:szCs w:val="20"/>
        </w:rPr>
        <w:t>H</w:t>
      </w:r>
      <w:r w:rsidR="00C05CF5" w:rsidRPr="003567E8">
        <w:rPr>
          <w:rFonts w:ascii="Georgia" w:hAnsi="Georgia"/>
          <w:b/>
          <w:bCs/>
          <w:sz w:val="20"/>
          <w:szCs w:val="20"/>
        </w:rPr>
        <w:t>intergrund</w:t>
      </w:r>
      <w:r w:rsidR="00C05CF5" w:rsidRPr="003567E8">
        <w:rPr>
          <w:rFonts w:ascii="Georgia" w:hAnsi="Georgia"/>
          <w:bCs/>
          <w:sz w:val="20"/>
          <w:szCs w:val="20"/>
        </w:rPr>
        <w:t xml:space="preserve"> </w:t>
      </w:r>
    </w:p>
    <w:p w14:paraId="797EFCAA" w14:textId="77777777" w:rsidR="00C02EEB" w:rsidRDefault="00C02EEB" w:rsidP="00C02EEB">
      <w:pPr>
        <w:spacing w:after="0" w:line="240" w:lineRule="auto"/>
        <w:rPr>
          <w:rFonts w:ascii="Georgia" w:hAnsi="Georgia"/>
          <w:b/>
          <w:sz w:val="20"/>
          <w:szCs w:val="20"/>
        </w:rPr>
      </w:pPr>
    </w:p>
    <w:p w14:paraId="045DD666" w14:textId="77777777" w:rsidR="00460A15" w:rsidRDefault="00460A15" w:rsidP="00460A15">
      <w:pPr>
        <w:rPr>
          <w:rFonts w:ascii="Georgia" w:hAnsi="Georgia"/>
          <w:b/>
          <w:bCs/>
          <w:sz w:val="20"/>
          <w:szCs w:val="20"/>
        </w:rPr>
      </w:pPr>
      <w:r>
        <w:rPr>
          <w:rFonts w:ascii="Georgia" w:hAnsi="Georgia"/>
          <w:b/>
          <w:bCs/>
          <w:sz w:val="20"/>
          <w:szCs w:val="20"/>
        </w:rPr>
        <w:t>Trinkwasser und Toiletten: Noch viel zu tun</w:t>
      </w:r>
    </w:p>
    <w:p w14:paraId="1EF6B37D" w14:textId="10EFAE72" w:rsidR="00460A15" w:rsidRPr="00460A15" w:rsidRDefault="00460A15" w:rsidP="00460A15">
      <w:pPr>
        <w:rPr>
          <w:rFonts w:ascii="Georgia" w:hAnsi="Georgia"/>
          <w:sz w:val="20"/>
          <w:szCs w:val="20"/>
        </w:rPr>
      </w:pPr>
      <w:r w:rsidRPr="00460A15">
        <w:rPr>
          <w:rFonts w:ascii="Georgia" w:hAnsi="Georgia"/>
          <w:sz w:val="20"/>
          <w:szCs w:val="20"/>
        </w:rPr>
        <w:t xml:space="preserve">Die Vereinten Nationen gehen davon aus, </w:t>
      </w:r>
      <w:r w:rsidRPr="00460A15">
        <w:rPr>
          <w:rFonts w:ascii="Georgia" w:hAnsi="Georgia"/>
          <w:sz w:val="20"/>
          <w:szCs w:val="20"/>
        </w:rPr>
        <w:t xml:space="preserve">dass </w:t>
      </w:r>
      <w:r w:rsidRPr="00460A15">
        <w:rPr>
          <w:rFonts w:ascii="Georgia" w:hAnsi="Georgia"/>
          <w:sz w:val="20"/>
          <w:szCs w:val="20"/>
        </w:rPr>
        <w:t>etwa 2,1 Milliarden Menschen keine gesicherte Trin</w:t>
      </w:r>
      <w:r w:rsidRPr="00460A15">
        <w:rPr>
          <w:rFonts w:ascii="Georgia" w:hAnsi="Georgia"/>
          <w:sz w:val="20"/>
          <w:szCs w:val="20"/>
        </w:rPr>
        <w:t>k</w:t>
      </w:r>
      <w:r w:rsidRPr="00460A15">
        <w:rPr>
          <w:rFonts w:ascii="Georgia" w:hAnsi="Georgia"/>
          <w:sz w:val="20"/>
          <w:szCs w:val="20"/>
        </w:rPr>
        <w:t>wasserquelle benutzten– etwa ein Viertel der Menschheit (vgl. Umweltdialog 2014). Sie müssen ihr Wa</w:t>
      </w:r>
      <w:r w:rsidRPr="00460A15">
        <w:rPr>
          <w:rFonts w:ascii="Georgia" w:hAnsi="Georgia"/>
          <w:sz w:val="20"/>
          <w:szCs w:val="20"/>
        </w:rPr>
        <w:t>s</w:t>
      </w:r>
      <w:r w:rsidRPr="00460A15">
        <w:rPr>
          <w:rFonts w:ascii="Georgia" w:hAnsi="Georgia"/>
          <w:sz w:val="20"/>
          <w:szCs w:val="20"/>
        </w:rPr>
        <w:t>ser aus Trinkwasserquellen beziehen, deren Qualität nicht gesichert ist. Aufgrund der fehlenden Qualitätskontrollen gehen Experten davon aus, dass hie</w:t>
      </w:r>
      <w:r w:rsidRPr="00460A15">
        <w:rPr>
          <w:rFonts w:ascii="Georgia" w:hAnsi="Georgia"/>
          <w:sz w:val="20"/>
          <w:szCs w:val="20"/>
        </w:rPr>
        <w:t>r Trinkwasser genutzt wird, das</w:t>
      </w:r>
      <w:r w:rsidRPr="00460A15">
        <w:rPr>
          <w:rFonts w:ascii="Georgia" w:hAnsi="Georgia"/>
          <w:sz w:val="20"/>
          <w:szCs w:val="20"/>
        </w:rPr>
        <w:t xml:space="preserve"> mit menschl</w:t>
      </w:r>
      <w:r w:rsidRPr="00460A15">
        <w:rPr>
          <w:rFonts w:ascii="Georgia" w:hAnsi="Georgia"/>
          <w:sz w:val="20"/>
          <w:szCs w:val="20"/>
        </w:rPr>
        <w:t>i</w:t>
      </w:r>
      <w:r w:rsidRPr="00460A15">
        <w:rPr>
          <w:rFonts w:ascii="Georgia" w:hAnsi="Georgia"/>
          <w:sz w:val="20"/>
          <w:szCs w:val="20"/>
        </w:rPr>
        <w:t xml:space="preserve">chen Fäkalien verunreinigt ist. </w:t>
      </w:r>
    </w:p>
    <w:p w14:paraId="22E087EF" w14:textId="75EE191D" w:rsidR="00460A15" w:rsidRPr="00460A15" w:rsidRDefault="00460A15" w:rsidP="00460A15">
      <w:pPr>
        <w:rPr>
          <w:rFonts w:ascii="Georgia" w:hAnsi="Georgia"/>
          <w:sz w:val="20"/>
          <w:szCs w:val="20"/>
        </w:rPr>
      </w:pPr>
      <w:r w:rsidRPr="00460A15">
        <w:rPr>
          <w:rFonts w:ascii="Georgia" w:hAnsi="Georgia"/>
          <w:sz w:val="20"/>
          <w:szCs w:val="20"/>
        </w:rPr>
        <w:t xml:space="preserve">Von </w:t>
      </w:r>
      <w:r w:rsidRPr="00460A15">
        <w:rPr>
          <w:rFonts w:ascii="Georgia" w:hAnsi="Georgia"/>
          <w:sz w:val="20"/>
          <w:szCs w:val="20"/>
        </w:rPr>
        <w:t>den Menschen ohne adäquate</w:t>
      </w:r>
      <w:r w:rsidRPr="00460A15">
        <w:rPr>
          <w:rFonts w:ascii="Georgia" w:hAnsi="Georgia"/>
          <w:sz w:val="20"/>
          <w:szCs w:val="20"/>
        </w:rPr>
        <w:t xml:space="preserve"> Trinkwasserversorgung zu Hause, müssen 844 Millionen Menschen einen halbstündigen Marsch auf sich nehmen, um eine Basistrinkwasserverso</w:t>
      </w:r>
      <w:r w:rsidRPr="00460A15">
        <w:rPr>
          <w:rFonts w:ascii="Georgia" w:hAnsi="Georgia"/>
          <w:sz w:val="20"/>
          <w:szCs w:val="20"/>
        </w:rPr>
        <w:t>r</w:t>
      </w:r>
      <w:r w:rsidRPr="00460A15">
        <w:rPr>
          <w:rFonts w:ascii="Georgia" w:hAnsi="Georgia"/>
          <w:sz w:val="20"/>
          <w:szCs w:val="20"/>
        </w:rPr>
        <w:t xml:space="preserve">gung zu erhalten (Hin- und Rückweg von ihrem Haus). 263 Millionen </w:t>
      </w:r>
      <w:r w:rsidRPr="00460A15">
        <w:rPr>
          <w:rFonts w:ascii="Georgia" w:hAnsi="Georgia"/>
          <w:sz w:val="20"/>
          <w:szCs w:val="20"/>
        </w:rPr>
        <w:t xml:space="preserve">Menschen </w:t>
      </w:r>
      <w:r w:rsidRPr="00460A15">
        <w:rPr>
          <w:rFonts w:ascii="Georgia" w:hAnsi="Georgia"/>
          <w:sz w:val="20"/>
          <w:szCs w:val="20"/>
        </w:rPr>
        <w:t>haben es noch weiter und damit einen lim</w:t>
      </w:r>
      <w:r w:rsidRPr="00460A15">
        <w:rPr>
          <w:rFonts w:ascii="Georgia" w:hAnsi="Georgia"/>
          <w:sz w:val="20"/>
          <w:szCs w:val="20"/>
        </w:rPr>
        <w:t>i</w:t>
      </w:r>
      <w:r w:rsidRPr="00460A15">
        <w:rPr>
          <w:rFonts w:ascii="Georgia" w:hAnsi="Georgia"/>
          <w:sz w:val="20"/>
          <w:szCs w:val="20"/>
        </w:rPr>
        <w:t>tier</w:t>
      </w:r>
      <w:r>
        <w:rPr>
          <w:rFonts w:ascii="Georgia" w:hAnsi="Georgia"/>
          <w:sz w:val="20"/>
          <w:szCs w:val="20"/>
        </w:rPr>
        <w:t>ten Zugang zu Wasser; während </w:t>
      </w:r>
      <w:r w:rsidRPr="00460A15">
        <w:rPr>
          <w:rFonts w:ascii="Georgia" w:hAnsi="Georgia"/>
          <w:sz w:val="20"/>
          <w:szCs w:val="20"/>
        </w:rPr>
        <w:t>159 Millionen Me</w:t>
      </w:r>
      <w:r w:rsidRPr="00460A15">
        <w:rPr>
          <w:rFonts w:ascii="Georgia" w:hAnsi="Georgia"/>
          <w:sz w:val="20"/>
          <w:szCs w:val="20"/>
        </w:rPr>
        <w:t>n</w:t>
      </w:r>
      <w:r w:rsidRPr="00460A15">
        <w:rPr>
          <w:rFonts w:ascii="Georgia" w:hAnsi="Georgia"/>
          <w:sz w:val="20"/>
          <w:szCs w:val="20"/>
        </w:rPr>
        <w:t>schen ihr Trinkwasser, gänzlich unbehandelt, aus offenen Flüssen, Bächen oder Seen bezi</w:t>
      </w:r>
      <w:r w:rsidRPr="00460A15">
        <w:rPr>
          <w:rFonts w:ascii="Georgia" w:hAnsi="Georgia"/>
          <w:sz w:val="20"/>
          <w:szCs w:val="20"/>
        </w:rPr>
        <w:t>e</w:t>
      </w:r>
      <w:r w:rsidRPr="00460A15">
        <w:rPr>
          <w:rFonts w:ascii="Georgia" w:hAnsi="Georgia"/>
          <w:sz w:val="20"/>
          <w:szCs w:val="20"/>
        </w:rPr>
        <w:t>hen müssen.</w:t>
      </w:r>
    </w:p>
    <w:p w14:paraId="12C31AEB" w14:textId="4A465EE7" w:rsidR="00460A15" w:rsidRDefault="00460A15" w:rsidP="00460A15">
      <w:pPr>
        <w:rPr>
          <w:rFonts w:ascii="Georgia" w:hAnsi="Georgia"/>
          <w:sz w:val="20"/>
          <w:szCs w:val="20"/>
        </w:rPr>
      </w:pPr>
      <w:r w:rsidRPr="00460A15">
        <w:rPr>
          <w:rFonts w:ascii="Georgia" w:hAnsi="Georgia"/>
          <w:sz w:val="20"/>
          <w:szCs w:val="20"/>
        </w:rPr>
        <w:t>2,3 Milliarden Menschen leben (vor allem auf dem Land) immer noch ohne sanitäre Einrichtungen mit ausreichendem hygienischem Standard der Abwasserentsorgung. Damit sind private Toiletten mit Anschluss an ein Abwassersystem, d.</w:t>
      </w:r>
      <w:r w:rsidRPr="00460A15">
        <w:rPr>
          <w:rFonts w:ascii="Georgia" w:hAnsi="Georgia"/>
          <w:sz w:val="20"/>
          <w:szCs w:val="20"/>
        </w:rPr>
        <w:t xml:space="preserve"> </w:t>
      </w:r>
      <w:r w:rsidRPr="00460A15">
        <w:rPr>
          <w:rFonts w:ascii="Georgia" w:hAnsi="Georgia"/>
          <w:sz w:val="20"/>
          <w:szCs w:val="20"/>
        </w:rPr>
        <w:t>h  nicht unbedingt Toiletten mit Wa</w:t>
      </w:r>
      <w:r w:rsidRPr="00460A15">
        <w:rPr>
          <w:rFonts w:ascii="Georgia" w:hAnsi="Georgia"/>
          <w:sz w:val="20"/>
          <w:szCs w:val="20"/>
        </w:rPr>
        <w:t>s</w:t>
      </w:r>
      <w:r w:rsidRPr="00460A15">
        <w:rPr>
          <w:rFonts w:ascii="Georgia" w:hAnsi="Georgia"/>
          <w:sz w:val="20"/>
          <w:szCs w:val="20"/>
        </w:rPr>
        <w:t xml:space="preserve">serspülung, sondern gut konstruierte Grubenlatrinen gemeint (vgl. UNICEF / WHO 2017). Über 900 Millionen Menschen </w:t>
      </w:r>
      <w:r>
        <w:rPr>
          <w:rFonts w:ascii="Georgia" w:hAnsi="Georgia"/>
          <w:sz w:val="20"/>
          <w:szCs w:val="20"/>
        </w:rPr>
        <w:lastRenderedPageBreak/>
        <w:t>müssen ihre Notdurft im Freien verrichten, was mit einem besonders hohen Risiko für die Übertr</w:t>
      </w:r>
      <w:r>
        <w:rPr>
          <w:rFonts w:ascii="Georgia" w:hAnsi="Georgia"/>
          <w:sz w:val="20"/>
          <w:szCs w:val="20"/>
        </w:rPr>
        <w:t>a</w:t>
      </w:r>
      <w:r>
        <w:rPr>
          <w:rFonts w:ascii="Georgia" w:hAnsi="Georgia"/>
          <w:sz w:val="20"/>
          <w:szCs w:val="20"/>
        </w:rPr>
        <w:t>gung von Krankheiten verbunden ist. Es bestehen große sozioökonomische U</w:t>
      </w:r>
      <w:r>
        <w:rPr>
          <w:rFonts w:ascii="Georgia" w:hAnsi="Georgia"/>
          <w:sz w:val="20"/>
          <w:szCs w:val="20"/>
        </w:rPr>
        <w:t>n</w:t>
      </w:r>
      <w:r>
        <w:rPr>
          <w:rFonts w:ascii="Georgia" w:hAnsi="Georgia"/>
          <w:sz w:val="20"/>
          <w:szCs w:val="20"/>
        </w:rPr>
        <w:t>gleichheiten im Zugang zu Trinkwasser und Toiletten. Einkommensschwache Bevölkerungsschichten auf dem Land und in städtischen Armutsgebieten sind besonders schlecht versorgt (s.</w:t>
      </w:r>
      <w:r>
        <w:rPr>
          <w:rFonts w:ascii="Georgia" w:hAnsi="Georgia"/>
          <w:sz w:val="20"/>
          <w:szCs w:val="20"/>
        </w:rPr>
        <w:t xml:space="preserve"> </w:t>
      </w:r>
      <w:r>
        <w:rPr>
          <w:rFonts w:ascii="Georgia" w:hAnsi="Georgia"/>
          <w:sz w:val="20"/>
          <w:szCs w:val="20"/>
        </w:rPr>
        <w:t>a. Folie 12).</w:t>
      </w:r>
    </w:p>
    <w:p w14:paraId="36992F90" w14:textId="77777777" w:rsidR="003B6D8A" w:rsidRDefault="003B6D8A" w:rsidP="00C02EEB">
      <w:pPr>
        <w:spacing w:after="0" w:line="240" w:lineRule="auto"/>
        <w:rPr>
          <w:rFonts w:ascii="Georgia" w:hAnsi="Georgia"/>
          <w:b/>
          <w:bCs/>
          <w:sz w:val="20"/>
          <w:szCs w:val="20"/>
        </w:rPr>
      </w:pPr>
      <w:bookmarkStart w:id="2" w:name="_GoBack"/>
      <w:bookmarkEnd w:id="2"/>
    </w:p>
    <w:p w14:paraId="0D8512DB" w14:textId="77777777" w:rsidR="00C05CF5" w:rsidRPr="003567E8" w:rsidRDefault="00C05CF5" w:rsidP="00C02EEB">
      <w:pPr>
        <w:spacing w:after="0" w:line="240" w:lineRule="auto"/>
        <w:rPr>
          <w:rFonts w:ascii="Georgia" w:hAnsi="Georgia"/>
          <w:sz w:val="20"/>
          <w:szCs w:val="20"/>
        </w:rPr>
      </w:pPr>
      <w:r w:rsidRPr="003567E8">
        <w:rPr>
          <w:rFonts w:ascii="Georgia" w:hAnsi="Georgia"/>
          <w:b/>
          <w:bCs/>
          <w:sz w:val="20"/>
          <w:szCs w:val="20"/>
        </w:rPr>
        <w:t>Die Folgen: Frauen und Kinder trifft es besonders hart</w:t>
      </w:r>
    </w:p>
    <w:p w14:paraId="06C9F60E" w14:textId="745CD1B4" w:rsidR="00C05CF5" w:rsidRPr="003567E8" w:rsidRDefault="00C05CF5" w:rsidP="00C02EEB">
      <w:pPr>
        <w:spacing w:after="0" w:line="240" w:lineRule="auto"/>
        <w:rPr>
          <w:rFonts w:ascii="Georgia" w:hAnsi="Georgia"/>
          <w:sz w:val="20"/>
          <w:szCs w:val="20"/>
        </w:rPr>
      </w:pPr>
      <w:r w:rsidRPr="003567E8">
        <w:rPr>
          <w:rFonts w:ascii="Georgia" w:hAnsi="Georgia"/>
          <w:sz w:val="20"/>
          <w:szCs w:val="20"/>
        </w:rPr>
        <w:t>Immer noch sterben jedes Jahr über e</w:t>
      </w:r>
      <w:r w:rsidR="0092629B" w:rsidRPr="003567E8">
        <w:rPr>
          <w:rFonts w:ascii="Georgia" w:hAnsi="Georgia"/>
          <w:sz w:val="20"/>
          <w:szCs w:val="20"/>
        </w:rPr>
        <w:t>ine halbe Million Kinder unter fünf</w:t>
      </w:r>
      <w:r w:rsidRPr="003567E8">
        <w:rPr>
          <w:rFonts w:ascii="Georgia" w:hAnsi="Georgia"/>
          <w:sz w:val="20"/>
          <w:szCs w:val="20"/>
        </w:rPr>
        <w:t xml:space="preserve"> Jahren an Durchfallerkra</w:t>
      </w:r>
      <w:r w:rsidRPr="003567E8">
        <w:rPr>
          <w:rFonts w:ascii="Georgia" w:hAnsi="Georgia"/>
          <w:sz w:val="20"/>
          <w:szCs w:val="20"/>
        </w:rPr>
        <w:t>n</w:t>
      </w:r>
      <w:r w:rsidRPr="003567E8">
        <w:rPr>
          <w:rFonts w:ascii="Georgia" w:hAnsi="Georgia"/>
          <w:sz w:val="20"/>
          <w:szCs w:val="20"/>
        </w:rPr>
        <w:t xml:space="preserve">kungen und mehr als 2,5 Millionen </w:t>
      </w:r>
      <w:r w:rsidR="0092629B" w:rsidRPr="003567E8">
        <w:rPr>
          <w:rFonts w:ascii="Georgia" w:hAnsi="Georgia"/>
          <w:sz w:val="20"/>
          <w:szCs w:val="20"/>
        </w:rPr>
        <w:t xml:space="preserve">Kinder </w:t>
      </w:r>
      <w:r w:rsidRPr="003567E8">
        <w:rPr>
          <w:rFonts w:ascii="Georgia" w:hAnsi="Georgia"/>
          <w:sz w:val="20"/>
          <w:szCs w:val="20"/>
        </w:rPr>
        <w:t>an den Folgen von Mangelernährung</w:t>
      </w:r>
      <w:r w:rsidR="000825D7" w:rsidRPr="003567E8">
        <w:rPr>
          <w:rFonts w:ascii="Georgia" w:hAnsi="Georgia"/>
          <w:sz w:val="20"/>
          <w:szCs w:val="20"/>
        </w:rPr>
        <w:t xml:space="preserve"> (</w:t>
      </w:r>
      <w:r w:rsidR="00046AFB" w:rsidRPr="003567E8">
        <w:rPr>
          <w:rFonts w:ascii="Georgia" w:hAnsi="Georgia"/>
          <w:sz w:val="20"/>
          <w:szCs w:val="20"/>
        </w:rPr>
        <w:t xml:space="preserve">vgl. </w:t>
      </w:r>
      <w:r w:rsidR="00A1670F" w:rsidRPr="003567E8">
        <w:rPr>
          <w:rFonts w:ascii="Georgia" w:hAnsi="Georgia"/>
          <w:sz w:val="20"/>
          <w:szCs w:val="20"/>
        </w:rPr>
        <w:t>WHO 2016, 2017</w:t>
      </w:r>
      <w:r w:rsidR="000825D7" w:rsidRPr="003567E8">
        <w:rPr>
          <w:rFonts w:ascii="Georgia" w:hAnsi="Georgia"/>
          <w:sz w:val="20"/>
          <w:szCs w:val="20"/>
        </w:rPr>
        <w:t>)</w:t>
      </w:r>
      <w:r w:rsidR="002C2053">
        <w:rPr>
          <w:rFonts w:ascii="Georgia" w:hAnsi="Georgia"/>
          <w:sz w:val="20"/>
          <w:szCs w:val="20"/>
        </w:rPr>
        <w:t>. Grob geschätzt jedem D</w:t>
      </w:r>
      <w:r w:rsidRPr="003567E8">
        <w:rPr>
          <w:rFonts w:ascii="Georgia" w:hAnsi="Georgia"/>
          <w:sz w:val="20"/>
          <w:szCs w:val="20"/>
        </w:rPr>
        <w:t xml:space="preserve">ritten </w:t>
      </w:r>
      <w:r w:rsidR="000A05F6" w:rsidRPr="003567E8">
        <w:rPr>
          <w:rFonts w:ascii="Georgia" w:hAnsi="Georgia"/>
          <w:sz w:val="20"/>
          <w:szCs w:val="20"/>
        </w:rPr>
        <w:t xml:space="preserve">dieser Kinder </w:t>
      </w:r>
      <w:r w:rsidRPr="003567E8">
        <w:rPr>
          <w:rFonts w:ascii="Georgia" w:hAnsi="Georgia"/>
          <w:sz w:val="20"/>
          <w:szCs w:val="20"/>
        </w:rPr>
        <w:t xml:space="preserve">könnte durch </w:t>
      </w:r>
      <w:r w:rsidR="003C2FA2" w:rsidRPr="003567E8">
        <w:rPr>
          <w:rFonts w:ascii="Georgia" w:hAnsi="Georgia"/>
          <w:sz w:val="20"/>
          <w:szCs w:val="20"/>
        </w:rPr>
        <w:t xml:space="preserve">den </w:t>
      </w:r>
      <w:r w:rsidRPr="003567E8">
        <w:rPr>
          <w:rFonts w:ascii="Georgia" w:hAnsi="Georgia"/>
          <w:sz w:val="20"/>
          <w:szCs w:val="20"/>
        </w:rPr>
        <w:t>Zugang zu sauberem Trinkwa</w:t>
      </w:r>
      <w:r w:rsidRPr="003567E8">
        <w:rPr>
          <w:rFonts w:ascii="Georgia" w:hAnsi="Georgia"/>
          <w:sz w:val="20"/>
          <w:szCs w:val="20"/>
        </w:rPr>
        <w:t>s</w:t>
      </w:r>
      <w:r w:rsidRPr="003567E8">
        <w:rPr>
          <w:rFonts w:ascii="Georgia" w:hAnsi="Georgia"/>
          <w:sz w:val="20"/>
          <w:szCs w:val="20"/>
        </w:rPr>
        <w:t>ser</w:t>
      </w:r>
      <w:r w:rsidR="000A05F6" w:rsidRPr="003567E8">
        <w:rPr>
          <w:rFonts w:ascii="Georgia" w:hAnsi="Georgia"/>
          <w:sz w:val="20"/>
          <w:szCs w:val="20"/>
        </w:rPr>
        <w:t xml:space="preserve">, </w:t>
      </w:r>
      <w:r w:rsidRPr="003567E8">
        <w:rPr>
          <w:rFonts w:ascii="Georgia" w:hAnsi="Georgia"/>
          <w:sz w:val="20"/>
          <w:szCs w:val="20"/>
        </w:rPr>
        <w:t>Toiletten</w:t>
      </w:r>
      <w:r w:rsidR="000A05F6" w:rsidRPr="003567E8">
        <w:rPr>
          <w:rFonts w:ascii="Georgia" w:hAnsi="Georgia"/>
          <w:sz w:val="20"/>
          <w:szCs w:val="20"/>
        </w:rPr>
        <w:t xml:space="preserve"> und besserer Hygiene</w:t>
      </w:r>
      <w:r w:rsidRPr="003567E8">
        <w:rPr>
          <w:rFonts w:ascii="Georgia" w:hAnsi="Georgia"/>
          <w:sz w:val="20"/>
          <w:szCs w:val="20"/>
        </w:rPr>
        <w:t xml:space="preserve"> das Leben gerettet werden.</w:t>
      </w:r>
      <w:r w:rsidR="002C2053">
        <w:rPr>
          <w:rFonts w:ascii="Georgia" w:hAnsi="Georgia"/>
          <w:sz w:val="20"/>
          <w:szCs w:val="20"/>
        </w:rPr>
        <w:t xml:space="preserve"> </w:t>
      </w:r>
      <w:r w:rsidRPr="003567E8">
        <w:rPr>
          <w:rFonts w:ascii="Georgia" w:hAnsi="Georgia"/>
          <w:sz w:val="20"/>
          <w:szCs w:val="20"/>
        </w:rPr>
        <w:t>Auch Frauen triff</w:t>
      </w:r>
      <w:r w:rsidR="0092629B" w:rsidRPr="003567E8">
        <w:rPr>
          <w:rFonts w:ascii="Georgia" w:hAnsi="Georgia"/>
          <w:sz w:val="20"/>
          <w:szCs w:val="20"/>
        </w:rPr>
        <w:t>t es besonders: S</w:t>
      </w:r>
      <w:r w:rsidRPr="003567E8">
        <w:rPr>
          <w:rFonts w:ascii="Georgia" w:hAnsi="Georgia"/>
          <w:sz w:val="20"/>
          <w:szCs w:val="20"/>
        </w:rPr>
        <w:t xml:space="preserve">ie </w:t>
      </w:r>
      <w:r w:rsidR="0092629B" w:rsidRPr="003567E8">
        <w:rPr>
          <w:rFonts w:ascii="Georgia" w:hAnsi="Georgia"/>
          <w:sz w:val="20"/>
          <w:szCs w:val="20"/>
        </w:rPr>
        <w:t xml:space="preserve">sind </w:t>
      </w:r>
      <w:r w:rsidRPr="003567E8">
        <w:rPr>
          <w:rFonts w:ascii="Georgia" w:hAnsi="Georgia"/>
          <w:sz w:val="20"/>
          <w:szCs w:val="20"/>
        </w:rPr>
        <w:t>überwiegend verantwortlich für die Versorgung ihrer Familien mit Trinkwasser und</w:t>
      </w:r>
      <w:r w:rsidR="0092629B" w:rsidRPr="003567E8">
        <w:rPr>
          <w:rFonts w:ascii="Georgia" w:hAnsi="Georgia"/>
          <w:sz w:val="20"/>
          <w:szCs w:val="20"/>
        </w:rPr>
        <w:t xml:space="preserve"> für die Na</w:t>
      </w:r>
      <w:r w:rsidR="0092629B" w:rsidRPr="003567E8">
        <w:rPr>
          <w:rFonts w:ascii="Georgia" w:hAnsi="Georgia"/>
          <w:sz w:val="20"/>
          <w:szCs w:val="20"/>
        </w:rPr>
        <w:t>h</w:t>
      </w:r>
      <w:r w:rsidR="0092629B" w:rsidRPr="003567E8">
        <w:rPr>
          <w:rFonts w:ascii="Georgia" w:hAnsi="Georgia"/>
          <w:sz w:val="20"/>
          <w:szCs w:val="20"/>
        </w:rPr>
        <w:t>rungszubereitung. Um Wasser zu holen</w:t>
      </w:r>
      <w:r w:rsidRPr="003567E8">
        <w:rPr>
          <w:rFonts w:ascii="Georgia" w:hAnsi="Georgia"/>
          <w:sz w:val="20"/>
          <w:szCs w:val="20"/>
        </w:rPr>
        <w:t xml:space="preserve"> müssen </w:t>
      </w:r>
      <w:r w:rsidR="0092629B" w:rsidRPr="003567E8">
        <w:rPr>
          <w:rFonts w:ascii="Georgia" w:hAnsi="Georgia"/>
          <w:sz w:val="20"/>
          <w:szCs w:val="20"/>
        </w:rPr>
        <w:t xml:space="preserve">sie </w:t>
      </w:r>
      <w:r w:rsidRPr="003567E8">
        <w:rPr>
          <w:rFonts w:ascii="Georgia" w:hAnsi="Georgia"/>
          <w:sz w:val="20"/>
          <w:szCs w:val="20"/>
        </w:rPr>
        <w:t>oft kilometerweit</w:t>
      </w:r>
      <w:r w:rsidR="0092629B" w:rsidRPr="003567E8">
        <w:rPr>
          <w:rFonts w:ascii="Georgia" w:hAnsi="Georgia"/>
          <w:sz w:val="20"/>
          <w:szCs w:val="20"/>
        </w:rPr>
        <w:t>e Wege auf sich nehmen.</w:t>
      </w:r>
      <w:r w:rsidRPr="003567E8">
        <w:rPr>
          <w:rFonts w:ascii="Georgia" w:hAnsi="Georgia"/>
          <w:sz w:val="20"/>
          <w:szCs w:val="20"/>
        </w:rPr>
        <w:t xml:space="preserve"> Auch der Mangel an Toiletten ist für sie problematischer als für Männer. Bei Entscheidungen darüber, wie Wasser- und Sanitärversorgung </w:t>
      </w:r>
      <w:r w:rsidR="00A57453" w:rsidRPr="003567E8">
        <w:rPr>
          <w:rFonts w:ascii="Georgia" w:hAnsi="Georgia"/>
          <w:sz w:val="20"/>
          <w:szCs w:val="20"/>
        </w:rPr>
        <w:t>gestaltet</w:t>
      </w:r>
      <w:r w:rsidRPr="003567E8">
        <w:rPr>
          <w:rFonts w:ascii="Georgia" w:hAnsi="Georgia"/>
          <w:sz w:val="20"/>
          <w:szCs w:val="20"/>
        </w:rPr>
        <w:t xml:space="preserve"> und verwaltet werden sollen, dürfen sie dennoch oft nicht mitreden.</w:t>
      </w:r>
    </w:p>
    <w:p w14:paraId="13358185" w14:textId="77777777" w:rsidR="0045095C" w:rsidRDefault="0045095C"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br w:type="page"/>
      </w:r>
    </w:p>
    <w:p w14:paraId="059BE77A" w14:textId="295DEC0D" w:rsidR="008B5056" w:rsidRPr="00870ED0" w:rsidRDefault="00980EDF"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w:t>
      </w:r>
      <w:r w:rsidR="00B53227" w:rsidRPr="00870ED0">
        <w:rPr>
          <w:rFonts w:ascii="Georgia" w:hAnsi="Georgia"/>
          <w:b/>
          <w:bCs/>
          <w:color w:val="auto"/>
          <w:sz w:val="28"/>
          <w:szCs w:val="28"/>
        </w:rPr>
        <w:t xml:space="preserve"> 7</w:t>
      </w:r>
      <w:r w:rsidR="00A53531" w:rsidRPr="00870ED0">
        <w:rPr>
          <w:rFonts w:ascii="Georgia" w:hAnsi="Georgia"/>
          <w:b/>
          <w:bCs/>
          <w:color w:val="auto"/>
          <w:sz w:val="28"/>
          <w:szCs w:val="28"/>
        </w:rPr>
        <w:t xml:space="preserve"> – Kernfolie</w:t>
      </w:r>
    </w:p>
    <w:p w14:paraId="38F82C6A" w14:textId="6CA2CE80" w:rsidR="00980EDF" w:rsidRPr="00870ED0" w:rsidRDefault="00870ED0" w:rsidP="00893FC8">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Milliarden leiden unter Wasserknappheit</w:t>
      </w:r>
      <w:r w:rsidR="00893FC8">
        <w:rPr>
          <w:rFonts w:ascii="Georgia" w:hAnsi="Georgia"/>
          <w:b/>
          <w:bCs/>
          <w:color w:val="auto"/>
          <w:sz w:val="28"/>
          <w:szCs w:val="28"/>
        </w:rPr>
        <w:tab/>
      </w:r>
    </w:p>
    <w:p w14:paraId="4406E2A5" w14:textId="77777777" w:rsidR="00980EDF" w:rsidRPr="003567E8" w:rsidRDefault="00980EDF" w:rsidP="00C02EEB">
      <w:pPr>
        <w:spacing w:after="0" w:line="240" w:lineRule="auto"/>
        <w:rPr>
          <w:rFonts w:ascii="Georgia" w:hAnsi="Georgia"/>
          <w:sz w:val="20"/>
          <w:szCs w:val="20"/>
          <w:lang w:eastAsia="de-DE"/>
        </w:rPr>
      </w:pPr>
    </w:p>
    <w:p w14:paraId="7FE130B7" w14:textId="6892B344" w:rsidR="00BB42B8" w:rsidRPr="003567E8" w:rsidRDefault="001642CF" w:rsidP="00C02EEB">
      <w:pPr>
        <w:spacing w:after="0" w:line="240" w:lineRule="auto"/>
        <w:rPr>
          <w:rFonts w:ascii="Georgia" w:hAnsi="Georgia"/>
          <w:sz w:val="20"/>
          <w:szCs w:val="20"/>
        </w:rPr>
      </w:pPr>
      <w:r w:rsidRPr="001642CF">
        <w:rPr>
          <w:rFonts w:ascii="Georgia" w:hAnsi="Georgia"/>
          <w:noProof/>
          <w:sz w:val="20"/>
          <w:szCs w:val="20"/>
          <w:lang w:eastAsia="de-DE"/>
        </w:rPr>
        <w:drawing>
          <wp:inline distT="0" distB="0" distL="0" distR="0" wp14:anchorId="5EF43907" wp14:editId="05B176AF">
            <wp:extent cx="4572638" cy="3429479"/>
            <wp:effectExtent l="19050" t="19050" r="18415"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175">
                      <a:solidFill>
                        <a:schemeClr val="tx1"/>
                      </a:solidFill>
                    </a:ln>
                  </pic:spPr>
                </pic:pic>
              </a:graphicData>
            </a:graphic>
          </wp:inline>
        </w:drawing>
      </w:r>
    </w:p>
    <w:p w14:paraId="2F312B9E" w14:textId="7FA083C5" w:rsidR="00980EDF" w:rsidRPr="003567E8" w:rsidRDefault="00980EDF" w:rsidP="00C02EEB">
      <w:pPr>
        <w:spacing w:after="0" w:line="240" w:lineRule="auto"/>
        <w:rPr>
          <w:rFonts w:ascii="Georgia" w:hAnsi="Georgia"/>
          <w:b/>
          <w:bCs/>
          <w:sz w:val="20"/>
          <w:szCs w:val="20"/>
        </w:rPr>
      </w:pPr>
    </w:p>
    <w:p w14:paraId="7D16E273" w14:textId="49A97D80" w:rsidR="00BB42B8" w:rsidRPr="003567E8" w:rsidRDefault="00B26E45" w:rsidP="00C02EEB">
      <w:pPr>
        <w:spacing w:after="0" w:line="240" w:lineRule="auto"/>
        <w:rPr>
          <w:rFonts w:ascii="Georgia" w:hAnsi="Georgia"/>
          <w:sz w:val="20"/>
          <w:szCs w:val="20"/>
        </w:rPr>
      </w:pPr>
      <w:r>
        <w:rPr>
          <w:rFonts w:ascii="Georgia" w:hAnsi="Georgia"/>
          <w:b/>
          <w:bCs/>
          <w:sz w:val="20"/>
          <w:szCs w:val="20"/>
        </w:rPr>
        <w:t>Kernaussagen</w:t>
      </w:r>
    </w:p>
    <w:p w14:paraId="71FA4D49" w14:textId="6C9A797C" w:rsidR="00BB42B8" w:rsidRPr="003567E8" w:rsidRDefault="002333CA"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Ein weiterer </w:t>
      </w:r>
      <w:r w:rsidR="00BB42B8" w:rsidRPr="003567E8">
        <w:rPr>
          <w:rFonts w:ascii="Georgia" w:hAnsi="Georgia"/>
          <w:sz w:val="20"/>
          <w:szCs w:val="20"/>
        </w:rPr>
        <w:t xml:space="preserve">ganz wesentlicher Aspekt der globalen Wasserkrise </w:t>
      </w:r>
      <w:r w:rsidRPr="003567E8">
        <w:rPr>
          <w:rFonts w:ascii="Georgia" w:hAnsi="Georgia"/>
          <w:sz w:val="20"/>
          <w:szCs w:val="20"/>
        </w:rPr>
        <w:t xml:space="preserve">ist </w:t>
      </w:r>
      <w:r w:rsidR="00BB42B8" w:rsidRPr="003567E8">
        <w:rPr>
          <w:rFonts w:ascii="Georgia" w:hAnsi="Georgia"/>
          <w:sz w:val="20"/>
          <w:szCs w:val="20"/>
        </w:rPr>
        <w:t>die zunehmende Wasse</w:t>
      </w:r>
      <w:r w:rsidR="00BB42B8" w:rsidRPr="003567E8">
        <w:rPr>
          <w:rFonts w:ascii="Georgia" w:hAnsi="Georgia"/>
          <w:sz w:val="20"/>
          <w:szCs w:val="20"/>
        </w:rPr>
        <w:t>r</w:t>
      </w:r>
      <w:r w:rsidR="00BB42B8" w:rsidRPr="003567E8">
        <w:rPr>
          <w:rFonts w:ascii="Georgia" w:hAnsi="Georgia"/>
          <w:sz w:val="20"/>
          <w:szCs w:val="20"/>
        </w:rPr>
        <w:t xml:space="preserve">knappheit. </w:t>
      </w:r>
    </w:p>
    <w:p w14:paraId="2A73DEEF" w14:textId="11D28763" w:rsidR="00BB42B8" w:rsidRPr="003567E8" w:rsidRDefault="00BB42B8"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Die Grenzen der nachhaltigen Wassernutzung sind vielerorts schon heute überschritten: Mehr als eine halbe Milliarde Menschen lebt in Regionen, die unter starker Wasserknappheit leiden. </w:t>
      </w:r>
    </w:p>
    <w:p w14:paraId="34D2F3BE" w14:textId="4FB6D365" w:rsidR="00BB42B8" w:rsidRPr="003567E8" w:rsidRDefault="00BB42B8" w:rsidP="00914190">
      <w:pPr>
        <w:numPr>
          <w:ilvl w:val="0"/>
          <w:numId w:val="6"/>
        </w:numPr>
        <w:spacing w:after="0" w:line="240" w:lineRule="auto"/>
        <w:rPr>
          <w:rFonts w:ascii="Georgia" w:hAnsi="Georgia"/>
          <w:sz w:val="20"/>
          <w:szCs w:val="20"/>
        </w:rPr>
      </w:pPr>
      <w:bookmarkStart w:id="3" w:name="_Hlk480383658"/>
      <w:r w:rsidRPr="003567E8">
        <w:rPr>
          <w:rFonts w:ascii="Georgia" w:hAnsi="Georgia"/>
          <w:sz w:val="20"/>
          <w:szCs w:val="20"/>
        </w:rPr>
        <w:t>Wasserknappheit hat gravierende Folgen für Mensch und Umwelt (Gefährdung ganzer Ök</w:t>
      </w:r>
      <w:r w:rsidRPr="003567E8">
        <w:rPr>
          <w:rFonts w:ascii="Georgia" w:hAnsi="Georgia"/>
          <w:sz w:val="20"/>
          <w:szCs w:val="20"/>
        </w:rPr>
        <w:t>o</w:t>
      </w:r>
      <w:r w:rsidRPr="003567E8">
        <w:rPr>
          <w:rFonts w:ascii="Georgia" w:hAnsi="Georgia"/>
          <w:sz w:val="20"/>
          <w:szCs w:val="20"/>
        </w:rPr>
        <w:t>systeme, Reduzierung von Fischbeständen, Engpässe</w:t>
      </w:r>
      <w:r w:rsidR="002333CA" w:rsidRPr="003567E8">
        <w:rPr>
          <w:rFonts w:ascii="Georgia" w:hAnsi="Georgia"/>
          <w:sz w:val="20"/>
          <w:szCs w:val="20"/>
        </w:rPr>
        <w:t xml:space="preserve"> in der Nahrungsmittel-, Strom- und</w:t>
      </w:r>
      <w:r w:rsidRPr="003567E8">
        <w:rPr>
          <w:rFonts w:ascii="Georgia" w:hAnsi="Georgia"/>
          <w:sz w:val="20"/>
          <w:szCs w:val="20"/>
        </w:rPr>
        <w:t xml:space="preserve"> Trinkwasserversorgung</w:t>
      </w:r>
      <w:r w:rsidR="002333CA" w:rsidRPr="003567E8">
        <w:rPr>
          <w:rFonts w:ascii="Georgia" w:hAnsi="Georgia"/>
          <w:sz w:val="20"/>
          <w:szCs w:val="20"/>
        </w:rPr>
        <w:t xml:space="preserve"> sowie </w:t>
      </w:r>
      <w:r w:rsidRPr="003567E8">
        <w:rPr>
          <w:rFonts w:ascii="Georgia" w:hAnsi="Georgia"/>
          <w:sz w:val="20"/>
          <w:szCs w:val="20"/>
        </w:rPr>
        <w:t xml:space="preserve"> zunehmende Konflikte</w:t>
      </w:r>
      <w:r w:rsidR="002333CA" w:rsidRPr="003567E8">
        <w:rPr>
          <w:rFonts w:ascii="Georgia" w:hAnsi="Georgia"/>
          <w:sz w:val="20"/>
          <w:szCs w:val="20"/>
        </w:rPr>
        <w:t xml:space="preserve"> um Wasser</w:t>
      </w:r>
      <w:r w:rsidRPr="003567E8">
        <w:rPr>
          <w:rFonts w:ascii="Georgia" w:hAnsi="Georgia"/>
          <w:sz w:val="20"/>
          <w:szCs w:val="20"/>
        </w:rPr>
        <w:t>)</w:t>
      </w:r>
      <w:r w:rsidR="002333CA" w:rsidRPr="003567E8">
        <w:rPr>
          <w:rFonts w:ascii="Georgia" w:hAnsi="Georgia"/>
          <w:sz w:val="20"/>
          <w:szCs w:val="20"/>
        </w:rPr>
        <w:t>.</w:t>
      </w:r>
    </w:p>
    <w:p w14:paraId="66D188A0" w14:textId="510FA9F0" w:rsidR="00DD4FD1" w:rsidRPr="003567E8" w:rsidRDefault="00DD4FD1" w:rsidP="00914190">
      <w:pPr>
        <w:numPr>
          <w:ilvl w:val="0"/>
          <w:numId w:val="6"/>
        </w:numPr>
        <w:spacing w:after="0" w:line="240" w:lineRule="auto"/>
        <w:rPr>
          <w:rFonts w:ascii="Georgia" w:hAnsi="Georgia"/>
          <w:sz w:val="20"/>
          <w:szCs w:val="20"/>
        </w:rPr>
      </w:pPr>
      <w:r w:rsidRPr="003567E8">
        <w:rPr>
          <w:rFonts w:ascii="Georgia" w:hAnsi="Georgia"/>
          <w:sz w:val="20"/>
          <w:szCs w:val="20"/>
        </w:rPr>
        <w:t>Hauptursache der zunehmenden Wasserknappheit ist das weiterhin rasante Wachstum des Wasserbe</w:t>
      </w:r>
      <w:r w:rsidR="00211993">
        <w:rPr>
          <w:rFonts w:ascii="Georgia" w:hAnsi="Georgia"/>
          <w:sz w:val="20"/>
          <w:szCs w:val="20"/>
        </w:rPr>
        <w:t xml:space="preserve">darfs (vgl. </w:t>
      </w:r>
      <w:r w:rsidRPr="003567E8">
        <w:rPr>
          <w:rFonts w:ascii="Georgia" w:hAnsi="Georgia"/>
          <w:sz w:val="20"/>
          <w:szCs w:val="20"/>
        </w:rPr>
        <w:t>Folie</w:t>
      </w:r>
      <w:r w:rsidR="00211993">
        <w:rPr>
          <w:rFonts w:ascii="Georgia" w:hAnsi="Georgia"/>
          <w:sz w:val="20"/>
          <w:szCs w:val="20"/>
        </w:rPr>
        <w:t xml:space="preserve"> 8</w:t>
      </w:r>
      <w:r w:rsidRPr="003567E8">
        <w:rPr>
          <w:rFonts w:ascii="Georgia" w:hAnsi="Georgia"/>
          <w:sz w:val="20"/>
          <w:szCs w:val="20"/>
        </w:rPr>
        <w:t xml:space="preserve">). </w:t>
      </w:r>
    </w:p>
    <w:bookmarkEnd w:id="3"/>
    <w:p w14:paraId="0640746A" w14:textId="77777777" w:rsidR="00B26E45" w:rsidRDefault="00B26E45" w:rsidP="00C02EEB">
      <w:pPr>
        <w:spacing w:after="0" w:line="240" w:lineRule="auto"/>
        <w:rPr>
          <w:rFonts w:ascii="Georgia" w:hAnsi="Georgia"/>
          <w:b/>
          <w:bCs/>
          <w:sz w:val="20"/>
          <w:szCs w:val="20"/>
        </w:rPr>
      </w:pPr>
    </w:p>
    <w:p w14:paraId="60F73FD7" w14:textId="6908CC4C" w:rsidR="00211993" w:rsidRDefault="00BB42B8" w:rsidP="00C02EEB">
      <w:pPr>
        <w:spacing w:after="0" w:line="240" w:lineRule="auto"/>
        <w:rPr>
          <w:rFonts w:ascii="Georgia" w:hAnsi="Georgia"/>
          <w:sz w:val="20"/>
          <w:szCs w:val="20"/>
        </w:rPr>
      </w:pPr>
      <w:r w:rsidRPr="003567E8">
        <w:rPr>
          <w:rFonts w:ascii="Georgia" w:hAnsi="Georgia"/>
          <w:b/>
          <w:bCs/>
          <w:sz w:val="20"/>
          <w:szCs w:val="20"/>
        </w:rPr>
        <w:t xml:space="preserve">Grafik: </w:t>
      </w:r>
      <w:r w:rsidR="00416BF8" w:rsidRPr="003567E8">
        <w:rPr>
          <w:rFonts w:ascii="Georgia" w:hAnsi="Georgia"/>
          <w:sz w:val="20"/>
          <w:szCs w:val="20"/>
        </w:rPr>
        <w:t xml:space="preserve">Die Grafik stellt dar, </w:t>
      </w:r>
      <w:r w:rsidR="004D1D08" w:rsidRPr="003567E8">
        <w:rPr>
          <w:rFonts w:ascii="Georgia" w:hAnsi="Georgia"/>
          <w:sz w:val="20"/>
          <w:szCs w:val="20"/>
        </w:rPr>
        <w:t>wie stark</w:t>
      </w:r>
      <w:r w:rsidR="00416BF8" w:rsidRPr="003567E8">
        <w:rPr>
          <w:rFonts w:ascii="Georgia" w:hAnsi="Georgia"/>
          <w:sz w:val="20"/>
          <w:szCs w:val="20"/>
        </w:rPr>
        <w:t xml:space="preserve"> verschiedene Regionen der Welt von Wasserstress betroffen sind. </w:t>
      </w:r>
      <w:r w:rsidR="00DD4FD1" w:rsidRPr="003567E8">
        <w:rPr>
          <w:rFonts w:ascii="Georgia" w:hAnsi="Georgia"/>
          <w:sz w:val="20"/>
          <w:szCs w:val="20"/>
        </w:rPr>
        <w:t>Wasserstress</w:t>
      </w:r>
      <w:r w:rsidR="00973131" w:rsidRPr="003567E8">
        <w:rPr>
          <w:rFonts w:ascii="Georgia" w:hAnsi="Georgia"/>
          <w:sz w:val="20"/>
          <w:szCs w:val="20"/>
        </w:rPr>
        <w:t xml:space="preserve"> heißt</w:t>
      </w:r>
      <w:r w:rsidR="00DD4FD1" w:rsidRPr="003567E8">
        <w:rPr>
          <w:rFonts w:ascii="Georgia" w:hAnsi="Georgia"/>
          <w:sz w:val="20"/>
          <w:szCs w:val="20"/>
        </w:rPr>
        <w:t>, dass</w:t>
      </w:r>
      <w:r w:rsidR="00973131" w:rsidRPr="003567E8">
        <w:rPr>
          <w:rFonts w:ascii="Georgia" w:hAnsi="Georgia"/>
          <w:sz w:val="20"/>
          <w:szCs w:val="20"/>
        </w:rPr>
        <w:t xml:space="preserve"> die Wassernutzung </w:t>
      </w:r>
      <w:r w:rsidR="00710B30" w:rsidRPr="003567E8">
        <w:rPr>
          <w:rFonts w:ascii="Georgia" w:hAnsi="Georgia"/>
          <w:sz w:val="20"/>
          <w:szCs w:val="20"/>
        </w:rPr>
        <w:t xml:space="preserve">einen </w:t>
      </w:r>
      <w:r w:rsidR="00DD4FD1" w:rsidRPr="003567E8">
        <w:rPr>
          <w:rFonts w:ascii="Georgia" w:hAnsi="Georgia"/>
          <w:sz w:val="20"/>
          <w:szCs w:val="20"/>
        </w:rPr>
        <w:t xml:space="preserve">gewissen Anteil </w:t>
      </w:r>
      <w:r w:rsidR="00B756D9" w:rsidRPr="003567E8">
        <w:rPr>
          <w:rFonts w:ascii="Georgia" w:hAnsi="Georgia"/>
          <w:sz w:val="20"/>
          <w:szCs w:val="20"/>
        </w:rPr>
        <w:t>der erneuerbaren Wasservo</w:t>
      </w:r>
      <w:r w:rsidR="00B756D9" w:rsidRPr="003567E8">
        <w:rPr>
          <w:rFonts w:ascii="Georgia" w:hAnsi="Georgia"/>
          <w:sz w:val="20"/>
          <w:szCs w:val="20"/>
        </w:rPr>
        <w:t>r</w:t>
      </w:r>
      <w:r w:rsidR="00B756D9" w:rsidRPr="003567E8">
        <w:rPr>
          <w:rFonts w:ascii="Georgia" w:hAnsi="Georgia"/>
          <w:sz w:val="20"/>
          <w:szCs w:val="20"/>
        </w:rPr>
        <w:t>kommen</w:t>
      </w:r>
      <w:r w:rsidR="00DD4FD1" w:rsidRPr="003567E8">
        <w:rPr>
          <w:rFonts w:ascii="Georgia" w:hAnsi="Georgia"/>
          <w:sz w:val="20"/>
          <w:szCs w:val="20"/>
        </w:rPr>
        <w:t xml:space="preserve"> übersteigt</w:t>
      </w:r>
      <w:r w:rsidR="00973131" w:rsidRPr="003567E8">
        <w:rPr>
          <w:rFonts w:ascii="Georgia" w:hAnsi="Georgia"/>
          <w:sz w:val="20"/>
          <w:szCs w:val="20"/>
        </w:rPr>
        <w:t xml:space="preserve">. </w:t>
      </w:r>
      <w:r w:rsidR="004D1D08" w:rsidRPr="003567E8">
        <w:rPr>
          <w:rFonts w:ascii="Georgia" w:hAnsi="Georgia"/>
          <w:sz w:val="20"/>
          <w:szCs w:val="20"/>
        </w:rPr>
        <w:br/>
        <w:t>Grün: kein</w:t>
      </w:r>
      <w:r w:rsidR="00211993">
        <w:rPr>
          <w:rFonts w:ascii="Georgia" w:hAnsi="Georgia"/>
          <w:sz w:val="20"/>
          <w:szCs w:val="20"/>
        </w:rPr>
        <w:t xml:space="preserve"> Wasserstress</w:t>
      </w:r>
      <w:r w:rsidR="004D1D08" w:rsidRPr="003567E8">
        <w:rPr>
          <w:rFonts w:ascii="Georgia" w:hAnsi="Georgia"/>
          <w:sz w:val="20"/>
          <w:szCs w:val="20"/>
        </w:rPr>
        <w:t xml:space="preserve"> </w:t>
      </w:r>
    </w:p>
    <w:p w14:paraId="119270C1" w14:textId="236941E9" w:rsidR="00211993" w:rsidRDefault="00211993" w:rsidP="00C02EEB">
      <w:pPr>
        <w:spacing w:after="0" w:line="240" w:lineRule="auto"/>
        <w:rPr>
          <w:rFonts w:ascii="Georgia" w:hAnsi="Georgia"/>
          <w:sz w:val="20"/>
          <w:szCs w:val="20"/>
        </w:rPr>
      </w:pPr>
      <w:r>
        <w:rPr>
          <w:rFonts w:ascii="Georgia" w:hAnsi="Georgia"/>
          <w:sz w:val="20"/>
          <w:szCs w:val="20"/>
        </w:rPr>
        <w:t>Gelb: moderater Wasserstress</w:t>
      </w:r>
      <w:r w:rsidR="004D1D08" w:rsidRPr="003567E8">
        <w:rPr>
          <w:rFonts w:ascii="Georgia" w:hAnsi="Georgia"/>
          <w:sz w:val="20"/>
          <w:szCs w:val="20"/>
        </w:rPr>
        <w:t xml:space="preserve"> </w:t>
      </w:r>
    </w:p>
    <w:p w14:paraId="18123E58" w14:textId="491713ED" w:rsidR="00211993" w:rsidRDefault="004D1D08" w:rsidP="00C02EEB">
      <w:pPr>
        <w:spacing w:after="0" w:line="240" w:lineRule="auto"/>
        <w:rPr>
          <w:rFonts w:ascii="Georgia" w:hAnsi="Georgia"/>
          <w:sz w:val="20"/>
          <w:szCs w:val="20"/>
        </w:rPr>
      </w:pPr>
      <w:r w:rsidRPr="003567E8">
        <w:rPr>
          <w:rFonts w:ascii="Georgia" w:hAnsi="Georgia"/>
          <w:sz w:val="20"/>
          <w:szCs w:val="20"/>
        </w:rPr>
        <w:t>Ora</w:t>
      </w:r>
      <w:r w:rsidR="00211993">
        <w:rPr>
          <w:rFonts w:ascii="Georgia" w:hAnsi="Georgia"/>
          <w:sz w:val="20"/>
          <w:szCs w:val="20"/>
        </w:rPr>
        <w:t>nge: Signifikanter Wasserstress</w:t>
      </w:r>
      <w:r w:rsidRPr="003567E8">
        <w:rPr>
          <w:rFonts w:ascii="Georgia" w:hAnsi="Georgia"/>
          <w:sz w:val="20"/>
          <w:szCs w:val="20"/>
        </w:rPr>
        <w:t xml:space="preserve"> </w:t>
      </w:r>
    </w:p>
    <w:p w14:paraId="61754BFC" w14:textId="0EEE8060" w:rsidR="00973131" w:rsidRPr="003567E8" w:rsidRDefault="004D1D08" w:rsidP="00C02EEB">
      <w:pPr>
        <w:spacing w:after="0" w:line="240" w:lineRule="auto"/>
        <w:rPr>
          <w:rFonts w:ascii="Georgia" w:hAnsi="Georgia"/>
          <w:sz w:val="20"/>
          <w:szCs w:val="20"/>
        </w:rPr>
      </w:pPr>
      <w:r w:rsidRPr="003567E8">
        <w:rPr>
          <w:rFonts w:ascii="Georgia" w:hAnsi="Georgia"/>
          <w:sz w:val="20"/>
          <w:szCs w:val="20"/>
        </w:rPr>
        <w:t>Rot (&gt;2): Starker Wasserstress</w:t>
      </w:r>
    </w:p>
    <w:p w14:paraId="5F7F96B4" w14:textId="77777777" w:rsidR="00C02EEB" w:rsidRDefault="00C02EEB" w:rsidP="00C02EEB">
      <w:pPr>
        <w:spacing w:after="0" w:line="240" w:lineRule="auto"/>
        <w:rPr>
          <w:rFonts w:ascii="Georgia" w:hAnsi="Georgia"/>
          <w:b/>
          <w:bCs/>
          <w:sz w:val="20"/>
          <w:szCs w:val="20"/>
        </w:rPr>
      </w:pPr>
    </w:p>
    <w:p w14:paraId="6C28661D" w14:textId="0C6312AF" w:rsidR="00BB42B8" w:rsidRDefault="00BB42B8" w:rsidP="00C02EEB">
      <w:pPr>
        <w:spacing w:after="0" w:line="240" w:lineRule="auto"/>
        <w:rPr>
          <w:rFonts w:ascii="Georgia" w:hAnsi="Georgia"/>
          <w:b/>
          <w:bCs/>
          <w:sz w:val="20"/>
          <w:szCs w:val="20"/>
        </w:rPr>
      </w:pPr>
      <w:r w:rsidRPr="003567E8">
        <w:rPr>
          <w:rFonts w:ascii="Georgia" w:hAnsi="Georgia"/>
          <w:b/>
          <w:bCs/>
          <w:sz w:val="20"/>
          <w:szCs w:val="20"/>
        </w:rPr>
        <w:t>Hintergrund</w:t>
      </w:r>
    </w:p>
    <w:p w14:paraId="156438F3" w14:textId="77777777" w:rsidR="00211993" w:rsidRDefault="00211993" w:rsidP="00C02EEB">
      <w:pPr>
        <w:spacing w:after="0" w:line="240" w:lineRule="auto"/>
        <w:rPr>
          <w:rFonts w:ascii="Georgia" w:hAnsi="Georgia"/>
          <w:b/>
          <w:bCs/>
          <w:sz w:val="20"/>
          <w:szCs w:val="20"/>
        </w:rPr>
      </w:pPr>
    </w:p>
    <w:p w14:paraId="40E9918D" w14:textId="5B81AECE" w:rsidR="00211993" w:rsidRPr="003567E8" w:rsidRDefault="00211993" w:rsidP="00C02EEB">
      <w:pPr>
        <w:spacing w:after="0" w:line="240" w:lineRule="auto"/>
        <w:rPr>
          <w:rFonts w:ascii="Georgia" w:hAnsi="Georgia"/>
          <w:b/>
          <w:bCs/>
          <w:sz w:val="20"/>
          <w:szCs w:val="20"/>
        </w:rPr>
      </w:pPr>
      <w:r>
        <w:rPr>
          <w:rFonts w:ascii="Georgia" w:hAnsi="Georgia"/>
          <w:b/>
          <w:bCs/>
          <w:sz w:val="20"/>
          <w:szCs w:val="20"/>
        </w:rPr>
        <w:t>Wasserknappheit</w:t>
      </w:r>
    </w:p>
    <w:p w14:paraId="64E257FA" w14:textId="53900878" w:rsidR="00BB42B8" w:rsidRPr="003567E8" w:rsidRDefault="00BB42B8" w:rsidP="00C02EEB">
      <w:pPr>
        <w:spacing w:after="0" w:line="240" w:lineRule="auto"/>
        <w:rPr>
          <w:rFonts w:ascii="Georgia" w:hAnsi="Georgia"/>
          <w:sz w:val="20"/>
          <w:szCs w:val="20"/>
        </w:rPr>
      </w:pPr>
      <w:r w:rsidRPr="003567E8">
        <w:rPr>
          <w:rFonts w:ascii="Georgia" w:hAnsi="Georgia"/>
          <w:sz w:val="20"/>
          <w:szCs w:val="20"/>
        </w:rPr>
        <w:t xml:space="preserve">Weltweit lebt </w:t>
      </w:r>
      <w:r w:rsidR="002333CA" w:rsidRPr="003567E8">
        <w:rPr>
          <w:rFonts w:ascii="Georgia" w:hAnsi="Georgia"/>
          <w:sz w:val="20"/>
          <w:szCs w:val="20"/>
        </w:rPr>
        <w:t xml:space="preserve">schon </w:t>
      </w:r>
      <w:r w:rsidRPr="003567E8">
        <w:rPr>
          <w:rFonts w:ascii="Georgia" w:hAnsi="Georgia"/>
          <w:sz w:val="20"/>
          <w:szCs w:val="20"/>
        </w:rPr>
        <w:t xml:space="preserve">heute etwa eine halbe Milliarde Menschen in Regionen, die </w:t>
      </w:r>
      <w:r w:rsidR="00B756D9" w:rsidRPr="003567E8">
        <w:rPr>
          <w:rFonts w:ascii="Georgia" w:hAnsi="Georgia"/>
          <w:sz w:val="20"/>
          <w:szCs w:val="20"/>
        </w:rPr>
        <w:t xml:space="preserve">das ganze Jahr über </w:t>
      </w:r>
      <w:r w:rsidRPr="003567E8">
        <w:rPr>
          <w:rFonts w:ascii="Georgia" w:hAnsi="Georgia"/>
          <w:sz w:val="20"/>
          <w:szCs w:val="20"/>
        </w:rPr>
        <w:t>von starker Wasserknappheit betroffen sind</w:t>
      </w:r>
      <w:r w:rsidR="00D31EEA" w:rsidRPr="003567E8">
        <w:rPr>
          <w:rFonts w:ascii="Georgia" w:hAnsi="Georgia"/>
          <w:sz w:val="20"/>
          <w:szCs w:val="20"/>
        </w:rPr>
        <w:t xml:space="preserve"> (vgl. </w:t>
      </w:r>
      <w:bookmarkStart w:id="4" w:name="_Hlk486682274"/>
      <w:proofErr w:type="spellStart"/>
      <w:r w:rsidR="00D31EEA" w:rsidRPr="003567E8">
        <w:rPr>
          <w:rFonts w:ascii="Georgia" w:hAnsi="Georgia"/>
          <w:sz w:val="20"/>
          <w:szCs w:val="20"/>
        </w:rPr>
        <w:t>Mekonnen</w:t>
      </w:r>
      <w:proofErr w:type="spellEnd"/>
      <w:r w:rsidR="00802198" w:rsidRPr="003567E8">
        <w:rPr>
          <w:rFonts w:ascii="Georgia" w:hAnsi="Georgia"/>
          <w:sz w:val="20"/>
          <w:szCs w:val="20"/>
        </w:rPr>
        <w:t xml:space="preserve"> </w:t>
      </w:r>
      <w:r w:rsidR="00D31EEA" w:rsidRPr="003567E8">
        <w:rPr>
          <w:rFonts w:ascii="Georgia" w:hAnsi="Georgia"/>
          <w:sz w:val="20"/>
          <w:szCs w:val="20"/>
        </w:rPr>
        <w:t>/</w:t>
      </w:r>
      <w:r w:rsidR="00802198" w:rsidRPr="003567E8">
        <w:rPr>
          <w:rFonts w:ascii="Georgia" w:hAnsi="Georgia"/>
          <w:sz w:val="20"/>
          <w:szCs w:val="20"/>
        </w:rPr>
        <w:t xml:space="preserve"> </w:t>
      </w:r>
      <w:r w:rsidR="00D31EEA" w:rsidRPr="003567E8">
        <w:rPr>
          <w:rFonts w:ascii="Georgia" w:hAnsi="Georgia"/>
          <w:sz w:val="20"/>
          <w:szCs w:val="20"/>
        </w:rPr>
        <w:t>Hoekstra 2016</w:t>
      </w:r>
      <w:bookmarkEnd w:id="4"/>
      <w:r w:rsidR="00D31EEA" w:rsidRPr="003567E8">
        <w:rPr>
          <w:rFonts w:ascii="Georgia" w:hAnsi="Georgia"/>
          <w:sz w:val="20"/>
          <w:szCs w:val="20"/>
        </w:rPr>
        <w:t>)</w:t>
      </w:r>
      <w:r w:rsidRPr="003567E8">
        <w:rPr>
          <w:rFonts w:ascii="Georgia" w:hAnsi="Georgia"/>
          <w:sz w:val="20"/>
          <w:szCs w:val="20"/>
        </w:rPr>
        <w:t>. Experten sind sich einig, dass diese Zahl weiter ansteigen wird</w:t>
      </w:r>
      <w:r w:rsidR="002333CA" w:rsidRPr="003567E8">
        <w:rPr>
          <w:rFonts w:ascii="Georgia" w:hAnsi="Georgia"/>
          <w:sz w:val="20"/>
          <w:szCs w:val="20"/>
        </w:rPr>
        <w:t>, denn</w:t>
      </w:r>
      <w:r w:rsidRPr="003567E8">
        <w:rPr>
          <w:rFonts w:ascii="Georgia" w:hAnsi="Georgia"/>
          <w:sz w:val="20"/>
          <w:szCs w:val="20"/>
        </w:rPr>
        <w:t xml:space="preserve"> noch </w:t>
      </w:r>
      <w:r w:rsidR="002333CA" w:rsidRPr="003567E8">
        <w:rPr>
          <w:rFonts w:ascii="Georgia" w:hAnsi="Georgia"/>
          <w:sz w:val="20"/>
          <w:szCs w:val="20"/>
        </w:rPr>
        <w:t xml:space="preserve">immer </w:t>
      </w:r>
      <w:r w:rsidRPr="003567E8">
        <w:rPr>
          <w:rFonts w:ascii="Georgia" w:hAnsi="Georgia"/>
          <w:sz w:val="20"/>
          <w:szCs w:val="20"/>
        </w:rPr>
        <w:t xml:space="preserve">wächst der Bedarf </w:t>
      </w:r>
      <w:r w:rsidR="00BF1CC6" w:rsidRPr="003567E8">
        <w:rPr>
          <w:rFonts w:ascii="Georgia" w:hAnsi="Georgia"/>
          <w:sz w:val="20"/>
          <w:szCs w:val="20"/>
        </w:rPr>
        <w:t>an</w:t>
      </w:r>
      <w:r w:rsidRPr="003567E8">
        <w:rPr>
          <w:rFonts w:ascii="Georgia" w:hAnsi="Georgia"/>
          <w:sz w:val="20"/>
          <w:szCs w:val="20"/>
        </w:rPr>
        <w:t xml:space="preserve"> Wasser, insb</w:t>
      </w:r>
      <w:r w:rsidRPr="003567E8">
        <w:rPr>
          <w:rFonts w:ascii="Georgia" w:hAnsi="Georgia"/>
          <w:sz w:val="20"/>
          <w:szCs w:val="20"/>
        </w:rPr>
        <w:t>e</w:t>
      </w:r>
      <w:r w:rsidRPr="003567E8">
        <w:rPr>
          <w:rFonts w:ascii="Georgia" w:hAnsi="Georgia"/>
          <w:sz w:val="20"/>
          <w:szCs w:val="20"/>
        </w:rPr>
        <w:t xml:space="preserve">sondere in vielen Entwicklungs- und </w:t>
      </w:r>
      <w:r w:rsidR="00080B57" w:rsidRPr="003567E8">
        <w:rPr>
          <w:rFonts w:ascii="Georgia" w:hAnsi="Georgia"/>
          <w:sz w:val="20"/>
          <w:szCs w:val="20"/>
        </w:rPr>
        <w:t>Schwellenländern,</w:t>
      </w:r>
      <w:r w:rsidR="00080B57" w:rsidRPr="003567E8">
        <w:rPr>
          <w:rFonts w:ascii="Georgia" w:hAnsi="Georgia"/>
          <w:b/>
          <w:bCs/>
          <w:noProof/>
          <w:sz w:val="20"/>
          <w:szCs w:val="20"/>
        </w:rPr>
        <w:t xml:space="preserve"> </w:t>
      </w:r>
      <w:r w:rsidR="00080B57" w:rsidRPr="003567E8">
        <w:rPr>
          <w:rFonts w:ascii="Georgia" w:hAnsi="Georgia"/>
          <w:sz w:val="20"/>
          <w:szCs w:val="20"/>
        </w:rPr>
        <w:t>die</w:t>
      </w:r>
      <w:r w:rsidRPr="003567E8">
        <w:rPr>
          <w:rFonts w:ascii="Georgia" w:hAnsi="Georgia"/>
          <w:sz w:val="20"/>
          <w:szCs w:val="20"/>
        </w:rPr>
        <w:t xml:space="preserve"> heute schon mit Wasserproblemen käm</w:t>
      </w:r>
      <w:r w:rsidRPr="003567E8">
        <w:rPr>
          <w:rFonts w:ascii="Georgia" w:hAnsi="Georgia"/>
          <w:sz w:val="20"/>
          <w:szCs w:val="20"/>
        </w:rPr>
        <w:t>p</w:t>
      </w:r>
      <w:r w:rsidRPr="003567E8">
        <w:rPr>
          <w:rFonts w:ascii="Georgia" w:hAnsi="Georgia"/>
          <w:sz w:val="20"/>
          <w:szCs w:val="20"/>
        </w:rPr>
        <w:t>fen.</w:t>
      </w:r>
    </w:p>
    <w:p w14:paraId="443CAA5A" w14:textId="77777777" w:rsidR="002B1F73" w:rsidRDefault="002B1F73" w:rsidP="00C02EEB">
      <w:pPr>
        <w:spacing w:after="0" w:line="240" w:lineRule="auto"/>
        <w:rPr>
          <w:rFonts w:ascii="Georgia" w:hAnsi="Georgia"/>
          <w:b/>
          <w:sz w:val="20"/>
          <w:szCs w:val="20"/>
        </w:rPr>
      </w:pPr>
    </w:p>
    <w:p w14:paraId="5A55EBF5" w14:textId="7C4D4599"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 xml:space="preserve">Zur Grafik: </w:t>
      </w:r>
      <w:r w:rsidR="002333CA" w:rsidRPr="003567E8">
        <w:rPr>
          <w:rFonts w:ascii="Georgia" w:hAnsi="Georgia"/>
          <w:b/>
          <w:sz w:val="20"/>
          <w:szCs w:val="20"/>
        </w:rPr>
        <w:t>Wasserknappheit</w:t>
      </w:r>
    </w:p>
    <w:p w14:paraId="4ADF7452" w14:textId="0F4EB6F9" w:rsidR="00490260" w:rsidRPr="003567E8" w:rsidRDefault="00490260" w:rsidP="00C02EEB">
      <w:pPr>
        <w:spacing w:after="0" w:line="240" w:lineRule="auto"/>
        <w:rPr>
          <w:rFonts w:ascii="Georgia" w:hAnsi="Georgia"/>
          <w:sz w:val="20"/>
          <w:szCs w:val="20"/>
        </w:rPr>
      </w:pPr>
      <w:r w:rsidRPr="003567E8">
        <w:rPr>
          <w:rFonts w:ascii="Georgia" w:hAnsi="Georgia"/>
          <w:sz w:val="20"/>
          <w:szCs w:val="20"/>
        </w:rPr>
        <w:t xml:space="preserve">„Wasserstress“ ist ein </w:t>
      </w:r>
      <w:r w:rsidR="00BB42B8" w:rsidRPr="003567E8">
        <w:rPr>
          <w:rFonts w:ascii="Georgia" w:hAnsi="Georgia"/>
          <w:sz w:val="20"/>
          <w:szCs w:val="20"/>
        </w:rPr>
        <w:t>Indikator für Wasserknappheit</w:t>
      </w:r>
      <w:r w:rsidRPr="003567E8">
        <w:rPr>
          <w:rFonts w:ascii="Georgia" w:hAnsi="Georgia"/>
          <w:sz w:val="20"/>
          <w:szCs w:val="20"/>
        </w:rPr>
        <w:t>. Er</w:t>
      </w:r>
      <w:r w:rsidR="00BB42B8" w:rsidRPr="003567E8">
        <w:rPr>
          <w:rFonts w:ascii="Georgia" w:hAnsi="Georgia"/>
          <w:sz w:val="20"/>
          <w:szCs w:val="20"/>
        </w:rPr>
        <w:t xml:space="preserve"> erfasst, in welchem Ausmaß ein Land seine jährlich verfügbaren und erneuerbaren Wasservorkommen tatsächlich nutzt. </w:t>
      </w:r>
      <w:r w:rsidR="00FC4B52" w:rsidRPr="003567E8">
        <w:rPr>
          <w:rFonts w:ascii="Georgia" w:hAnsi="Georgia"/>
          <w:sz w:val="20"/>
          <w:szCs w:val="20"/>
        </w:rPr>
        <w:t>Bis zu</w:t>
      </w:r>
      <w:r w:rsidR="00B756D9" w:rsidRPr="003567E8">
        <w:rPr>
          <w:rFonts w:ascii="Georgia" w:hAnsi="Georgia"/>
          <w:sz w:val="20"/>
          <w:szCs w:val="20"/>
        </w:rPr>
        <w:t xml:space="preserve"> einer Wassernu</w:t>
      </w:r>
      <w:r w:rsidR="00B756D9" w:rsidRPr="003567E8">
        <w:rPr>
          <w:rFonts w:ascii="Georgia" w:hAnsi="Georgia"/>
          <w:sz w:val="20"/>
          <w:szCs w:val="20"/>
        </w:rPr>
        <w:t>t</w:t>
      </w:r>
      <w:r w:rsidR="00B756D9" w:rsidRPr="003567E8">
        <w:rPr>
          <w:rFonts w:ascii="Georgia" w:hAnsi="Georgia"/>
          <w:sz w:val="20"/>
          <w:szCs w:val="20"/>
        </w:rPr>
        <w:t xml:space="preserve">zung </w:t>
      </w:r>
      <w:r w:rsidR="00A11E9C" w:rsidRPr="003567E8">
        <w:rPr>
          <w:rFonts w:ascii="Georgia" w:hAnsi="Georgia"/>
          <w:sz w:val="20"/>
          <w:szCs w:val="20"/>
        </w:rPr>
        <w:t xml:space="preserve">von </w:t>
      </w:r>
      <w:r w:rsidR="00B756D9" w:rsidRPr="003567E8">
        <w:rPr>
          <w:rFonts w:ascii="Georgia" w:hAnsi="Georgia"/>
          <w:sz w:val="20"/>
          <w:szCs w:val="20"/>
        </w:rPr>
        <w:t xml:space="preserve">20 Prozent geht man davon aus, </w:t>
      </w:r>
      <w:r w:rsidRPr="003567E8">
        <w:rPr>
          <w:rFonts w:ascii="Georgia" w:hAnsi="Georgia"/>
          <w:sz w:val="20"/>
          <w:szCs w:val="20"/>
        </w:rPr>
        <w:t>dass kein Konflikt besteht zwischen der Nutzung durch den Menschen und dem Wasserbedarf der Umwelt</w:t>
      </w:r>
      <w:r w:rsidR="00B756D9" w:rsidRPr="003567E8">
        <w:rPr>
          <w:rFonts w:ascii="Georgia" w:hAnsi="Georgia"/>
          <w:sz w:val="20"/>
          <w:szCs w:val="20"/>
        </w:rPr>
        <w:t xml:space="preserve">. </w:t>
      </w:r>
      <w:r w:rsidRPr="003567E8">
        <w:rPr>
          <w:rFonts w:ascii="Georgia" w:hAnsi="Georgia"/>
          <w:sz w:val="20"/>
          <w:szCs w:val="20"/>
        </w:rPr>
        <w:t>Ab einer</w:t>
      </w:r>
      <w:r w:rsidR="00BB42B8" w:rsidRPr="003567E8">
        <w:rPr>
          <w:rFonts w:ascii="Georgia" w:hAnsi="Georgia"/>
          <w:sz w:val="20"/>
          <w:szCs w:val="20"/>
        </w:rPr>
        <w:t xml:space="preserve"> Wassernutzung </w:t>
      </w:r>
      <w:r w:rsidRPr="003567E8">
        <w:rPr>
          <w:rFonts w:ascii="Georgia" w:hAnsi="Georgia"/>
          <w:sz w:val="20"/>
          <w:szCs w:val="20"/>
        </w:rPr>
        <w:t xml:space="preserve">von </w:t>
      </w:r>
      <w:r w:rsidR="00B756D9" w:rsidRPr="003567E8">
        <w:rPr>
          <w:rFonts w:ascii="Georgia" w:hAnsi="Georgia"/>
          <w:sz w:val="20"/>
          <w:szCs w:val="20"/>
        </w:rPr>
        <w:t>20 Prozent der erneue</w:t>
      </w:r>
      <w:r w:rsidR="00B756D9" w:rsidRPr="003567E8">
        <w:rPr>
          <w:rFonts w:ascii="Georgia" w:hAnsi="Georgia"/>
          <w:sz w:val="20"/>
          <w:szCs w:val="20"/>
        </w:rPr>
        <w:t>r</w:t>
      </w:r>
      <w:r w:rsidR="00B756D9" w:rsidRPr="003567E8">
        <w:rPr>
          <w:rFonts w:ascii="Georgia" w:hAnsi="Georgia"/>
          <w:sz w:val="20"/>
          <w:szCs w:val="20"/>
        </w:rPr>
        <w:lastRenderedPageBreak/>
        <w:t>baren Vorkommen</w:t>
      </w:r>
      <w:r w:rsidR="00BB42B8" w:rsidRPr="003567E8">
        <w:rPr>
          <w:rFonts w:ascii="Georgia" w:hAnsi="Georgia"/>
          <w:sz w:val="20"/>
          <w:szCs w:val="20"/>
        </w:rPr>
        <w:t xml:space="preserve"> spricht man von </w:t>
      </w:r>
      <w:r w:rsidR="00416BF8" w:rsidRPr="003567E8">
        <w:rPr>
          <w:rFonts w:ascii="Georgia" w:hAnsi="Georgia"/>
          <w:sz w:val="20"/>
          <w:szCs w:val="20"/>
        </w:rPr>
        <w:t>(</w:t>
      </w:r>
      <w:r w:rsidR="003274AD" w:rsidRPr="003567E8">
        <w:rPr>
          <w:rFonts w:ascii="Georgia" w:hAnsi="Georgia"/>
          <w:sz w:val="20"/>
          <w:szCs w:val="20"/>
        </w:rPr>
        <w:t xml:space="preserve">zunächst </w:t>
      </w:r>
      <w:r w:rsidR="00416BF8" w:rsidRPr="003567E8">
        <w:rPr>
          <w:rFonts w:ascii="Georgia" w:hAnsi="Georgia"/>
          <w:sz w:val="20"/>
          <w:szCs w:val="20"/>
        </w:rPr>
        <w:t xml:space="preserve">moderatem) </w:t>
      </w:r>
      <w:r w:rsidR="00B756D9" w:rsidRPr="003567E8">
        <w:rPr>
          <w:rFonts w:ascii="Georgia" w:hAnsi="Georgia"/>
          <w:sz w:val="20"/>
          <w:szCs w:val="20"/>
        </w:rPr>
        <w:t>„Wasserstress</w:t>
      </w:r>
      <w:r w:rsidRPr="003567E8">
        <w:rPr>
          <w:rFonts w:ascii="Georgia" w:hAnsi="Georgia"/>
          <w:sz w:val="20"/>
          <w:szCs w:val="20"/>
        </w:rPr>
        <w:t>“</w:t>
      </w:r>
      <w:r w:rsidR="00B756D9" w:rsidRPr="003567E8">
        <w:rPr>
          <w:rFonts w:ascii="Georgia" w:hAnsi="Georgia"/>
          <w:sz w:val="20"/>
          <w:szCs w:val="20"/>
        </w:rPr>
        <w:t xml:space="preserve">. </w:t>
      </w:r>
      <w:r w:rsidR="002333CA" w:rsidRPr="003567E8">
        <w:rPr>
          <w:rFonts w:ascii="Georgia" w:hAnsi="Georgia"/>
          <w:sz w:val="20"/>
          <w:szCs w:val="20"/>
        </w:rPr>
        <w:t>Von „starkem oder extr</w:t>
      </w:r>
      <w:r w:rsidR="002333CA" w:rsidRPr="003567E8">
        <w:rPr>
          <w:rFonts w:ascii="Georgia" w:hAnsi="Georgia"/>
          <w:sz w:val="20"/>
          <w:szCs w:val="20"/>
        </w:rPr>
        <w:t>e</w:t>
      </w:r>
      <w:r w:rsidR="002333CA" w:rsidRPr="003567E8">
        <w:rPr>
          <w:rFonts w:ascii="Georgia" w:hAnsi="Georgia"/>
          <w:sz w:val="20"/>
          <w:szCs w:val="20"/>
        </w:rPr>
        <w:t>mem</w:t>
      </w:r>
      <w:r w:rsidRPr="003567E8">
        <w:rPr>
          <w:rFonts w:ascii="Georgia" w:hAnsi="Georgia"/>
          <w:sz w:val="20"/>
          <w:szCs w:val="20"/>
        </w:rPr>
        <w:t xml:space="preserve">“ Wasserstress </w:t>
      </w:r>
      <w:r w:rsidR="00A11E9C" w:rsidRPr="003567E8">
        <w:rPr>
          <w:rFonts w:ascii="Georgia" w:hAnsi="Georgia"/>
          <w:sz w:val="20"/>
          <w:szCs w:val="20"/>
        </w:rPr>
        <w:t>sprechen</w:t>
      </w:r>
      <w:r w:rsidRPr="003567E8">
        <w:rPr>
          <w:rFonts w:ascii="Georgia" w:hAnsi="Georgia"/>
          <w:sz w:val="20"/>
          <w:szCs w:val="20"/>
        </w:rPr>
        <w:t xml:space="preserve"> Experten, wenn die Wasserentnahme 40 Prozent der erneuerbaren Re</w:t>
      </w:r>
      <w:r w:rsidRPr="003567E8">
        <w:rPr>
          <w:rFonts w:ascii="Georgia" w:hAnsi="Georgia"/>
          <w:sz w:val="20"/>
          <w:szCs w:val="20"/>
        </w:rPr>
        <w:t>s</w:t>
      </w:r>
      <w:r w:rsidRPr="003567E8">
        <w:rPr>
          <w:rFonts w:ascii="Georgia" w:hAnsi="Georgia"/>
          <w:sz w:val="20"/>
          <w:szCs w:val="20"/>
        </w:rPr>
        <w:t xml:space="preserve">sourcen übersteigt. </w:t>
      </w:r>
    </w:p>
    <w:p w14:paraId="3CC5555A" w14:textId="77777777" w:rsidR="00C02EEB" w:rsidRDefault="00C02EEB" w:rsidP="00C02EEB">
      <w:pPr>
        <w:spacing w:after="0" w:line="240" w:lineRule="auto"/>
        <w:rPr>
          <w:rFonts w:ascii="Georgia" w:hAnsi="Georgia"/>
          <w:b/>
          <w:sz w:val="20"/>
          <w:szCs w:val="20"/>
        </w:rPr>
      </w:pPr>
    </w:p>
    <w:p w14:paraId="54D33C3D" w14:textId="58B3D3D1"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Gravierende Folgen</w:t>
      </w:r>
    </w:p>
    <w:p w14:paraId="066B791B" w14:textId="5E58AAF8" w:rsidR="00BB42B8" w:rsidRPr="003567E8" w:rsidRDefault="00383580" w:rsidP="00C02EEB">
      <w:pPr>
        <w:spacing w:after="0" w:line="240" w:lineRule="auto"/>
        <w:rPr>
          <w:rFonts w:ascii="Georgia" w:hAnsi="Georgia"/>
          <w:sz w:val="20"/>
          <w:szCs w:val="20"/>
        </w:rPr>
      </w:pPr>
      <w:r w:rsidRPr="003567E8">
        <w:rPr>
          <w:rFonts w:ascii="Georgia" w:hAnsi="Georgia"/>
          <w:sz w:val="20"/>
          <w:szCs w:val="20"/>
        </w:rPr>
        <w:t>Wasserknappheit hat gravierende Folgen für Mensch und Umwelt. Ein extremes und bekanntes Be</w:t>
      </w:r>
      <w:r w:rsidRPr="003567E8">
        <w:rPr>
          <w:rFonts w:ascii="Georgia" w:hAnsi="Georgia"/>
          <w:sz w:val="20"/>
          <w:szCs w:val="20"/>
        </w:rPr>
        <w:t>i</w:t>
      </w:r>
      <w:r w:rsidRPr="003567E8">
        <w:rPr>
          <w:rFonts w:ascii="Georgia" w:hAnsi="Georgia"/>
          <w:sz w:val="20"/>
          <w:szCs w:val="20"/>
        </w:rPr>
        <w:t xml:space="preserve">spiel ist der Aralsee: </w:t>
      </w:r>
      <w:r w:rsidR="002333CA" w:rsidRPr="003567E8">
        <w:rPr>
          <w:rFonts w:ascii="Georgia" w:hAnsi="Georgia"/>
          <w:sz w:val="20"/>
          <w:szCs w:val="20"/>
        </w:rPr>
        <w:t>Er war e</w:t>
      </w:r>
      <w:r w:rsidRPr="003567E8">
        <w:rPr>
          <w:rFonts w:ascii="Georgia" w:hAnsi="Georgia"/>
          <w:sz w:val="20"/>
          <w:szCs w:val="20"/>
        </w:rPr>
        <w:t>inst das viertgrößte Binnengewässer der Erde</w:t>
      </w:r>
      <w:r w:rsidR="002333CA" w:rsidRPr="003567E8">
        <w:rPr>
          <w:rFonts w:ascii="Georgia" w:hAnsi="Georgia"/>
          <w:sz w:val="20"/>
          <w:szCs w:val="20"/>
        </w:rPr>
        <w:t>. Dann</w:t>
      </w:r>
      <w:r w:rsidRPr="003567E8">
        <w:rPr>
          <w:rFonts w:ascii="Georgia" w:hAnsi="Georgia"/>
          <w:sz w:val="20"/>
          <w:szCs w:val="20"/>
        </w:rPr>
        <w:t xml:space="preserve"> wurde dem See jah</w:t>
      </w:r>
      <w:r w:rsidRPr="003567E8">
        <w:rPr>
          <w:rFonts w:ascii="Georgia" w:hAnsi="Georgia"/>
          <w:sz w:val="20"/>
          <w:szCs w:val="20"/>
        </w:rPr>
        <w:t>r</w:t>
      </w:r>
      <w:r w:rsidRPr="003567E8">
        <w:rPr>
          <w:rFonts w:ascii="Georgia" w:hAnsi="Georgia"/>
          <w:sz w:val="20"/>
          <w:szCs w:val="20"/>
        </w:rPr>
        <w:t xml:space="preserve">zehntelang so viel Wasser für den Anbau von Baumwolle entnommen, dass weite Teile zur vergifteten Salzwüste wurden. </w:t>
      </w:r>
      <w:r w:rsidR="00BB42B8" w:rsidRPr="003567E8">
        <w:rPr>
          <w:rFonts w:ascii="Georgia" w:hAnsi="Georgia"/>
          <w:sz w:val="20"/>
          <w:szCs w:val="20"/>
        </w:rPr>
        <w:t>Wird Wa</w:t>
      </w:r>
      <w:r w:rsidR="002333CA" w:rsidRPr="003567E8">
        <w:rPr>
          <w:rFonts w:ascii="Georgia" w:hAnsi="Georgia"/>
          <w:sz w:val="20"/>
          <w:szCs w:val="20"/>
        </w:rPr>
        <w:t xml:space="preserve">sser knapp, leidet die Umwelt </w:t>
      </w:r>
      <w:r w:rsidR="00BB42B8" w:rsidRPr="003567E8">
        <w:rPr>
          <w:rFonts w:ascii="Georgia" w:hAnsi="Georgia"/>
          <w:sz w:val="20"/>
          <w:szCs w:val="20"/>
        </w:rPr>
        <w:t xml:space="preserve">meist als erstes. Feuchtgebiete und ganze Flüsse und Seen trocknen aus, Fische sterben. </w:t>
      </w:r>
      <w:r w:rsidR="002D644C" w:rsidRPr="003567E8">
        <w:rPr>
          <w:rFonts w:ascii="Georgia" w:hAnsi="Georgia"/>
          <w:sz w:val="20"/>
          <w:szCs w:val="20"/>
        </w:rPr>
        <w:t>Mit der</w:t>
      </w:r>
      <w:r w:rsidR="002333CA" w:rsidRPr="003567E8">
        <w:rPr>
          <w:rFonts w:ascii="Georgia" w:hAnsi="Georgia"/>
          <w:sz w:val="20"/>
          <w:szCs w:val="20"/>
        </w:rPr>
        <w:t xml:space="preserve"> Übernutzung des Wassers </w:t>
      </w:r>
      <w:r w:rsidR="002D644C" w:rsidRPr="003567E8">
        <w:rPr>
          <w:rFonts w:ascii="Georgia" w:hAnsi="Georgia"/>
          <w:sz w:val="20"/>
          <w:szCs w:val="20"/>
        </w:rPr>
        <w:t xml:space="preserve">geht zumeist auch die Verschmutzung der Wasservorkommen </w:t>
      </w:r>
      <w:r w:rsidR="002333CA" w:rsidRPr="003567E8">
        <w:rPr>
          <w:rFonts w:ascii="Georgia" w:hAnsi="Georgia"/>
          <w:sz w:val="20"/>
          <w:szCs w:val="20"/>
        </w:rPr>
        <w:t xml:space="preserve">einher </w:t>
      </w:r>
      <w:r w:rsidR="002D644C" w:rsidRPr="003567E8">
        <w:rPr>
          <w:rFonts w:ascii="Georgia" w:hAnsi="Georgia"/>
          <w:sz w:val="20"/>
          <w:szCs w:val="20"/>
        </w:rPr>
        <w:t xml:space="preserve">(vgl. Folie </w:t>
      </w:r>
      <w:r w:rsidR="00A94099" w:rsidRPr="003567E8">
        <w:rPr>
          <w:rFonts w:ascii="Georgia" w:hAnsi="Georgia"/>
          <w:sz w:val="20"/>
          <w:szCs w:val="20"/>
        </w:rPr>
        <w:t>10</w:t>
      </w:r>
      <w:r w:rsidR="002D644C" w:rsidRPr="003567E8">
        <w:rPr>
          <w:rFonts w:ascii="Georgia" w:hAnsi="Georgia"/>
          <w:sz w:val="20"/>
          <w:szCs w:val="20"/>
        </w:rPr>
        <w:t>).</w:t>
      </w:r>
      <w:r w:rsidR="00BB42B8" w:rsidRPr="003567E8">
        <w:rPr>
          <w:rFonts w:ascii="Georgia" w:hAnsi="Georgia"/>
          <w:sz w:val="20"/>
          <w:szCs w:val="20"/>
        </w:rPr>
        <w:t xml:space="preserve"> </w:t>
      </w:r>
      <w:r w:rsidR="002F08AA" w:rsidRPr="003567E8">
        <w:rPr>
          <w:rFonts w:ascii="Georgia" w:hAnsi="Georgia"/>
          <w:sz w:val="20"/>
          <w:szCs w:val="20"/>
        </w:rPr>
        <w:t xml:space="preserve">Gerade arme Bevölkerungsgruppen trifft </w:t>
      </w:r>
      <w:r w:rsidR="00933B13" w:rsidRPr="003567E8">
        <w:rPr>
          <w:rFonts w:ascii="Georgia" w:hAnsi="Georgia"/>
          <w:sz w:val="20"/>
          <w:szCs w:val="20"/>
        </w:rPr>
        <w:t xml:space="preserve">all </w:t>
      </w:r>
      <w:r w:rsidR="002F08AA" w:rsidRPr="003567E8">
        <w:rPr>
          <w:rFonts w:ascii="Georgia" w:hAnsi="Georgia"/>
          <w:sz w:val="20"/>
          <w:szCs w:val="20"/>
        </w:rPr>
        <w:t xml:space="preserve">dies in ihrer Nahrungsmittel- und Trinkwasserversorgung. In vielen Ländern macht sich </w:t>
      </w:r>
      <w:r w:rsidR="00560A22" w:rsidRPr="003567E8">
        <w:rPr>
          <w:rFonts w:ascii="Georgia" w:hAnsi="Georgia"/>
          <w:sz w:val="20"/>
          <w:szCs w:val="20"/>
        </w:rPr>
        <w:t>Wasse</w:t>
      </w:r>
      <w:r w:rsidR="00560A22" w:rsidRPr="003567E8">
        <w:rPr>
          <w:rFonts w:ascii="Georgia" w:hAnsi="Georgia"/>
          <w:sz w:val="20"/>
          <w:szCs w:val="20"/>
        </w:rPr>
        <w:t>r</w:t>
      </w:r>
      <w:r w:rsidR="00560A22" w:rsidRPr="003567E8">
        <w:rPr>
          <w:rFonts w:ascii="Georgia" w:hAnsi="Georgia"/>
          <w:sz w:val="20"/>
          <w:szCs w:val="20"/>
        </w:rPr>
        <w:t xml:space="preserve">knappheit </w:t>
      </w:r>
      <w:r w:rsidR="002F08AA" w:rsidRPr="003567E8">
        <w:rPr>
          <w:rFonts w:ascii="Georgia" w:hAnsi="Georgia"/>
          <w:sz w:val="20"/>
          <w:szCs w:val="20"/>
        </w:rPr>
        <w:t>durch</w:t>
      </w:r>
      <w:r w:rsidR="00560A22" w:rsidRPr="003567E8">
        <w:rPr>
          <w:rFonts w:ascii="Georgia" w:hAnsi="Georgia"/>
          <w:sz w:val="20"/>
          <w:szCs w:val="20"/>
        </w:rPr>
        <w:t xml:space="preserve"> Trinkwasser-</w:t>
      </w:r>
      <w:r w:rsidR="002F08AA" w:rsidRPr="003567E8">
        <w:rPr>
          <w:rFonts w:ascii="Georgia" w:hAnsi="Georgia"/>
          <w:sz w:val="20"/>
          <w:szCs w:val="20"/>
        </w:rPr>
        <w:t>, Nahrungs- und Energieengpässe bemerkbar</w:t>
      </w:r>
      <w:r w:rsidR="00560A22" w:rsidRPr="003567E8">
        <w:rPr>
          <w:rFonts w:ascii="Georgia" w:hAnsi="Georgia"/>
          <w:sz w:val="20"/>
          <w:szCs w:val="20"/>
        </w:rPr>
        <w:t xml:space="preserve">. </w:t>
      </w:r>
      <w:r w:rsidR="002D644C" w:rsidRPr="003567E8">
        <w:rPr>
          <w:rFonts w:ascii="Georgia" w:hAnsi="Georgia"/>
          <w:sz w:val="20"/>
          <w:szCs w:val="20"/>
        </w:rPr>
        <w:t>Mit zunehmender Wa</w:t>
      </w:r>
      <w:r w:rsidR="002D644C" w:rsidRPr="003567E8">
        <w:rPr>
          <w:rFonts w:ascii="Georgia" w:hAnsi="Georgia"/>
          <w:sz w:val="20"/>
          <w:szCs w:val="20"/>
        </w:rPr>
        <w:t>s</w:t>
      </w:r>
      <w:r w:rsidR="002D644C" w:rsidRPr="003567E8">
        <w:rPr>
          <w:rFonts w:ascii="Georgia" w:hAnsi="Georgia"/>
          <w:sz w:val="20"/>
          <w:szCs w:val="20"/>
        </w:rPr>
        <w:t xml:space="preserve">serknappheit nehmen </w:t>
      </w:r>
      <w:r w:rsidR="00D80DB5" w:rsidRPr="003567E8">
        <w:rPr>
          <w:rFonts w:ascii="Georgia" w:hAnsi="Georgia"/>
          <w:sz w:val="20"/>
          <w:szCs w:val="20"/>
        </w:rPr>
        <w:t xml:space="preserve">auch </w:t>
      </w:r>
      <w:r w:rsidR="0008509A" w:rsidRPr="003567E8">
        <w:rPr>
          <w:rFonts w:ascii="Georgia" w:hAnsi="Georgia"/>
          <w:sz w:val="20"/>
          <w:szCs w:val="20"/>
        </w:rPr>
        <w:t>Verteilungskonflikte zu (</w:t>
      </w:r>
      <w:r w:rsidR="00A94099" w:rsidRPr="003567E8">
        <w:rPr>
          <w:rFonts w:ascii="Georgia" w:hAnsi="Georgia"/>
          <w:sz w:val="20"/>
          <w:szCs w:val="20"/>
        </w:rPr>
        <w:t>vgl. Folie 11</w:t>
      </w:r>
      <w:r w:rsidR="0008509A" w:rsidRPr="003567E8">
        <w:rPr>
          <w:rFonts w:ascii="Georgia" w:hAnsi="Georgia"/>
          <w:sz w:val="20"/>
          <w:szCs w:val="20"/>
        </w:rPr>
        <w:t>).</w:t>
      </w:r>
    </w:p>
    <w:p w14:paraId="79682EFD" w14:textId="77777777" w:rsidR="00C02EEB" w:rsidRDefault="00C02EEB" w:rsidP="00C02EEB">
      <w:pPr>
        <w:spacing w:after="0" w:line="240" w:lineRule="auto"/>
        <w:rPr>
          <w:rFonts w:ascii="Georgia" w:hAnsi="Georgia"/>
          <w:b/>
          <w:sz w:val="20"/>
          <w:szCs w:val="20"/>
        </w:rPr>
      </w:pPr>
    </w:p>
    <w:p w14:paraId="6411C777" w14:textId="77777777" w:rsidR="00BB42B8" w:rsidRPr="003567E8" w:rsidRDefault="00BB42B8" w:rsidP="00C02EEB">
      <w:pPr>
        <w:spacing w:after="0" w:line="240" w:lineRule="auto"/>
        <w:rPr>
          <w:rFonts w:ascii="Georgia" w:hAnsi="Georgia"/>
          <w:b/>
          <w:sz w:val="20"/>
          <w:szCs w:val="20"/>
        </w:rPr>
      </w:pPr>
      <w:r w:rsidRPr="003567E8">
        <w:rPr>
          <w:rFonts w:ascii="Georgia" w:hAnsi="Georgia"/>
          <w:b/>
          <w:sz w:val="20"/>
          <w:szCs w:val="20"/>
        </w:rPr>
        <w:t>Die Art der Wassernutzung spielt eine Rolle</w:t>
      </w:r>
    </w:p>
    <w:p w14:paraId="6F7EB1E3" w14:textId="72575CE9" w:rsidR="00CC5E18" w:rsidRPr="003567E8" w:rsidRDefault="00A5794C" w:rsidP="00C02EEB">
      <w:pPr>
        <w:spacing w:after="0" w:line="240" w:lineRule="auto"/>
        <w:rPr>
          <w:rFonts w:ascii="Georgia" w:hAnsi="Georgia"/>
          <w:sz w:val="20"/>
          <w:szCs w:val="20"/>
        </w:rPr>
      </w:pPr>
      <w:r w:rsidRPr="003567E8">
        <w:rPr>
          <w:rFonts w:ascii="Georgia" w:hAnsi="Georgia"/>
          <w:sz w:val="20"/>
          <w:szCs w:val="20"/>
        </w:rPr>
        <w:t xml:space="preserve">Schaut man genau hin, sieht man: </w:t>
      </w:r>
      <w:r w:rsidR="009F3165" w:rsidRPr="003567E8">
        <w:rPr>
          <w:rFonts w:ascii="Georgia" w:hAnsi="Georgia"/>
          <w:sz w:val="20"/>
          <w:szCs w:val="20"/>
        </w:rPr>
        <w:t xml:space="preserve">Auch Teile Deutschlands </w:t>
      </w:r>
      <w:r w:rsidRPr="003567E8">
        <w:rPr>
          <w:rFonts w:ascii="Georgia" w:hAnsi="Georgia"/>
          <w:sz w:val="20"/>
          <w:szCs w:val="20"/>
        </w:rPr>
        <w:t>sind</w:t>
      </w:r>
      <w:r w:rsidR="009F3165" w:rsidRPr="003567E8">
        <w:rPr>
          <w:rFonts w:ascii="Georgia" w:hAnsi="Georgia"/>
          <w:sz w:val="20"/>
          <w:szCs w:val="20"/>
        </w:rPr>
        <w:t xml:space="preserve"> </w:t>
      </w:r>
      <w:r w:rsidRPr="003567E8">
        <w:rPr>
          <w:rFonts w:ascii="Georgia" w:hAnsi="Georgia"/>
          <w:sz w:val="20"/>
          <w:szCs w:val="20"/>
        </w:rPr>
        <w:t xml:space="preserve">in der Grafik als „wassergestresst“ gekennzeichnet. Trotzdem ist Deutschland </w:t>
      </w:r>
      <w:r w:rsidR="004F1438" w:rsidRPr="003567E8">
        <w:rPr>
          <w:rFonts w:ascii="Georgia" w:hAnsi="Georgia"/>
          <w:sz w:val="20"/>
          <w:szCs w:val="20"/>
        </w:rPr>
        <w:t>grundsätzlich</w:t>
      </w:r>
      <w:r w:rsidRPr="003567E8">
        <w:rPr>
          <w:rFonts w:ascii="Georgia" w:hAnsi="Georgia"/>
          <w:sz w:val="20"/>
          <w:szCs w:val="20"/>
        </w:rPr>
        <w:t xml:space="preserve"> ein wasserreiches Land</w:t>
      </w:r>
      <w:r w:rsidR="004F1438" w:rsidRPr="003567E8">
        <w:rPr>
          <w:rFonts w:ascii="Georgia" w:hAnsi="Georgia"/>
          <w:sz w:val="20"/>
          <w:szCs w:val="20"/>
        </w:rPr>
        <w:t>.</w:t>
      </w:r>
      <w:r w:rsidRPr="003567E8">
        <w:rPr>
          <w:rFonts w:ascii="Georgia" w:hAnsi="Georgia"/>
          <w:sz w:val="20"/>
          <w:szCs w:val="20"/>
        </w:rPr>
        <w:t xml:space="preserve"> </w:t>
      </w:r>
      <w:r w:rsidR="004F1438" w:rsidRPr="003567E8">
        <w:rPr>
          <w:rFonts w:ascii="Georgia" w:hAnsi="Georgia"/>
          <w:sz w:val="20"/>
          <w:szCs w:val="20"/>
        </w:rPr>
        <w:t>Über die Hälfte der Wasserentn</w:t>
      </w:r>
      <w:r w:rsidR="00211993">
        <w:rPr>
          <w:rFonts w:ascii="Georgia" w:hAnsi="Georgia"/>
          <w:sz w:val="20"/>
          <w:szCs w:val="20"/>
        </w:rPr>
        <w:t>ahmen gehen in Deutschland</w:t>
      </w:r>
      <w:r w:rsidR="004F1438" w:rsidRPr="003567E8">
        <w:rPr>
          <w:rFonts w:ascii="Georgia" w:hAnsi="Georgia"/>
          <w:sz w:val="20"/>
          <w:szCs w:val="20"/>
        </w:rPr>
        <w:t xml:space="preserve"> auf das Konto von </w:t>
      </w:r>
      <w:r w:rsidR="00BB42B8" w:rsidRPr="003567E8">
        <w:rPr>
          <w:rFonts w:ascii="Georgia" w:hAnsi="Georgia"/>
          <w:sz w:val="20"/>
          <w:szCs w:val="20"/>
        </w:rPr>
        <w:t>Wärmekraftwerke</w:t>
      </w:r>
      <w:r w:rsidR="00E2144F" w:rsidRPr="003567E8">
        <w:rPr>
          <w:rFonts w:ascii="Georgia" w:hAnsi="Georgia"/>
          <w:sz w:val="20"/>
          <w:szCs w:val="20"/>
        </w:rPr>
        <w:t>n</w:t>
      </w:r>
      <w:r w:rsidR="004F1438" w:rsidRPr="003567E8">
        <w:rPr>
          <w:rFonts w:ascii="Georgia" w:hAnsi="Georgia"/>
          <w:sz w:val="20"/>
          <w:szCs w:val="20"/>
        </w:rPr>
        <w:t xml:space="preserve"> </w:t>
      </w:r>
      <w:r w:rsidR="009F3165" w:rsidRPr="003567E8">
        <w:rPr>
          <w:rFonts w:ascii="Georgia" w:hAnsi="Georgia"/>
          <w:sz w:val="20"/>
          <w:szCs w:val="20"/>
        </w:rPr>
        <w:t xml:space="preserve">(vgl. </w:t>
      </w:r>
      <w:bookmarkStart w:id="5" w:name="_Hlk486697708"/>
      <w:r w:rsidR="009F3165" w:rsidRPr="003567E8">
        <w:rPr>
          <w:rFonts w:ascii="Georgia" w:hAnsi="Georgia"/>
          <w:sz w:val="20"/>
          <w:szCs w:val="20"/>
        </w:rPr>
        <w:t>Umweltbunde</w:t>
      </w:r>
      <w:r w:rsidR="009F3165" w:rsidRPr="003567E8">
        <w:rPr>
          <w:rFonts w:ascii="Georgia" w:hAnsi="Georgia"/>
          <w:sz w:val="20"/>
          <w:szCs w:val="20"/>
        </w:rPr>
        <w:t>s</w:t>
      </w:r>
      <w:r w:rsidR="009F3165" w:rsidRPr="003567E8">
        <w:rPr>
          <w:rFonts w:ascii="Georgia" w:hAnsi="Georgia"/>
          <w:sz w:val="20"/>
          <w:szCs w:val="20"/>
        </w:rPr>
        <w:t>amt 2017</w:t>
      </w:r>
      <w:bookmarkEnd w:id="5"/>
      <w:r w:rsidR="009F3165" w:rsidRPr="003567E8">
        <w:rPr>
          <w:rFonts w:ascii="Georgia" w:hAnsi="Georgia"/>
          <w:sz w:val="20"/>
          <w:szCs w:val="20"/>
        </w:rPr>
        <w:t>)</w:t>
      </w:r>
      <w:r w:rsidR="00BB42B8" w:rsidRPr="003567E8">
        <w:rPr>
          <w:rFonts w:ascii="Georgia" w:hAnsi="Georgia"/>
          <w:sz w:val="20"/>
          <w:szCs w:val="20"/>
        </w:rPr>
        <w:t xml:space="preserve">. Ein Großteil des </w:t>
      </w:r>
      <w:r w:rsidR="00E2144F" w:rsidRPr="003567E8">
        <w:rPr>
          <w:rFonts w:ascii="Georgia" w:hAnsi="Georgia"/>
          <w:sz w:val="20"/>
          <w:szCs w:val="20"/>
        </w:rPr>
        <w:t xml:space="preserve">hierbei </w:t>
      </w:r>
      <w:r w:rsidR="00416BF8" w:rsidRPr="003567E8">
        <w:rPr>
          <w:rFonts w:ascii="Georgia" w:hAnsi="Georgia"/>
          <w:sz w:val="20"/>
          <w:szCs w:val="20"/>
        </w:rPr>
        <w:t>verwendeten Kühlw</w:t>
      </w:r>
      <w:r w:rsidR="00BB42B8" w:rsidRPr="003567E8">
        <w:rPr>
          <w:rFonts w:ascii="Georgia" w:hAnsi="Georgia"/>
          <w:sz w:val="20"/>
          <w:szCs w:val="20"/>
        </w:rPr>
        <w:t>assers wird anschließend direkt wieder zurück in die Flüsse geleitet</w:t>
      </w:r>
      <w:r w:rsidR="004F1438" w:rsidRPr="003567E8">
        <w:rPr>
          <w:rFonts w:ascii="Georgia" w:hAnsi="Georgia"/>
          <w:sz w:val="20"/>
          <w:szCs w:val="20"/>
        </w:rPr>
        <w:t>.</w:t>
      </w:r>
      <w:r w:rsidR="00211993">
        <w:rPr>
          <w:rFonts w:ascii="Georgia" w:hAnsi="Georgia"/>
          <w:sz w:val="20"/>
          <w:szCs w:val="20"/>
        </w:rPr>
        <w:t xml:space="preserve"> </w:t>
      </w:r>
      <w:r w:rsidR="00BB42B8" w:rsidRPr="003567E8">
        <w:rPr>
          <w:rFonts w:ascii="Georgia" w:hAnsi="Georgia"/>
          <w:sz w:val="20"/>
          <w:szCs w:val="20"/>
        </w:rPr>
        <w:t>Ganz anders sieht es bei der Wasserentnahme für die Landwirtschaft au</w:t>
      </w:r>
      <w:r w:rsidR="00211993">
        <w:rPr>
          <w:rFonts w:ascii="Georgia" w:hAnsi="Georgia"/>
          <w:sz w:val="20"/>
          <w:szCs w:val="20"/>
        </w:rPr>
        <w:t xml:space="preserve">s, die in Deutschland nur etwa </w:t>
      </w:r>
      <w:r w:rsidR="00463A3F">
        <w:rPr>
          <w:rFonts w:ascii="Georgia" w:hAnsi="Georgia"/>
          <w:sz w:val="20"/>
          <w:szCs w:val="20"/>
        </w:rPr>
        <w:t>ein</w:t>
      </w:r>
      <w:r w:rsidR="00463A3F" w:rsidRPr="003567E8">
        <w:rPr>
          <w:rFonts w:ascii="Georgia" w:hAnsi="Georgia"/>
          <w:sz w:val="20"/>
          <w:szCs w:val="20"/>
        </w:rPr>
        <w:t xml:space="preserve"> </w:t>
      </w:r>
      <w:r w:rsidR="00702C52" w:rsidRPr="003567E8">
        <w:rPr>
          <w:rFonts w:ascii="Georgia" w:hAnsi="Georgia"/>
          <w:sz w:val="20"/>
          <w:szCs w:val="20"/>
        </w:rPr>
        <w:t>Prozent</w:t>
      </w:r>
      <w:r w:rsidR="00BB42B8" w:rsidRPr="003567E8">
        <w:rPr>
          <w:rFonts w:ascii="Georgia" w:hAnsi="Georgia"/>
          <w:sz w:val="20"/>
          <w:szCs w:val="20"/>
        </w:rPr>
        <w:t xml:space="preserve">, in vielen Entwicklungs- und Schwellenländern </w:t>
      </w:r>
      <w:r w:rsidR="00702C52" w:rsidRPr="003567E8">
        <w:rPr>
          <w:rFonts w:ascii="Georgia" w:hAnsi="Georgia"/>
          <w:sz w:val="20"/>
          <w:szCs w:val="20"/>
        </w:rPr>
        <w:t xml:space="preserve">aber 80 Prozent </w:t>
      </w:r>
      <w:r w:rsidR="00BB42B8" w:rsidRPr="003567E8">
        <w:rPr>
          <w:rFonts w:ascii="Georgia" w:hAnsi="Georgia"/>
          <w:sz w:val="20"/>
          <w:szCs w:val="20"/>
        </w:rPr>
        <w:t>der Wassernutzung und mehr ausmacht:  Das in der Bewässerung eingesetzte Wasser wird größtenteils durch Verdunstung und Pflanzenwachstum verbraucht und steht dann zunächst nicht mehr zur Verf</w:t>
      </w:r>
      <w:r w:rsidR="00BB42B8" w:rsidRPr="003567E8">
        <w:rPr>
          <w:rFonts w:ascii="Georgia" w:hAnsi="Georgia"/>
          <w:sz w:val="20"/>
          <w:szCs w:val="20"/>
        </w:rPr>
        <w:t>ü</w:t>
      </w:r>
      <w:r w:rsidR="00BB42B8" w:rsidRPr="003567E8">
        <w:rPr>
          <w:rFonts w:ascii="Georgia" w:hAnsi="Georgia"/>
          <w:sz w:val="20"/>
          <w:szCs w:val="20"/>
        </w:rPr>
        <w:t>gung.</w:t>
      </w:r>
      <w:r w:rsidR="00BB42B8" w:rsidRPr="003567E8">
        <w:rPr>
          <w:rStyle w:val="apple-converted-space"/>
          <w:rFonts w:ascii="Georgia" w:hAnsi="Georgia" w:cs="Arial"/>
          <w:sz w:val="20"/>
          <w:szCs w:val="20"/>
          <w:shd w:val="clear" w:color="auto" w:fill="FFFFFF"/>
        </w:rPr>
        <w:t> </w:t>
      </w:r>
      <w:r w:rsidR="00973131" w:rsidRPr="003567E8">
        <w:rPr>
          <w:rStyle w:val="apple-converted-space"/>
          <w:rFonts w:ascii="Georgia" w:hAnsi="Georgia" w:cs="Arial"/>
          <w:sz w:val="20"/>
          <w:szCs w:val="20"/>
          <w:shd w:val="clear" w:color="auto" w:fill="FFFFFF"/>
        </w:rPr>
        <w:br/>
      </w:r>
    </w:p>
    <w:p w14:paraId="06533CED" w14:textId="5519293E" w:rsidR="0063254B" w:rsidRPr="003567E8" w:rsidRDefault="0063254B" w:rsidP="00C02EEB">
      <w:pPr>
        <w:spacing w:after="0" w:line="240" w:lineRule="auto"/>
        <w:rPr>
          <w:rFonts w:ascii="Georgia" w:hAnsi="Georgia"/>
          <w:b/>
          <w:bCs/>
          <w:sz w:val="20"/>
          <w:szCs w:val="20"/>
        </w:rPr>
      </w:pPr>
      <w:r w:rsidRPr="003567E8">
        <w:rPr>
          <w:rFonts w:ascii="Georgia" w:hAnsi="Georgia"/>
          <w:b/>
          <w:bCs/>
          <w:sz w:val="20"/>
          <w:szCs w:val="20"/>
        </w:rPr>
        <w:br w:type="page"/>
      </w:r>
    </w:p>
    <w:p w14:paraId="0489A1E7" w14:textId="4D30BDA5" w:rsidR="006A4138" w:rsidRPr="00870ED0" w:rsidRDefault="006A4138"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B53227" w:rsidRPr="00870ED0">
        <w:rPr>
          <w:rFonts w:ascii="Georgia" w:hAnsi="Georgia"/>
          <w:b/>
          <w:bCs/>
          <w:color w:val="auto"/>
          <w:sz w:val="28"/>
          <w:szCs w:val="28"/>
        </w:rPr>
        <w:t>8</w:t>
      </w:r>
      <w:r w:rsidR="00A53531" w:rsidRPr="00870ED0">
        <w:rPr>
          <w:rFonts w:ascii="Georgia" w:hAnsi="Georgia"/>
          <w:b/>
          <w:bCs/>
          <w:color w:val="auto"/>
          <w:sz w:val="28"/>
          <w:szCs w:val="28"/>
        </w:rPr>
        <w:t xml:space="preserve"> </w:t>
      </w:r>
      <w:r w:rsidR="00A53531" w:rsidRPr="00870ED0">
        <w:rPr>
          <w:rFonts w:ascii="Georgia" w:hAnsi="Georgia"/>
          <w:bCs/>
          <w:color w:val="auto"/>
          <w:sz w:val="28"/>
          <w:szCs w:val="28"/>
        </w:rPr>
        <w:t>–</w:t>
      </w:r>
      <w:r w:rsidR="00A53531" w:rsidRPr="00870ED0">
        <w:rPr>
          <w:rFonts w:ascii="Georgia" w:hAnsi="Georgia"/>
          <w:b/>
          <w:bCs/>
          <w:color w:val="auto"/>
          <w:sz w:val="28"/>
          <w:szCs w:val="28"/>
        </w:rPr>
        <w:t xml:space="preserve"> Kernfolie</w:t>
      </w:r>
    </w:p>
    <w:p w14:paraId="42B685FA" w14:textId="296C074F" w:rsidR="006A4138" w:rsidRDefault="00870ED0"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t>Klimawandel: Dürren und Fluten nehmen zu</w:t>
      </w:r>
    </w:p>
    <w:p w14:paraId="06B69A25" w14:textId="77777777" w:rsidR="0045095C" w:rsidRPr="0045095C" w:rsidRDefault="0045095C" w:rsidP="0045095C">
      <w:pPr>
        <w:rPr>
          <w:lang w:eastAsia="de-DE"/>
        </w:rPr>
      </w:pPr>
    </w:p>
    <w:p w14:paraId="4A44E120" w14:textId="491B845E" w:rsidR="006A4138"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3FB1DC0C" wp14:editId="6812C82B">
            <wp:extent cx="4572638" cy="3429479"/>
            <wp:effectExtent l="19050" t="19050" r="18415"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a:ln w="3175">
                      <a:solidFill>
                        <a:schemeClr val="tx1"/>
                      </a:solidFill>
                    </a:ln>
                  </pic:spPr>
                </pic:pic>
              </a:graphicData>
            </a:graphic>
          </wp:inline>
        </w:drawing>
      </w:r>
    </w:p>
    <w:p w14:paraId="16342F81" w14:textId="77777777" w:rsidR="00C02EEB" w:rsidRDefault="00C02EEB" w:rsidP="00C02EEB">
      <w:pPr>
        <w:spacing w:after="0" w:line="240" w:lineRule="auto"/>
        <w:rPr>
          <w:rFonts w:ascii="Georgia" w:hAnsi="Georgia"/>
          <w:b/>
          <w:sz w:val="20"/>
          <w:szCs w:val="20"/>
        </w:rPr>
      </w:pPr>
    </w:p>
    <w:p w14:paraId="4F7D5E6B" w14:textId="62F529C2"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Kernaussagen</w:t>
      </w:r>
    </w:p>
    <w:p w14:paraId="7FEEBDC6" w14:textId="6AA9C9A5" w:rsidR="0081665E" w:rsidRPr="003567E8" w:rsidRDefault="0081665E" w:rsidP="00914190">
      <w:pPr>
        <w:numPr>
          <w:ilvl w:val="0"/>
          <w:numId w:val="9"/>
        </w:numPr>
        <w:spacing w:after="0" w:line="240" w:lineRule="auto"/>
        <w:rPr>
          <w:rFonts w:ascii="Georgia" w:hAnsi="Georgia"/>
          <w:sz w:val="20"/>
          <w:szCs w:val="20"/>
        </w:rPr>
      </w:pPr>
      <w:r w:rsidRPr="003567E8">
        <w:rPr>
          <w:rFonts w:ascii="Georgia" w:hAnsi="Georgia"/>
          <w:sz w:val="20"/>
          <w:szCs w:val="20"/>
        </w:rPr>
        <w:t>Der Klimawand</w:t>
      </w:r>
      <w:r w:rsidR="004F0D56" w:rsidRPr="003567E8">
        <w:rPr>
          <w:rFonts w:ascii="Georgia" w:hAnsi="Georgia"/>
          <w:sz w:val="20"/>
          <w:szCs w:val="20"/>
        </w:rPr>
        <w:t>el macht sich über Veränderungen in der</w:t>
      </w:r>
      <w:r w:rsidRPr="003567E8">
        <w:rPr>
          <w:rFonts w:ascii="Georgia" w:hAnsi="Georgia"/>
          <w:sz w:val="20"/>
          <w:szCs w:val="20"/>
        </w:rPr>
        <w:t xml:space="preserve"> Wasserverfügbarkeit</w:t>
      </w:r>
      <w:r w:rsidR="004F0D56" w:rsidRPr="003567E8">
        <w:rPr>
          <w:rFonts w:ascii="Georgia" w:hAnsi="Georgia"/>
          <w:sz w:val="20"/>
          <w:szCs w:val="20"/>
        </w:rPr>
        <w:t xml:space="preserve"> und </w:t>
      </w:r>
      <w:r w:rsidR="00FB3162">
        <w:rPr>
          <w:rFonts w:ascii="Georgia" w:hAnsi="Georgia"/>
          <w:sz w:val="20"/>
          <w:szCs w:val="20"/>
        </w:rPr>
        <w:t xml:space="preserve">in </w:t>
      </w:r>
      <w:r w:rsidR="004F0D56" w:rsidRPr="003567E8">
        <w:rPr>
          <w:rFonts w:ascii="Georgia" w:hAnsi="Georgia"/>
          <w:sz w:val="20"/>
          <w:szCs w:val="20"/>
        </w:rPr>
        <w:t>der</w:t>
      </w:r>
      <w:r w:rsidR="00402118" w:rsidRPr="003567E8">
        <w:rPr>
          <w:rFonts w:ascii="Georgia" w:hAnsi="Georgia"/>
          <w:sz w:val="20"/>
          <w:szCs w:val="20"/>
        </w:rPr>
        <w:t xml:space="preserve"> Wa</w:t>
      </w:r>
      <w:r w:rsidR="00402118" w:rsidRPr="003567E8">
        <w:rPr>
          <w:rFonts w:ascii="Georgia" w:hAnsi="Georgia"/>
          <w:sz w:val="20"/>
          <w:szCs w:val="20"/>
        </w:rPr>
        <w:t>s</w:t>
      </w:r>
      <w:r w:rsidR="00402118" w:rsidRPr="003567E8">
        <w:rPr>
          <w:rFonts w:ascii="Georgia" w:hAnsi="Georgia"/>
          <w:sz w:val="20"/>
          <w:szCs w:val="20"/>
        </w:rPr>
        <w:t>serqualität</w:t>
      </w:r>
      <w:r w:rsidR="004F0D56" w:rsidRPr="003567E8">
        <w:rPr>
          <w:rFonts w:ascii="Georgia" w:hAnsi="Georgia"/>
          <w:sz w:val="20"/>
          <w:szCs w:val="20"/>
        </w:rPr>
        <w:t xml:space="preserve"> bemerkbar</w:t>
      </w:r>
      <w:r w:rsidRPr="003567E8">
        <w:rPr>
          <w:rFonts w:ascii="Georgia" w:hAnsi="Georgia"/>
          <w:sz w:val="20"/>
          <w:szCs w:val="20"/>
        </w:rPr>
        <w:t xml:space="preserve">. Er </w:t>
      </w:r>
      <w:r w:rsidR="006A4138" w:rsidRPr="003567E8">
        <w:rPr>
          <w:rFonts w:ascii="Georgia" w:hAnsi="Georgia"/>
          <w:sz w:val="20"/>
          <w:szCs w:val="20"/>
        </w:rPr>
        <w:t xml:space="preserve">wird </w:t>
      </w:r>
      <w:r w:rsidRPr="003567E8">
        <w:rPr>
          <w:rFonts w:ascii="Georgia" w:hAnsi="Georgia"/>
          <w:sz w:val="20"/>
          <w:szCs w:val="20"/>
        </w:rPr>
        <w:t xml:space="preserve">in Zukunft </w:t>
      </w:r>
      <w:r w:rsidR="006A4138" w:rsidRPr="003567E8">
        <w:rPr>
          <w:rFonts w:ascii="Georgia" w:hAnsi="Georgia"/>
          <w:sz w:val="20"/>
          <w:szCs w:val="20"/>
        </w:rPr>
        <w:t xml:space="preserve">die globale Wasserkrise </w:t>
      </w:r>
      <w:r w:rsidRPr="003567E8">
        <w:rPr>
          <w:rFonts w:ascii="Georgia" w:hAnsi="Georgia"/>
          <w:sz w:val="20"/>
          <w:szCs w:val="20"/>
        </w:rPr>
        <w:t>noch erheblich</w:t>
      </w:r>
      <w:r w:rsidR="006A4138" w:rsidRPr="003567E8">
        <w:rPr>
          <w:rFonts w:ascii="Georgia" w:hAnsi="Georgia"/>
          <w:sz w:val="20"/>
          <w:szCs w:val="20"/>
        </w:rPr>
        <w:t xml:space="preserve"> verstärken. </w:t>
      </w:r>
    </w:p>
    <w:p w14:paraId="179C07E4" w14:textId="7D0690D2"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 xml:space="preserve">Veränderte Regenfälle und abschmelzende Gletscher werden vor allem in den tropischen und subtropischen Breiten für </w:t>
      </w:r>
      <w:r w:rsidR="0081665E" w:rsidRPr="003567E8">
        <w:rPr>
          <w:rFonts w:ascii="Georgia" w:hAnsi="Georgia"/>
          <w:sz w:val="20"/>
          <w:szCs w:val="20"/>
        </w:rPr>
        <w:t xml:space="preserve">mehr </w:t>
      </w:r>
      <w:r w:rsidRPr="003567E8">
        <w:rPr>
          <w:rFonts w:ascii="Georgia" w:hAnsi="Georgia"/>
          <w:sz w:val="20"/>
          <w:szCs w:val="20"/>
        </w:rPr>
        <w:t>Trockenheit, unregelmäßige</w:t>
      </w:r>
      <w:r w:rsidR="0081665E" w:rsidRPr="003567E8">
        <w:rPr>
          <w:rFonts w:ascii="Georgia" w:hAnsi="Georgia"/>
          <w:sz w:val="20"/>
          <w:szCs w:val="20"/>
        </w:rPr>
        <w:t>re</w:t>
      </w:r>
      <w:r w:rsidRPr="003567E8">
        <w:rPr>
          <w:rFonts w:ascii="Georgia" w:hAnsi="Georgia"/>
          <w:sz w:val="20"/>
          <w:szCs w:val="20"/>
        </w:rPr>
        <w:t xml:space="preserve"> Regenfälle </w:t>
      </w:r>
      <w:r w:rsidR="0081665E" w:rsidRPr="003567E8">
        <w:rPr>
          <w:rFonts w:ascii="Georgia" w:hAnsi="Georgia"/>
          <w:sz w:val="20"/>
          <w:szCs w:val="20"/>
        </w:rPr>
        <w:t>und</w:t>
      </w:r>
      <w:r w:rsidRPr="003567E8">
        <w:rPr>
          <w:rFonts w:ascii="Georgia" w:hAnsi="Georgia"/>
          <w:sz w:val="20"/>
          <w:szCs w:val="20"/>
        </w:rPr>
        <w:t xml:space="preserve"> </w:t>
      </w:r>
      <w:r w:rsidR="0081665E" w:rsidRPr="003567E8">
        <w:rPr>
          <w:rFonts w:ascii="Georgia" w:hAnsi="Georgia"/>
          <w:sz w:val="20"/>
          <w:szCs w:val="20"/>
        </w:rPr>
        <w:t xml:space="preserve">stärkere </w:t>
      </w:r>
      <w:r w:rsidRPr="003567E8">
        <w:rPr>
          <w:rFonts w:ascii="Georgia" w:hAnsi="Georgia"/>
          <w:sz w:val="20"/>
          <w:szCs w:val="20"/>
        </w:rPr>
        <w:t>Übe</w:t>
      </w:r>
      <w:r w:rsidRPr="003567E8">
        <w:rPr>
          <w:rFonts w:ascii="Georgia" w:hAnsi="Georgia"/>
          <w:sz w:val="20"/>
          <w:szCs w:val="20"/>
        </w:rPr>
        <w:t>r</w:t>
      </w:r>
      <w:r w:rsidRPr="003567E8">
        <w:rPr>
          <w:rFonts w:ascii="Georgia" w:hAnsi="Georgia"/>
          <w:sz w:val="20"/>
          <w:szCs w:val="20"/>
        </w:rPr>
        <w:t xml:space="preserve">schwemmungen sorgen. </w:t>
      </w:r>
    </w:p>
    <w:p w14:paraId="57E76136" w14:textId="4C62DE3D"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Dadurch droht insbesondere in ärmeren Ländern eine weitere Verschlechterung der Ernä</w:t>
      </w:r>
      <w:r w:rsidRPr="003567E8">
        <w:rPr>
          <w:rFonts w:ascii="Georgia" w:hAnsi="Georgia"/>
          <w:sz w:val="20"/>
          <w:szCs w:val="20"/>
        </w:rPr>
        <w:t>h</w:t>
      </w:r>
      <w:r w:rsidRPr="003567E8">
        <w:rPr>
          <w:rFonts w:ascii="Georgia" w:hAnsi="Georgia"/>
          <w:sz w:val="20"/>
          <w:szCs w:val="20"/>
        </w:rPr>
        <w:t>rungslage. Die Folgen – Einkommensausfälle, Nahrungse</w:t>
      </w:r>
      <w:r w:rsidR="00FB3162">
        <w:rPr>
          <w:rFonts w:ascii="Georgia" w:hAnsi="Georgia"/>
          <w:sz w:val="20"/>
          <w:szCs w:val="20"/>
        </w:rPr>
        <w:t>ngpässe, Preissteigerungen und Preis</w:t>
      </w:r>
      <w:r w:rsidRPr="003567E8">
        <w:rPr>
          <w:rFonts w:ascii="Georgia" w:hAnsi="Georgia"/>
          <w:sz w:val="20"/>
          <w:szCs w:val="20"/>
        </w:rPr>
        <w:t>schwankungen – werden die Ärmsten am härtesten treffen.</w:t>
      </w:r>
    </w:p>
    <w:p w14:paraId="628934F9" w14:textId="33FC92E5" w:rsidR="006A4138" w:rsidRPr="003567E8" w:rsidRDefault="006A4138" w:rsidP="00914190">
      <w:pPr>
        <w:numPr>
          <w:ilvl w:val="0"/>
          <w:numId w:val="9"/>
        </w:numPr>
        <w:spacing w:after="0" w:line="240" w:lineRule="auto"/>
        <w:rPr>
          <w:rFonts w:ascii="Georgia" w:hAnsi="Georgia"/>
          <w:sz w:val="20"/>
          <w:szCs w:val="20"/>
        </w:rPr>
      </w:pPr>
      <w:r w:rsidRPr="003567E8">
        <w:rPr>
          <w:rFonts w:ascii="Georgia" w:hAnsi="Georgia"/>
          <w:sz w:val="20"/>
          <w:szCs w:val="20"/>
        </w:rPr>
        <w:t>Arme Kleinbauernfamilien, die meist von traditionellem Regenfeldanbau leben, sind ganz b</w:t>
      </w:r>
      <w:r w:rsidRPr="003567E8">
        <w:rPr>
          <w:rFonts w:ascii="Georgia" w:hAnsi="Georgia"/>
          <w:sz w:val="20"/>
          <w:szCs w:val="20"/>
        </w:rPr>
        <w:t>e</w:t>
      </w:r>
      <w:r w:rsidRPr="003567E8">
        <w:rPr>
          <w:rFonts w:ascii="Georgia" w:hAnsi="Georgia"/>
          <w:sz w:val="20"/>
          <w:szCs w:val="20"/>
        </w:rPr>
        <w:t>sonders anfällig für die Auswirkungen des Klimawandels.</w:t>
      </w:r>
    </w:p>
    <w:p w14:paraId="44C224ED" w14:textId="17A3EF4D" w:rsidR="006A4138" w:rsidRPr="003567E8" w:rsidRDefault="006A4138" w:rsidP="00C02EEB">
      <w:pPr>
        <w:spacing w:after="0" w:line="240" w:lineRule="auto"/>
        <w:rPr>
          <w:rFonts w:ascii="Georgia" w:hAnsi="Georgia"/>
          <w:sz w:val="20"/>
          <w:szCs w:val="20"/>
        </w:rPr>
      </w:pPr>
    </w:p>
    <w:p w14:paraId="670F6439"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Hintergrund</w:t>
      </w:r>
    </w:p>
    <w:p w14:paraId="5484CD86" w14:textId="4ECBAB1A" w:rsidR="006A4138" w:rsidRDefault="006A4138" w:rsidP="00C02EEB">
      <w:pPr>
        <w:spacing w:after="0" w:line="240" w:lineRule="auto"/>
        <w:rPr>
          <w:rFonts w:ascii="Georgia" w:hAnsi="Georgia"/>
          <w:sz w:val="20"/>
          <w:szCs w:val="20"/>
        </w:rPr>
      </w:pPr>
      <w:r w:rsidRPr="003567E8">
        <w:rPr>
          <w:rFonts w:ascii="Georgia" w:hAnsi="Georgia"/>
          <w:sz w:val="20"/>
          <w:szCs w:val="20"/>
        </w:rPr>
        <w:t>Viele Auswirkungen des Klimawandels sind nur schwer vorhersehbar</w:t>
      </w:r>
      <w:r w:rsidR="00FB3162">
        <w:rPr>
          <w:rFonts w:ascii="Georgia" w:hAnsi="Georgia"/>
          <w:sz w:val="20"/>
          <w:szCs w:val="20"/>
        </w:rPr>
        <w:t>,</w:t>
      </w:r>
      <w:r w:rsidRPr="003567E8">
        <w:rPr>
          <w:rFonts w:ascii="Georgia" w:hAnsi="Georgia"/>
          <w:sz w:val="20"/>
          <w:szCs w:val="20"/>
        </w:rPr>
        <w:t xml:space="preserve"> darunter auch die zu erwarte</w:t>
      </w:r>
      <w:r w:rsidRPr="003567E8">
        <w:rPr>
          <w:rFonts w:ascii="Georgia" w:hAnsi="Georgia"/>
          <w:sz w:val="20"/>
          <w:szCs w:val="20"/>
        </w:rPr>
        <w:t>n</w:t>
      </w:r>
      <w:r w:rsidRPr="003567E8">
        <w:rPr>
          <w:rFonts w:ascii="Georgia" w:hAnsi="Georgia"/>
          <w:sz w:val="20"/>
          <w:szCs w:val="20"/>
        </w:rPr>
        <w:t>den Veränderungen der Niederschläge und der Wasserverfügbarkeit. Als sehr wahrscheinlich gilt he</w:t>
      </w:r>
      <w:r w:rsidRPr="003567E8">
        <w:rPr>
          <w:rFonts w:ascii="Georgia" w:hAnsi="Georgia"/>
          <w:sz w:val="20"/>
          <w:szCs w:val="20"/>
        </w:rPr>
        <w:t>u</w:t>
      </w:r>
      <w:r w:rsidRPr="003567E8">
        <w:rPr>
          <w:rFonts w:ascii="Georgia" w:hAnsi="Georgia"/>
          <w:sz w:val="20"/>
          <w:szCs w:val="20"/>
        </w:rPr>
        <w:t>te allerdings, dass sich die verfügbaren Wasservorkommen gera</w:t>
      </w:r>
      <w:r w:rsidR="00402118" w:rsidRPr="003567E8">
        <w:rPr>
          <w:rFonts w:ascii="Georgia" w:hAnsi="Georgia"/>
          <w:sz w:val="20"/>
          <w:szCs w:val="20"/>
        </w:rPr>
        <w:t>de in den trockenen und sub</w:t>
      </w:r>
      <w:r w:rsidRPr="003567E8">
        <w:rPr>
          <w:rFonts w:ascii="Georgia" w:hAnsi="Georgia"/>
          <w:sz w:val="20"/>
          <w:szCs w:val="20"/>
        </w:rPr>
        <w:t xml:space="preserve">tropischen Regionen noch </w:t>
      </w:r>
      <w:r w:rsidR="00402118" w:rsidRPr="003567E8">
        <w:rPr>
          <w:rFonts w:ascii="Georgia" w:hAnsi="Georgia"/>
          <w:sz w:val="20"/>
          <w:szCs w:val="20"/>
        </w:rPr>
        <w:t>weiter verringern</w:t>
      </w:r>
      <w:r w:rsidRPr="003567E8">
        <w:rPr>
          <w:rFonts w:ascii="Georgia" w:hAnsi="Georgia"/>
          <w:sz w:val="20"/>
          <w:szCs w:val="20"/>
        </w:rPr>
        <w:t xml:space="preserve"> (vgl. IPCC 2014). Sowohl für die Landwirtschaft als auch in anderen Bereichen wird das Wasser dort noch knapper. </w:t>
      </w:r>
    </w:p>
    <w:p w14:paraId="59CE1E1C" w14:textId="77777777" w:rsidR="00C1248B" w:rsidRPr="003567E8" w:rsidRDefault="00C1248B" w:rsidP="00C02EEB">
      <w:pPr>
        <w:spacing w:after="0" w:line="240" w:lineRule="auto"/>
        <w:rPr>
          <w:rFonts w:ascii="Georgia" w:hAnsi="Georgia"/>
          <w:sz w:val="20"/>
          <w:szCs w:val="20"/>
        </w:rPr>
      </w:pPr>
    </w:p>
    <w:p w14:paraId="05CD8053" w14:textId="156B06D8" w:rsidR="006A4138" w:rsidRDefault="006A4138" w:rsidP="00C02EEB">
      <w:pPr>
        <w:spacing w:after="0" w:line="240" w:lineRule="auto"/>
        <w:rPr>
          <w:rFonts w:ascii="Georgia" w:hAnsi="Georgia"/>
          <w:sz w:val="20"/>
          <w:szCs w:val="20"/>
        </w:rPr>
      </w:pPr>
      <w:r w:rsidRPr="003567E8">
        <w:rPr>
          <w:rFonts w:ascii="Georgia" w:hAnsi="Georgia"/>
          <w:sz w:val="20"/>
          <w:szCs w:val="20"/>
        </w:rPr>
        <w:t>Schon heute führen die steigenden Temperaturen dazu, dass mehr Wasser durch Verdunstung verl</w:t>
      </w:r>
      <w:r w:rsidRPr="003567E8">
        <w:rPr>
          <w:rFonts w:ascii="Georgia" w:hAnsi="Georgia"/>
          <w:sz w:val="20"/>
          <w:szCs w:val="20"/>
        </w:rPr>
        <w:t>o</w:t>
      </w:r>
      <w:r w:rsidRPr="003567E8">
        <w:rPr>
          <w:rFonts w:ascii="Georgia" w:hAnsi="Georgia"/>
          <w:sz w:val="20"/>
          <w:szCs w:val="20"/>
        </w:rPr>
        <w:t>ren geht (vgl. ebd.). Das Schmelzen der Gletscher beschert einigen Regionen in Lateinamerika und Asien zwar zunächst mehr Wasser. Längerfristig verringern sich aber die Schmelzwassererträge, zum Beispiel auch in Peru, wo sowohl die intensive Landwirtschaft als auch Kleinbauernfamilien vom Wa</w:t>
      </w:r>
      <w:r w:rsidRPr="003567E8">
        <w:rPr>
          <w:rFonts w:ascii="Georgia" w:hAnsi="Georgia"/>
          <w:sz w:val="20"/>
          <w:szCs w:val="20"/>
        </w:rPr>
        <w:t>s</w:t>
      </w:r>
      <w:r w:rsidRPr="003567E8">
        <w:rPr>
          <w:rFonts w:ascii="Georgia" w:hAnsi="Georgia"/>
          <w:sz w:val="20"/>
          <w:szCs w:val="20"/>
        </w:rPr>
        <w:t xml:space="preserve">ser aus den Andengletschern abhängig sind (vgl. </w:t>
      </w:r>
      <w:bookmarkStart w:id="6" w:name="_Hlk486701100"/>
      <w:r w:rsidRPr="003567E8">
        <w:rPr>
          <w:rFonts w:ascii="Georgia" w:hAnsi="Georgia"/>
          <w:sz w:val="20"/>
          <w:szCs w:val="20"/>
        </w:rPr>
        <w:t>IPCC 2014, GIZ o. J</w:t>
      </w:r>
      <w:bookmarkEnd w:id="6"/>
      <w:r w:rsidRPr="003567E8">
        <w:rPr>
          <w:rFonts w:ascii="Georgia" w:hAnsi="Georgia"/>
          <w:sz w:val="20"/>
          <w:szCs w:val="20"/>
        </w:rPr>
        <w:t>.). In anderen Regionen versalzen die küstennahen Süßwasservorkommen</w:t>
      </w:r>
      <w:r w:rsidR="00402118" w:rsidRPr="003567E8">
        <w:rPr>
          <w:rFonts w:ascii="Georgia" w:hAnsi="Georgia"/>
          <w:sz w:val="20"/>
          <w:szCs w:val="20"/>
        </w:rPr>
        <w:t xml:space="preserve"> – eine Folge des ansteigenden Meeresspiegels</w:t>
      </w:r>
      <w:r w:rsidRPr="003567E8">
        <w:rPr>
          <w:rFonts w:ascii="Georgia" w:hAnsi="Georgia"/>
          <w:sz w:val="20"/>
          <w:szCs w:val="20"/>
        </w:rPr>
        <w:t xml:space="preserve">. </w:t>
      </w:r>
    </w:p>
    <w:p w14:paraId="53660617" w14:textId="77777777" w:rsidR="00C1248B" w:rsidRPr="003567E8" w:rsidRDefault="00C1248B" w:rsidP="00C02EEB">
      <w:pPr>
        <w:spacing w:after="0" w:line="240" w:lineRule="auto"/>
        <w:rPr>
          <w:rFonts w:ascii="Georgia" w:hAnsi="Georgia"/>
          <w:sz w:val="20"/>
          <w:szCs w:val="20"/>
        </w:rPr>
      </w:pPr>
    </w:p>
    <w:p w14:paraId="37C0A02F" w14:textId="62061FC9"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Darüber hinaus wird es in Zukunft häufiger sowohl zu schweren Dürren als auch zu Überflutungen kommen. In Indien und im Norden Chinas, könnte die Wasserverfügbarkeit aufgrund des Klimawa</w:t>
      </w:r>
      <w:r w:rsidRPr="003567E8">
        <w:rPr>
          <w:rFonts w:ascii="Georgia" w:hAnsi="Georgia"/>
          <w:sz w:val="20"/>
          <w:szCs w:val="20"/>
        </w:rPr>
        <w:t>n</w:t>
      </w:r>
      <w:r w:rsidRPr="003567E8">
        <w:rPr>
          <w:rFonts w:ascii="Georgia" w:hAnsi="Georgia"/>
          <w:sz w:val="20"/>
          <w:szCs w:val="20"/>
        </w:rPr>
        <w:t>dels insgesamt zwar ansteigen – dies führt gleichzeitig zu einem erhöhten Risiko von Überflutungen und stärkeren Schwankungen in den Niederschlägen. Es droht ein Teufelskreis aus Dürre, Übe</w:t>
      </w:r>
      <w:r w:rsidRPr="003567E8">
        <w:rPr>
          <w:rFonts w:ascii="Georgia" w:hAnsi="Georgia"/>
          <w:sz w:val="20"/>
          <w:szCs w:val="20"/>
        </w:rPr>
        <w:t>r</w:t>
      </w:r>
      <w:r w:rsidRPr="003567E8">
        <w:rPr>
          <w:rFonts w:ascii="Georgia" w:hAnsi="Georgia"/>
          <w:sz w:val="20"/>
          <w:szCs w:val="20"/>
        </w:rPr>
        <w:t>schwemmungen und Bodenerosion.</w:t>
      </w:r>
    </w:p>
    <w:p w14:paraId="6B0F3304" w14:textId="77777777" w:rsidR="00C02EEB" w:rsidRDefault="00C02EEB" w:rsidP="00C02EEB">
      <w:pPr>
        <w:spacing w:after="0" w:line="240" w:lineRule="auto"/>
        <w:rPr>
          <w:rFonts w:ascii="Georgia" w:hAnsi="Georgia"/>
          <w:b/>
          <w:sz w:val="20"/>
          <w:szCs w:val="20"/>
        </w:rPr>
      </w:pPr>
    </w:p>
    <w:p w14:paraId="73CDEF1B"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lastRenderedPageBreak/>
        <w:t>Ernten in Gefahr</w:t>
      </w:r>
    </w:p>
    <w:p w14:paraId="3E5ADC50" w14:textId="4C9801F6" w:rsidR="006A4138" w:rsidRDefault="006A4138" w:rsidP="00C02EEB">
      <w:pPr>
        <w:spacing w:after="0" w:line="240" w:lineRule="auto"/>
        <w:rPr>
          <w:rFonts w:ascii="Georgia" w:hAnsi="Georgia"/>
          <w:sz w:val="20"/>
          <w:szCs w:val="20"/>
        </w:rPr>
      </w:pPr>
      <w:r w:rsidRPr="003567E8">
        <w:rPr>
          <w:rFonts w:ascii="Georgia" w:hAnsi="Georgia"/>
          <w:sz w:val="20"/>
          <w:szCs w:val="20"/>
        </w:rPr>
        <w:t>Die Wasserverfügbarkeit un</w:t>
      </w:r>
      <w:r w:rsidR="0021110F">
        <w:rPr>
          <w:rFonts w:ascii="Georgia" w:hAnsi="Georgia"/>
          <w:sz w:val="20"/>
          <w:szCs w:val="20"/>
        </w:rPr>
        <w:t>d Wasser</w:t>
      </w:r>
      <w:r w:rsidRPr="003567E8">
        <w:rPr>
          <w:rFonts w:ascii="Georgia" w:hAnsi="Georgia"/>
          <w:sz w:val="20"/>
          <w:szCs w:val="20"/>
        </w:rPr>
        <w:t xml:space="preserve">verteilung </w:t>
      </w:r>
      <w:r w:rsidR="00402118" w:rsidRPr="003567E8">
        <w:rPr>
          <w:rFonts w:ascii="Georgia" w:hAnsi="Georgia"/>
          <w:sz w:val="20"/>
          <w:szCs w:val="20"/>
        </w:rPr>
        <w:t>verändert</w:t>
      </w:r>
      <w:r w:rsidRPr="003567E8">
        <w:rPr>
          <w:rFonts w:ascii="Georgia" w:hAnsi="Georgia"/>
          <w:sz w:val="20"/>
          <w:szCs w:val="20"/>
        </w:rPr>
        <w:t xml:space="preserve"> sich also zum Teil drastisch durch den Kl</w:t>
      </w:r>
      <w:r w:rsidRPr="003567E8">
        <w:rPr>
          <w:rFonts w:ascii="Georgia" w:hAnsi="Georgia"/>
          <w:sz w:val="20"/>
          <w:szCs w:val="20"/>
        </w:rPr>
        <w:t>i</w:t>
      </w:r>
      <w:r w:rsidRPr="003567E8">
        <w:rPr>
          <w:rFonts w:ascii="Georgia" w:hAnsi="Georgia"/>
          <w:sz w:val="20"/>
          <w:szCs w:val="20"/>
        </w:rPr>
        <w:t>mawandel. Dies trifft auch Regionen, in denen schon heute Hunger herrscht, wie die Länder der S</w:t>
      </w:r>
      <w:r w:rsidRPr="003567E8">
        <w:rPr>
          <w:rFonts w:ascii="Georgia" w:hAnsi="Georgia"/>
          <w:sz w:val="20"/>
          <w:szCs w:val="20"/>
        </w:rPr>
        <w:t>a</w:t>
      </w:r>
      <w:r w:rsidRPr="003567E8">
        <w:rPr>
          <w:rFonts w:ascii="Georgia" w:hAnsi="Georgia"/>
          <w:sz w:val="20"/>
          <w:szCs w:val="20"/>
        </w:rPr>
        <w:t xml:space="preserve">helzone, Ostafrika, Indien und die Andenländer in Lateinamerika. </w:t>
      </w:r>
    </w:p>
    <w:p w14:paraId="0C048C1B" w14:textId="77777777" w:rsidR="00C1248B" w:rsidRPr="003567E8" w:rsidRDefault="00C1248B" w:rsidP="00C02EEB">
      <w:pPr>
        <w:spacing w:after="0" w:line="240" w:lineRule="auto"/>
        <w:rPr>
          <w:rFonts w:ascii="Georgia" w:hAnsi="Georgia"/>
          <w:sz w:val="20"/>
          <w:szCs w:val="20"/>
        </w:rPr>
      </w:pPr>
    </w:p>
    <w:p w14:paraId="3EC2CC7E" w14:textId="101F28A4"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In manchen Regionen, zum Beispiel im Norden Chinas und der südamerikanischen Pampa, könnten als Folge des Klimawandels die Ernteerträge steigen: Höhere Temperaturen, längere Anbauperi</w:t>
      </w:r>
      <w:r w:rsidR="0021110F">
        <w:rPr>
          <w:rFonts w:ascii="Georgia" w:hAnsi="Georgia"/>
          <w:sz w:val="20"/>
          <w:szCs w:val="20"/>
        </w:rPr>
        <w:t>oden und der höhere CO2-Gehalt</w:t>
      </w:r>
      <w:r w:rsidRPr="003567E8">
        <w:rPr>
          <w:rFonts w:ascii="Georgia" w:hAnsi="Georgia"/>
          <w:sz w:val="20"/>
          <w:szCs w:val="20"/>
        </w:rPr>
        <w:t xml:space="preserve"> in der Atmosphäre wirken sich hier positiv auf das Pflanzenwachstum aus. </w:t>
      </w:r>
    </w:p>
    <w:p w14:paraId="522BD909" w14:textId="54C76065"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Global gesehen werden aber mit hoher Wahrscheinlichkeit die negativen Folgen des Klimawandels auf die Erträge in der Landwirtschaft überwiegen. Steigende Temperaturen und veränderte Niede</w:t>
      </w:r>
      <w:r w:rsidRPr="003567E8">
        <w:rPr>
          <w:rFonts w:ascii="Georgia" w:hAnsi="Georgia"/>
          <w:sz w:val="20"/>
          <w:szCs w:val="20"/>
        </w:rPr>
        <w:t>r</w:t>
      </w:r>
      <w:r w:rsidRPr="003567E8">
        <w:rPr>
          <w:rFonts w:ascii="Georgia" w:hAnsi="Georgia"/>
          <w:sz w:val="20"/>
          <w:szCs w:val="20"/>
        </w:rPr>
        <w:t xml:space="preserve">schlagsmuster lassen zum Beispiel in Afrika die Erträge im Getreideanbau gerade dort sinken, wo sie – auch ohne Klimawandel – schon </w:t>
      </w:r>
      <w:r w:rsidR="00402118" w:rsidRPr="003567E8">
        <w:rPr>
          <w:rFonts w:ascii="Georgia" w:hAnsi="Georgia"/>
          <w:sz w:val="20"/>
          <w:szCs w:val="20"/>
        </w:rPr>
        <w:t xml:space="preserve">jetzt </w:t>
      </w:r>
      <w:r w:rsidRPr="003567E8">
        <w:rPr>
          <w:rFonts w:ascii="Georgia" w:hAnsi="Georgia"/>
          <w:sz w:val="20"/>
          <w:szCs w:val="20"/>
        </w:rPr>
        <w:t>besonders niedrig sind. Die Kleinbauernfamilien, die hier fast ausschließlich von traditionellem Regenfeldanbau leben, sind ganz besonders anfällig für die Auswi</w:t>
      </w:r>
      <w:r w:rsidRPr="003567E8">
        <w:rPr>
          <w:rFonts w:ascii="Georgia" w:hAnsi="Georgia"/>
          <w:sz w:val="20"/>
          <w:szCs w:val="20"/>
        </w:rPr>
        <w:t>r</w:t>
      </w:r>
      <w:r w:rsidRPr="003567E8">
        <w:rPr>
          <w:rFonts w:ascii="Georgia" w:hAnsi="Georgia"/>
          <w:sz w:val="20"/>
          <w:szCs w:val="20"/>
        </w:rPr>
        <w:t>kungen des Klimawandels.</w:t>
      </w:r>
    </w:p>
    <w:p w14:paraId="1C09F3AD" w14:textId="77777777" w:rsidR="002B1F73" w:rsidRDefault="002B1F73" w:rsidP="00C02EEB">
      <w:pPr>
        <w:spacing w:after="0" w:line="240" w:lineRule="auto"/>
        <w:rPr>
          <w:rFonts w:ascii="Georgia" w:hAnsi="Georgia"/>
          <w:b/>
          <w:sz w:val="20"/>
          <w:szCs w:val="20"/>
        </w:rPr>
      </w:pPr>
    </w:p>
    <w:p w14:paraId="7732113F" w14:textId="77777777" w:rsidR="006A4138" w:rsidRPr="003567E8" w:rsidRDefault="006A4138" w:rsidP="00C02EEB">
      <w:pPr>
        <w:spacing w:after="0" w:line="240" w:lineRule="auto"/>
        <w:rPr>
          <w:rFonts w:ascii="Georgia" w:hAnsi="Georgia"/>
          <w:b/>
          <w:sz w:val="20"/>
          <w:szCs w:val="20"/>
        </w:rPr>
      </w:pPr>
      <w:r w:rsidRPr="003567E8">
        <w:rPr>
          <w:rFonts w:ascii="Georgia" w:hAnsi="Georgia"/>
          <w:b/>
          <w:sz w:val="20"/>
          <w:szCs w:val="20"/>
        </w:rPr>
        <w:t>Auch Tierhaltung und Fischerei sind betroffen</w:t>
      </w:r>
    </w:p>
    <w:p w14:paraId="56CC9C11" w14:textId="05F84B55" w:rsidR="006A4138" w:rsidRPr="003567E8" w:rsidRDefault="006A4138" w:rsidP="00C02EEB">
      <w:pPr>
        <w:spacing w:after="0" w:line="240" w:lineRule="auto"/>
        <w:rPr>
          <w:rFonts w:ascii="Georgia" w:hAnsi="Georgia"/>
          <w:sz w:val="20"/>
          <w:szCs w:val="20"/>
        </w:rPr>
      </w:pPr>
      <w:r w:rsidRPr="003567E8">
        <w:rPr>
          <w:rFonts w:ascii="Georgia" w:hAnsi="Georgia"/>
          <w:sz w:val="20"/>
          <w:szCs w:val="20"/>
        </w:rPr>
        <w:t>Neben der Landwirtschaft leidet auch die Nutztierhaltung darunter, wenn Dürren und Überflutungen zunehmen, das Futter knapper wird und sich Krankheitserreger in Regionen ausbreiten, in denen sie bisher nicht vorkamen. Aquatische</w:t>
      </w:r>
      <w:r w:rsidR="0021110F">
        <w:rPr>
          <w:rFonts w:ascii="Georgia" w:hAnsi="Georgia"/>
          <w:sz w:val="20"/>
          <w:szCs w:val="20"/>
        </w:rPr>
        <w:t xml:space="preserve"> (</w:t>
      </w:r>
      <w:r w:rsidR="004F0D56" w:rsidRPr="003567E8">
        <w:rPr>
          <w:rFonts w:ascii="Georgia" w:hAnsi="Georgia"/>
          <w:sz w:val="20"/>
          <w:szCs w:val="20"/>
        </w:rPr>
        <w:t>wassergebundene</w:t>
      </w:r>
      <w:r w:rsidR="0021110F">
        <w:rPr>
          <w:rFonts w:ascii="Georgia" w:hAnsi="Georgia"/>
          <w:sz w:val="20"/>
          <w:szCs w:val="20"/>
        </w:rPr>
        <w:t>)</w:t>
      </w:r>
      <w:r w:rsidRPr="003567E8">
        <w:rPr>
          <w:rFonts w:ascii="Georgia" w:hAnsi="Georgia"/>
          <w:sz w:val="20"/>
          <w:szCs w:val="20"/>
        </w:rPr>
        <w:t xml:space="preserve"> Ökosysteme und Fischbestände werden durch steigende Wassertemperaturen und eindringendes Salzwasser in Mitleidenschaft gezogen. </w:t>
      </w:r>
    </w:p>
    <w:p w14:paraId="069F1572" w14:textId="77777777" w:rsidR="00A53531" w:rsidRDefault="00A53531" w:rsidP="00C02EEB">
      <w:pPr>
        <w:pStyle w:val="Inhaltsverzeichnisberschrift"/>
        <w:tabs>
          <w:tab w:val="right" w:pos="9072"/>
        </w:tabs>
        <w:spacing w:before="0" w:line="240" w:lineRule="auto"/>
        <w:rPr>
          <w:rFonts w:ascii="Georgia" w:hAnsi="Georgia"/>
          <w:bCs/>
          <w:color w:val="auto"/>
          <w:sz w:val="20"/>
          <w:szCs w:val="20"/>
        </w:rPr>
      </w:pPr>
      <w:r>
        <w:rPr>
          <w:rFonts w:ascii="Georgia" w:hAnsi="Georgia"/>
          <w:bCs/>
          <w:color w:val="auto"/>
          <w:sz w:val="20"/>
          <w:szCs w:val="20"/>
        </w:rPr>
        <w:br w:type="page"/>
      </w:r>
    </w:p>
    <w:p w14:paraId="1A6F6682" w14:textId="5A1D6CF2" w:rsidR="008B5056" w:rsidRPr="00870ED0"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w:t>
      </w:r>
      <w:r w:rsidR="007F02D7" w:rsidRPr="00870ED0">
        <w:rPr>
          <w:rFonts w:ascii="Georgia" w:hAnsi="Georgia"/>
          <w:b/>
          <w:bCs/>
          <w:color w:val="auto"/>
          <w:sz w:val="28"/>
          <w:szCs w:val="28"/>
        </w:rPr>
        <w:t xml:space="preserve"> </w:t>
      </w:r>
      <w:r w:rsidR="00B53227" w:rsidRPr="00870ED0">
        <w:rPr>
          <w:rFonts w:ascii="Georgia" w:hAnsi="Georgia"/>
          <w:b/>
          <w:bCs/>
          <w:color w:val="auto"/>
          <w:sz w:val="28"/>
          <w:szCs w:val="28"/>
        </w:rPr>
        <w:t>9</w:t>
      </w:r>
      <w:r w:rsidR="008B5056" w:rsidRPr="00870ED0">
        <w:rPr>
          <w:rFonts w:ascii="Georgia" w:hAnsi="Georgia"/>
          <w:b/>
          <w:bCs/>
          <w:color w:val="auto"/>
          <w:sz w:val="28"/>
          <w:szCs w:val="28"/>
        </w:rPr>
        <w:t xml:space="preserve"> </w:t>
      </w:r>
      <w:r w:rsidR="003E1707" w:rsidRPr="00870ED0">
        <w:rPr>
          <w:rFonts w:ascii="Georgia" w:hAnsi="Georgia"/>
          <w:b/>
          <w:bCs/>
          <w:color w:val="auto"/>
          <w:sz w:val="28"/>
          <w:szCs w:val="28"/>
        </w:rPr>
        <w:t xml:space="preserve"> – Optionale Folie</w:t>
      </w:r>
    </w:p>
    <w:p w14:paraId="3EBC5009" w14:textId="50943E5C" w:rsidR="008B5056"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Steigender Wasserverbrauch: Kein Ende in Sicht</w:t>
      </w:r>
    </w:p>
    <w:p w14:paraId="26443437" w14:textId="77777777" w:rsidR="0045095C" w:rsidRPr="0045095C" w:rsidRDefault="0045095C" w:rsidP="0045095C">
      <w:pPr>
        <w:rPr>
          <w:lang w:eastAsia="de-DE"/>
        </w:rPr>
      </w:pPr>
    </w:p>
    <w:p w14:paraId="2F0FD050" w14:textId="14663B1C" w:rsidR="001C477A" w:rsidRPr="003567E8" w:rsidRDefault="003B6D8A" w:rsidP="00C02EEB">
      <w:pPr>
        <w:spacing w:after="0" w:line="240" w:lineRule="auto"/>
        <w:rPr>
          <w:rFonts w:ascii="Georgia" w:hAnsi="Georgia"/>
          <w:sz w:val="20"/>
          <w:szCs w:val="20"/>
        </w:rPr>
      </w:pPr>
      <w:r w:rsidRPr="003B6D8A">
        <w:rPr>
          <w:rFonts w:ascii="Georgia" w:hAnsi="Georgia"/>
          <w:noProof/>
          <w:sz w:val="20"/>
          <w:szCs w:val="20"/>
          <w:lang w:eastAsia="de-DE"/>
        </w:rPr>
        <w:drawing>
          <wp:inline distT="0" distB="0" distL="0" distR="0" wp14:anchorId="30F65386" wp14:editId="74EF17EA">
            <wp:extent cx="4572638" cy="3429479"/>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14:paraId="1CC8BEFC" w14:textId="77777777" w:rsidR="00C02EEB" w:rsidRDefault="00C02EEB" w:rsidP="00C02EEB">
      <w:pPr>
        <w:spacing w:after="0" w:line="240" w:lineRule="auto"/>
        <w:rPr>
          <w:rFonts w:ascii="Georgia" w:hAnsi="Georgia"/>
          <w:b/>
          <w:bCs/>
          <w:sz w:val="20"/>
          <w:szCs w:val="20"/>
        </w:rPr>
      </w:pPr>
    </w:p>
    <w:p w14:paraId="0CB76AA7" w14:textId="60A483F5"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7383371F" w14:textId="72539947" w:rsidR="001C477A" w:rsidRPr="003567E8" w:rsidRDefault="00CA1B99" w:rsidP="00914190">
      <w:pPr>
        <w:numPr>
          <w:ilvl w:val="0"/>
          <w:numId w:val="6"/>
        </w:numPr>
        <w:spacing w:after="0" w:line="240" w:lineRule="auto"/>
        <w:rPr>
          <w:rFonts w:ascii="Georgia" w:hAnsi="Georgia"/>
          <w:sz w:val="20"/>
          <w:szCs w:val="20"/>
        </w:rPr>
      </w:pPr>
      <w:r w:rsidRPr="003567E8">
        <w:rPr>
          <w:rFonts w:ascii="Georgia" w:hAnsi="Georgia"/>
          <w:sz w:val="20"/>
          <w:szCs w:val="20"/>
        </w:rPr>
        <w:t xml:space="preserve">Der stark gestiegene und weiter steigende Wasserbedarf ist </w:t>
      </w:r>
      <w:r w:rsidR="001C477A" w:rsidRPr="003567E8">
        <w:rPr>
          <w:rFonts w:ascii="Georgia" w:hAnsi="Georgia"/>
          <w:sz w:val="20"/>
          <w:szCs w:val="20"/>
        </w:rPr>
        <w:t>Hauptursache der</w:t>
      </w:r>
      <w:r w:rsidRPr="003567E8">
        <w:rPr>
          <w:rFonts w:ascii="Georgia" w:hAnsi="Georgia"/>
          <w:sz w:val="20"/>
          <w:szCs w:val="20"/>
        </w:rPr>
        <w:t xml:space="preserve"> zunehmenden Wasserknappheit</w:t>
      </w:r>
      <w:r w:rsidR="001C477A" w:rsidRPr="003567E8">
        <w:rPr>
          <w:rFonts w:ascii="Georgia" w:hAnsi="Georgia"/>
          <w:sz w:val="20"/>
          <w:szCs w:val="20"/>
        </w:rPr>
        <w:t>. Hauptnutzer</w:t>
      </w:r>
      <w:r w:rsidRPr="003567E8">
        <w:rPr>
          <w:rFonts w:ascii="Georgia" w:hAnsi="Georgia"/>
          <w:sz w:val="20"/>
          <w:szCs w:val="20"/>
        </w:rPr>
        <w:t xml:space="preserve"> des Wassers </w:t>
      </w:r>
      <w:r w:rsidR="001C477A" w:rsidRPr="003567E8">
        <w:rPr>
          <w:rFonts w:ascii="Georgia" w:hAnsi="Georgia"/>
          <w:sz w:val="20"/>
          <w:szCs w:val="20"/>
        </w:rPr>
        <w:t>ist mit 70</w:t>
      </w:r>
      <w:r w:rsidR="00F23FD1" w:rsidRPr="003567E8">
        <w:rPr>
          <w:rFonts w:ascii="Georgia" w:hAnsi="Georgia"/>
          <w:sz w:val="20"/>
          <w:szCs w:val="20"/>
        </w:rPr>
        <w:t>Prozent</w:t>
      </w:r>
      <w:r w:rsidR="001C477A" w:rsidRPr="003567E8">
        <w:rPr>
          <w:rFonts w:ascii="Georgia" w:hAnsi="Georgia"/>
          <w:sz w:val="20"/>
          <w:szCs w:val="20"/>
        </w:rPr>
        <w:t xml:space="preserve"> die Landwirtschaft.</w:t>
      </w:r>
    </w:p>
    <w:p w14:paraId="0BE691C8" w14:textId="0C2C22F8" w:rsidR="001C477A" w:rsidRPr="003567E8" w:rsidRDefault="001C477A" w:rsidP="00914190">
      <w:pPr>
        <w:numPr>
          <w:ilvl w:val="0"/>
          <w:numId w:val="6"/>
        </w:numPr>
        <w:spacing w:after="0" w:line="240" w:lineRule="auto"/>
        <w:rPr>
          <w:rFonts w:ascii="Georgia" w:hAnsi="Georgia"/>
          <w:sz w:val="20"/>
          <w:szCs w:val="20"/>
        </w:rPr>
      </w:pPr>
      <w:r w:rsidRPr="003567E8">
        <w:rPr>
          <w:rFonts w:ascii="Georgia" w:hAnsi="Georgia"/>
          <w:sz w:val="20"/>
          <w:szCs w:val="20"/>
        </w:rPr>
        <w:t>Gründe fü</w:t>
      </w:r>
      <w:r w:rsidR="00802198" w:rsidRPr="003567E8">
        <w:rPr>
          <w:rFonts w:ascii="Georgia" w:hAnsi="Georgia"/>
          <w:sz w:val="20"/>
          <w:szCs w:val="20"/>
        </w:rPr>
        <w:t xml:space="preserve">r den gestiegenen Wasserbedarf sind </w:t>
      </w:r>
      <w:r w:rsidRPr="003567E8">
        <w:rPr>
          <w:rFonts w:ascii="Georgia" w:hAnsi="Georgia"/>
          <w:sz w:val="20"/>
          <w:szCs w:val="20"/>
        </w:rPr>
        <w:t>Bevölkerungswachstu</w:t>
      </w:r>
      <w:r w:rsidR="00802198" w:rsidRPr="003567E8">
        <w:rPr>
          <w:rFonts w:ascii="Georgia" w:hAnsi="Georgia"/>
          <w:sz w:val="20"/>
          <w:szCs w:val="20"/>
        </w:rPr>
        <w:t>m, wirtschaftliche En</w:t>
      </w:r>
      <w:r w:rsidR="00802198" w:rsidRPr="003567E8">
        <w:rPr>
          <w:rFonts w:ascii="Georgia" w:hAnsi="Georgia"/>
          <w:sz w:val="20"/>
          <w:szCs w:val="20"/>
        </w:rPr>
        <w:t>t</w:t>
      </w:r>
      <w:r w:rsidR="00802198" w:rsidRPr="003567E8">
        <w:rPr>
          <w:rFonts w:ascii="Georgia" w:hAnsi="Georgia"/>
          <w:sz w:val="20"/>
          <w:szCs w:val="20"/>
        </w:rPr>
        <w:t xml:space="preserve">wicklung und </w:t>
      </w:r>
      <w:r w:rsidRPr="003567E8">
        <w:rPr>
          <w:rFonts w:ascii="Georgia" w:hAnsi="Georgia"/>
          <w:sz w:val="20"/>
          <w:szCs w:val="20"/>
        </w:rPr>
        <w:t>veränderte Lebensgewohnheiten (</w:t>
      </w:r>
      <w:r w:rsidR="00802198" w:rsidRPr="003567E8">
        <w:rPr>
          <w:rFonts w:ascii="Georgia" w:hAnsi="Georgia"/>
          <w:sz w:val="20"/>
          <w:szCs w:val="20"/>
        </w:rPr>
        <w:t xml:space="preserve">z. B. </w:t>
      </w:r>
      <w:r w:rsidRPr="003567E8">
        <w:rPr>
          <w:rFonts w:ascii="Georgia" w:hAnsi="Georgia"/>
          <w:sz w:val="20"/>
          <w:szCs w:val="20"/>
        </w:rPr>
        <w:t xml:space="preserve">Urbanisierung und </w:t>
      </w:r>
      <w:r w:rsidR="00802198" w:rsidRPr="003567E8">
        <w:rPr>
          <w:rFonts w:ascii="Georgia" w:hAnsi="Georgia"/>
          <w:sz w:val="20"/>
          <w:szCs w:val="20"/>
        </w:rPr>
        <w:t>der gestiegene Fleischkonsum</w:t>
      </w:r>
      <w:r w:rsidRPr="003567E8">
        <w:rPr>
          <w:rFonts w:ascii="Georgia" w:hAnsi="Georgia"/>
          <w:sz w:val="20"/>
          <w:szCs w:val="20"/>
        </w:rPr>
        <w:t>)</w:t>
      </w:r>
      <w:r w:rsidR="00CA1B99" w:rsidRPr="003567E8">
        <w:rPr>
          <w:rFonts w:ascii="Georgia" w:hAnsi="Georgia"/>
          <w:sz w:val="20"/>
          <w:szCs w:val="20"/>
        </w:rPr>
        <w:t>.</w:t>
      </w:r>
    </w:p>
    <w:p w14:paraId="25E42986" w14:textId="454FB5B0" w:rsidR="00EF7F2F" w:rsidRPr="003567E8" w:rsidRDefault="00EF7F2F" w:rsidP="00914190">
      <w:pPr>
        <w:numPr>
          <w:ilvl w:val="0"/>
          <w:numId w:val="6"/>
        </w:numPr>
        <w:spacing w:after="0" w:line="240" w:lineRule="auto"/>
        <w:rPr>
          <w:rFonts w:ascii="Georgia" w:hAnsi="Georgia"/>
          <w:sz w:val="20"/>
          <w:szCs w:val="20"/>
        </w:rPr>
      </w:pPr>
      <w:r w:rsidRPr="003567E8">
        <w:rPr>
          <w:rFonts w:ascii="Georgia" w:hAnsi="Georgia"/>
          <w:sz w:val="20"/>
          <w:szCs w:val="20"/>
        </w:rPr>
        <w:t>Die Grafik stellt die jährliche, weltweite Wasserentnahme von Haushalten, Industrie und Landwirtschaft dar (in Kubikkilometern). Man sieht, dass</w:t>
      </w:r>
      <w:r w:rsidR="0021110F">
        <w:rPr>
          <w:rFonts w:ascii="Georgia" w:hAnsi="Georgia"/>
          <w:sz w:val="20"/>
          <w:szCs w:val="20"/>
        </w:rPr>
        <w:t xml:space="preserve"> die Wassernutzung seit 195</w:t>
      </w:r>
      <w:r w:rsidRPr="003567E8">
        <w:rPr>
          <w:rFonts w:ascii="Georgia" w:hAnsi="Georgia"/>
          <w:sz w:val="20"/>
          <w:szCs w:val="20"/>
        </w:rPr>
        <w:t xml:space="preserve">0 stark angestiegen ist – </w:t>
      </w:r>
      <w:r w:rsidR="00CA1B99" w:rsidRPr="003567E8">
        <w:rPr>
          <w:rFonts w:ascii="Georgia" w:hAnsi="Georgia"/>
          <w:sz w:val="20"/>
          <w:szCs w:val="20"/>
        </w:rPr>
        <w:t xml:space="preserve">insgesamt um fast das Doppelte – und, </w:t>
      </w:r>
      <w:r w:rsidRPr="003567E8">
        <w:rPr>
          <w:rFonts w:ascii="Georgia" w:hAnsi="Georgia"/>
          <w:sz w:val="20"/>
          <w:szCs w:val="20"/>
        </w:rPr>
        <w:t>dass die Landwirtschaft der größte Wassernutzer ist.</w:t>
      </w:r>
    </w:p>
    <w:p w14:paraId="4FB1CC01" w14:textId="31C4D4A2" w:rsidR="00D608B3" w:rsidRPr="003567E8" w:rsidRDefault="001C477A" w:rsidP="00914190">
      <w:pPr>
        <w:numPr>
          <w:ilvl w:val="0"/>
          <w:numId w:val="6"/>
        </w:numPr>
        <w:spacing w:after="0" w:line="240" w:lineRule="auto"/>
        <w:rPr>
          <w:rFonts w:ascii="Georgia" w:hAnsi="Georgia"/>
          <w:sz w:val="20"/>
          <w:szCs w:val="20"/>
        </w:rPr>
      </w:pPr>
      <w:r w:rsidRPr="003567E8">
        <w:rPr>
          <w:rFonts w:ascii="Georgia" w:hAnsi="Georgia"/>
          <w:sz w:val="20"/>
          <w:szCs w:val="20"/>
        </w:rPr>
        <w:t>Es gibt unterschiedliche Prognosen über die weitere Entwicklung des Wasserbedarfs, aber E</w:t>
      </w:r>
      <w:r w:rsidRPr="003567E8">
        <w:rPr>
          <w:rFonts w:ascii="Georgia" w:hAnsi="Georgia"/>
          <w:sz w:val="20"/>
          <w:szCs w:val="20"/>
        </w:rPr>
        <w:t>i</w:t>
      </w:r>
      <w:r w:rsidRPr="003567E8">
        <w:rPr>
          <w:rFonts w:ascii="Georgia" w:hAnsi="Georgia"/>
          <w:sz w:val="20"/>
          <w:szCs w:val="20"/>
        </w:rPr>
        <w:t>nigkeit besteht darin, dass er weiter steigen wird.</w:t>
      </w:r>
      <w:r w:rsidR="00D608B3" w:rsidRPr="003567E8">
        <w:rPr>
          <w:rFonts w:ascii="Georgia" w:hAnsi="Georgia"/>
          <w:sz w:val="20"/>
          <w:szCs w:val="20"/>
        </w:rPr>
        <w:t xml:space="preserve"> </w:t>
      </w:r>
      <w:r w:rsidR="00FE5F4E" w:rsidRPr="003567E8">
        <w:rPr>
          <w:rFonts w:ascii="Georgia" w:hAnsi="Georgia"/>
          <w:sz w:val="20"/>
          <w:szCs w:val="20"/>
        </w:rPr>
        <w:t xml:space="preserve">Es </w:t>
      </w:r>
      <w:r w:rsidR="00D608B3" w:rsidRPr="003567E8">
        <w:rPr>
          <w:rFonts w:ascii="Georgia" w:hAnsi="Georgia"/>
          <w:sz w:val="20"/>
          <w:szCs w:val="20"/>
        </w:rPr>
        <w:t>ist zu erwarten</w:t>
      </w:r>
      <w:r w:rsidR="00FE5F4E" w:rsidRPr="003567E8">
        <w:rPr>
          <w:rFonts w:ascii="Georgia" w:hAnsi="Georgia"/>
          <w:sz w:val="20"/>
          <w:szCs w:val="20"/>
        </w:rPr>
        <w:t>, dass d</w:t>
      </w:r>
      <w:r w:rsidRPr="003567E8">
        <w:rPr>
          <w:rFonts w:ascii="Georgia" w:hAnsi="Georgia"/>
          <w:sz w:val="20"/>
          <w:szCs w:val="20"/>
        </w:rPr>
        <w:t xml:space="preserve">er Wasserbedarf </w:t>
      </w:r>
      <w:r w:rsidR="005F58F2" w:rsidRPr="003567E8">
        <w:rPr>
          <w:rFonts w:ascii="Georgia" w:hAnsi="Georgia"/>
          <w:sz w:val="20"/>
          <w:szCs w:val="20"/>
        </w:rPr>
        <w:t xml:space="preserve">von </w:t>
      </w:r>
      <w:r w:rsidRPr="003567E8">
        <w:rPr>
          <w:rFonts w:ascii="Georgia" w:hAnsi="Georgia"/>
          <w:sz w:val="20"/>
          <w:szCs w:val="20"/>
        </w:rPr>
        <w:t>Städte</w:t>
      </w:r>
      <w:r w:rsidR="005F58F2" w:rsidRPr="003567E8">
        <w:rPr>
          <w:rFonts w:ascii="Georgia" w:hAnsi="Georgia"/>
          <w:sz w:val="20"/>
          <w:szCs w:val="20"/>
        </w:rPr>
        <w:t>n</w:t>
      </w:r>
      <w:r w:rsidRPr="003567E8">
        <w:rPr>
          <w:rFonts w:ascii="Georgia" w:hAnsi="Georgia"/>
          <w:sz w:val="20"/>
          <w:szCs w:val="20"/>
        </w:rPr>
        <w:t xml:space="preserve"> und Industrie</w:t>
      </w:r>
      <w:r w:rsidR="005F58F2" w:rsidRPr="003567E8">
        <w:rPr>
          <w:rFonts w:ascii="Georgia" w:hAnsi="Georgia"/>
          <w:sz w:val="20"/>
          <w:szCs w:val="20"/>
        </w:rPr>
        <w:t xml:space="preserve"> </w:t>
      </w:r>
      <w:r w:rsidR="00D608B3" w:rsidRPr="003567E8">
        <w:rPr>
          <w:rFonts w:ascii="Georgia" w:hAnsi="Georgia"/>
          <w:sz w:val="20"/>
          <w:szCs w:val="20"/>
        </w:rPr>
        <w:t>in Zukunft zunehmend mit dem der Bewässerungslandwirtschaft in Konflikt geraten wird.</w:t>
      </w:r>
    </w:p>
    <w:p w14:paraId="2267297E" w14:textId="77777777" w:rsidR="002B1F73" w:rsidRDefault="002B1F73" w:rsidP="00C02EEB">
      <w:pPr>
        <w:spacing w:after="0" w:line="240" w:lineRule="auto"/>
        <w:rPr>
          <w:rFonts w:ascii="Georgia" w:hAnsi="Georgia"/>
          <w:b/>
          <w:sz w:val="20"/>
          <w:szCs w:val="20"/>
        </w:rPr>
      </w:pPr>
    </w:p>
    <w:p w14:paraId="7CF9581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04B49CBC" w14:textId="64AE1685"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Hauptursache der </w:t>
      </w:r>
      <w:r w:rsidR="000B557B" w:rsidRPr="003567E8">
        <w:rPr>
          <w:rFonts w:ascii="Georgia" w:hAnsi="Georgia"/>
          <w:sz w:val="20"/>
          <w:szCs w:val="20"/>
        </w:rPr>
        <w:t xml:space="preserve">weltweit </w:t>
      </w:r>
      <w:r w:rsidRPr="003567E8">
        <w:rPr>
          <w:rFonts w:ascii="Georgia" w:hAnsi="Georgia"/>
          <w:sz w:val="20"/>
          <w:szCs w:val="20"/>
        </w:rPr>
        <w:t>zunehmenden Wasserknappheit ist der stark gestiegene und weiter ste</w:t>
      </w:r>
      <w:r w:rsidRPr="003567E8">
        <w:rPr>
          <w:rFonts w:ascii="Georgia" w:hAnsi="Georgia"/>
          <w:sz w:val="20"/>
          <w:szCs w:val="20"/>
        </w:rPr>
        <w:t>i</w:t>
      </w:r>
      <w:r w:rsidRPr="003567E8">
        <w:rPr>
          <w:rFonts w:ascii="Georgia" w:hAnsi="Georgia"/>
          <w:sz w:val="20"/>
          <w:szCs w:val="20"/>
        </w:rPr>
        <w:t>gende Wasserbedarf. Vor allem in Afrika und Asien machen sich Wirtschaftswachstum, Bevölk</w:t>
      </w:r>
      <w:r w:rsidRPr="003567E8">
        <w:rPr>
          <w:rFonts w:ascii="Georgia" w:hAnsi="Georgia"/>
          <w:sz w:val="20"/>
          <w:szCs w:val="20"/>
        </w:rPr>
        <w:t>e</w:t>
      </w:r>
      <w:r w:rsidRPr="003567E8">
        <w:rPr>
          <w:rFonts w:ascii="Georgia" w:hAnsi="Georgia"/>
          <w:sz w:val="20"/>
          <w:szCs w:val="20"/>
        </w:rPr>
        <w:t xml:space="preserve">rungswachstum, </w:t>
      </w:r>
      <w:r w:rsidR="00321B56" w:rsidRPr="003567E8">
        <w:rPr>
          <w:rFonts w:ascii="Georgia" w:hAnsi="Georgia"/>
          <w:sz w:val="20"/>
          <w:szCs w:val="20"/>
        </w:rPr>
        <w:t>sich verändernde</w:t>
      </w:r>
      <w:r w:rsidRPr="003567E8">
        <w:rPr>
          <w:rFonts w:ascii="Georgia" w:hAnsi="Georgia"/>
          <w:sz w:val="20"/>
          <w:szCs w:val="20"/>
        </w:rPr>
        <w:t xml:space="preserve"> Lebens- und Ernährungsgewohnheiten </w:t>
      </w:r>
      <w:r w:rsidR="00CA1B99" w:rsidRPr="003567E8">
        <w:rPr>
          <w:rFonts w:ascii="Georgia" w:hAnsi="Georgia"/>
          <w:sz w:val="20"/>
          <w:szCs w:val="20"/>
        </w:rPr>
        <w:t xml:space="preserve">bemerkbar. Denn </w:t>
      </w:r>
      <w:r w:rsidR="000B557B" w:rsidRPr="003567E8">
        <w:rPr>
          <w:rFonts w:ascii="Georgia" w:hAnsi="Georgia"/>
          <w:sz w:val="20"/>
          <w:szCs w:val="20"/>
        </w:rPr>
        <w:t>daraus resultieren global</w:t>
      </w:r>
      <w:r w:rsidRPr="003567E8">
        <w:rPr>
          <w:rFonts w:ascii="Georgia" w:hAnsi="Georgia"/>
          <w:sz w:val="20"/>
          <w:szCs w:val="20"/>
        </w:rPr>
        <w:t xml:space="preserve"> ansteigende Nachfrage</w:t>
      </w:r>
      <w:r w:rsidR="00CA1B99" w:rsidRPr="003567E8">
        <w:rPr>
          <w:rFonts w:ascii="Georgia" w:hAnsi="Georgia"/>
          <w:sz w:val="20"/>
          <w:szCs w:val="20"/>
        </w:rPr>
        <w:t>n nach Nahrung, Energie, Rohstoffen und Wasser.</w:t>
      </w:r>
      <w:r w:rsidRPr="003567E8">
        <w:rPr>
          <w:rFonts w:ascii="Georgia" w:hAnsi="Georgia"/>
          <w:sz w:val="20"/>
          <w:szCs w:val="20"/>
        </w:rPr>
        <w:t xml:space="preserve"> </w:t>
      </w:r>
    </w:p>
    <w:p w14:paraId="6AAF984B" w14:textId="77777777" w:rsidR="002B1F73" w:rsidRDefault="002B1F73" w:rsidP="00C02EEB">
      <w:pPr>
        <w:spacing w:after="0" w:line="240" w:lineRule="auto"/>
        <w:rPr>
          <w:rFonts w:ascii="Georgia" w:hAnsi="Georgia"/>
          <w:b/>
          <w:sz w:val="20"/>
          <w:szCs w:val="20"/>
        </w:rPr>
      </w:pPr>
    </w:p>
    <w:p w14:paraId="1FED84E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Bevölkerungswachstum und Konsumverhalten</w:t>
      </w:r>
    </w:p>
    <w:p w14:paraId="760F887F" w14:textId="54555940"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Mehr Menschen benötigen nicht nur mehr </w:t>
      </w:r>
      <w:r w:rsidR="00EF7F2F" w:rsidRPr="003567E8">
        <w:rPr>
          <w:rFonts w:ascii="Georgia" w:hAnsi="Georgia"/>
          <w:sz w:val="20"/>
          <w:szCs w:val="20"/>
        </w:rPr>
        <w:t>Trinkwasser,</w:t>
      </w:r>
      <w:r w:rsidRPr="003567E8">
        <w:rPr>
          <w:rFonts w:ascii="Georgia" w:hAnsi="Georgia"/>
          <w:sz w:val="20"/>
          <w:szCs w:val="20"/>
        </w:rPr>
        <w:t xml:space="preserve"> sondern vor allem auch mehr Nahrung und andere Güter, die ohne Wasser nicht produziert werden können. Das Wachstum der Weltbevölkerung erklärt daher einen großen Anteil des gestiegenen und weiter steigenden globalen Wasserbedarfs.</w:t>
      </w:r>
    </w:p>
    <w:p w14:paraId="5839D496" w14:textId="15A41202" w:rsidR="00EF7F2F" w:rsidRPr="003567E8" w:rsidRDefault="00EF7F2F" w:rsidP="00C02EEB">
      <w:pPr>
        <w:spacing w:after="0" w:line="240" w:lineRule="auto"/>
        <w:rPr>
          <w:rFonts w:ascii="Georgia" w:hAnsi="Georgia"/>
          <w:sz w:val="20"/>
          <w:szCs w:val="20"/>
        </w:rPr>
      </w:pPr>
      <w:r w:rsidRPr="003567E8">
        <w:rPr>
          <w:rFonts w:ascii="Georgia" w:hAnsi="Georgia"/>
          <w:sz w:val="20"/>
          <w:szCs w:val="20"/>
        </w:rPr>
        <w:t>Gleichzeitig ist auch di</w:t>
      </w:r>
      <w:r w:rsidR="00CA1B99" w:rsidRPr="003567E8">
        <w:rPr>
          <w:rFonts w:ascii="Georgia" w:hAnsi="Georgia"/>
          <w:sz w:val="20"/>
          <w:szCs w:val="20"/>
        </w:rPr>
        <w:t>e Art und Weise</w:t>
      </w:r>
      <w:r w:rsidR="00E26FA0">
        <w:rPr>
          <w:rFonts w:ascii="Georgia" w:hAnsi="Georgia"/>
          <w:sz w:val="20"/>
          <w:szCs w:val="20"/>
        </w:rPr>
        <w:t>,</w:t>
      </w:r>
      <w:r w:rsidR="00CA1B99" w:rsidRPr="003567E8">
        <w:rPr>
          <w:rFonts w:ascii="Georgia" w:hAnsi="Georgia"/>
          <w:sz w:val="20"/>
          <w:szCs w:val="20"/>
        </w:rPr>
        <w:t xml:space="preserve"> wie wir leben und wirtschaften</w:t>
      </w:r>
      <w:r w:rsidRPr="003567E8">
        <w:rPr>
          <w:rFonts w:ascii="Georgia" w:hAnsi="Georgia"/>
          <w:sz w:val="20"/>
          <w:szCs w:val="20"/>
        </w:rPr>
        <w:t xml:space="preserve"> imm</w:t>
      </w:r>
      <w:r w:rsidR="00CA1B99" w:rsidRPr="003567E8">
        <w:rPr>
          <w:rFonts w:ascii="Georgia" w:hAnsi="Georgia"/>
          <w:sz w:val="20"/>
          <w:szCs w:val="20"/>
        </w:rPr>
        <w:t>er wasserintensiver g</w:t>
      </w:r>
      <w:r w:rsidR="00CA1B99" w:rsidRPr="003567E8">
        <w:rPr>
          <w:rFonts w:ascii="Georgia" w:hAnsi="Georgia"/>
          <w:sz w:val="20"/>
          <w:szCs w:val="20"/>
        </w:rPr>
        <w:t>e</w:t>
      </w:r>
      <w:r w:rsidR="00CA1B99" w:rsidRPr="003567E8">
        <w:rPr>
          <w:rFonts w:ascii="Georgia" w:hAnsi="Georgia"/>
          <w:sz w:val="20"/>
          <w:szCs w:val="20"/>
        </w:rPr>
        <w:t>worden</w:t>
      </w:r>
      <w:r w:rsidR="0021110F">
        <w:rPr>
          <w:rFonts w:ascii="Georgia" w:hAnsi="Georgia"/>
          <w:sz w:val="20"/>
          <w:szCs w:val="20"/>
        </w:rPr>
        <w:t xml:space="preserve"> –</w:t>
      </w:r>
      <w:r w:rsidRPr="003567E8">
        <w:rPr>
          <w:rFonts w:ascii="Georgia" w:hAnsi="Georgia"/>
          <w:sz w:val="20"/>
          <w:szCs w:val="20"/>
        </w:rPr>
        <w:t xml:space="preserve"> zum Beispiel durch die Ausweitung der Bewässerungslandwirtschaft, in der enorme Mengen Wasser verwendet und verschwendet werden (vgl. Folie 13), durch die zunehmende Verstädterung und durch eine immer </w:t>
      </w:r>
      <w:proofErr w:type="spellStart"/>
      <w:r w:rsidRPr="003567E8">
        <w:rPr>
          <w:rFonts w:ascii="Georgia" w:hAnsi="Georgia"/>
          <w:sz w:val="20"/>
          <w:szCs w:val="20"/>
        </w:rPr>
        <w:t>fleischlastigere</w:t>
      </w:r>
      <w:proofErr w:type="spellEnd"/>
      <w:r w:rsidRPr="003567E8">
        <w:rPr>
          <w:rFonts w:ascii="Georgia" w:hAnsi="Georgia"/>
          <w:sz w:val="20"/>
          <w:szCs w:val="20"/>
        </w:rPr>
        <w:t xml:space="preserve"> Ernährung. </w:t>
      </w:r>
    </w:p>
    <w:p w14:paraId="5C53948C" w14:textId="77777777" w:rsidR="00C02EEB" w:rsidRDefault="00C02EEB" w:rsidP="00C02EEB">
      <w:pPr>
        <w:spacing w:after="0" w:line="240" w:lineRule="auto"/>
        <w:rPr>
          <w:rFonts w:ascii="Georgia" w:hAnsi="Georgia"/>
          <w:b/>
          <w:sz w:val="20"/>
          <w:szCs w:val="20"/>
        </w:rPr>
      </w:pPr>
    </w:p>
    <w:p w14:paraId="57C8D3E3"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Wasser für die Landwirtschaft</w:t>
      </w:r>
    </w:p>
    <w:p w14:paraId="0F0621D0" w14:textId="28CA0FCB"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Hauptnutz</w:t>
      </w:r>
      <w:r w:rsidR="00BE1C28" w:rsidRPr="003567E8">
        <w:rPr>
          <w:rFonts w:ascii="Georgia" w:hAnsi="Georgia"/>
          <w:sz w:val="20"/>
          <w:szCs w:val="20"/>
        </w:rPr>
        <w:t>er der Wasservorkommen ist die Bewässerungsl</w:t>
      </w:r>
      <w:r w:rsidRPr="003567E8">
        <w:rPr>
          <w:rFonts w:ascii="Georgia" w:hAnsi="Georgia"/>
          <w:sz w:val="20"/>
          <w:szCs w:val="20"/>
        </w:rPr>
        <w:t xml:space="preserve">andwirtschaft. Auf ihr Konto gehen </w:t>
      </w:r>
      <w:r w:rsidR="00BE1C28" w:rsidRPr="003567E8">
        <w:rPr>
          <w:rFonts w:ascii="Georgia" w:hAnsi="Georgia"/>
          <w:sz w:val="20"/>
          <w:szCs w:val="20"/>
        </w:rPr>
        <w:t xml:space="preserve">etwa </w:t>
      </w:r>
      <w:r w:rsidRPr="003567E8">
        <w:rPr>
          <w:rFonts w:ascii="Georgia" w:hAnsi="Georgia"/>
          <w:sz w:val="20"/>
          <w:szCs w:val="20"/>
        </w:rPr>
        <w:t>70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der globalen Wassernutzung</w:t>
      </w:r>
      <w:r w:rsidR="00BE1C28" w:rsidRPr="003567E8">
        <w:rPr>
          <w:rFonts w:ascii="Georgia" w:hAnsi="Georgia"/>
          <w:sz w:val="20"/>
          <w:szCs w:val="20"/>
        </w:rPr>
        <w:t xml:space="preserve"> (WWAP 2014).</w:t>
      </w:r>
      <w:r w:rsidRPr="003567E8">
        <w:rPr>
          <w:rFonts w:ascii="Georgia" w:hAnsi="Georgia"/>
          <w:sz w:val="20"/>
          <w:szCs w:val="20"/>
        </w:rPr>
        <w:t xml:space="preserve"> In vielen Entwicklungsländern liegt der Anteil </w:t>
      </w:r>
      <w:r w:rsidRPr="003567E8">
        <w:rPr>
          <w:rFonts w:ascii="Georgia" w:hAnsi="Georgia"/>
          <w:sz w:val="20"/>
          <w:szCs w:val="20"/>
        </w:rPr>
        <w:lastRenderedPageBreak/>
        <w:t xml:space="preserve">noch deutlich höher. </w:t>
      </w:r>
      <w:bookmarkStart w:id="7" w:name="_Hlk486683184"/>
      <w:r w:rsidRPr="003567E8">
        <w:rPr>
          <w:rFonts w:ascii="Georgia" w:hAnsi="Georgia"/>
          <w:sz w:val="20"/>
          <w:szCs w:val="20"/>
        </w:rPr>
        <w:t>Die Welternährungsorganisation FAO schätzt, dass – wenn alles so weitergeht wie bisher – die weltweite Nahrungsmittelproduktion bis 2050 (im Vergleich zu 2005) um 60 Prozent wachsen wird (FAO 2013</w:t>
      </w:r>
      <w:r w:rsidR="00077E94" w:rsidRPr="003567E8">
        <w:rPr>
          <w:rFonts w:ascii="Georgia" w:hAnsi="Georgia"/>
          <w:sz w:val="20"/>
          <w:szCs w:val="20"/>
        </w:rPr>
        <w:t>, S. 123</w:t>
      </w:r>
      <w:r w:rsidRPr="003567E8">
        <w:rPr>
          <w:rFonts w:ascii="Georgia" w:hAnsi="Georgia"/>
          <w:sz w:val="20"/>
          <w:szCs w:val="20"/>
        </w:rPr>
        <w:t xml:space="preserve">). </w:t>
      </w:r>
      <w:r w:rsidR="00BE1C28" w:rsidRPr="003567E8">
        <w:rPr>
          <w:rFonts w:ascii="Georgia" w:hAnsi="Georgia"/>
          <w:sz w:val="20"/>
          <w:szCs w:val="20"/>
        </w:rPr>
        <w:t>Ändert sich nichts an der landwirtschaftlichen Wassernutzung wird das den Druck auf die globalen Wasservorkommen weiter erhöhen.</w:t>
      </w:r>
    </w:p>
    <w:bookmarkEnd w:id="7"/>
    <w:p w14:paraId="0D76B83F" w14:textId="77777777" w:rsidR="00C02EEB" w:rsidRDefault="00C02EEB" w:rsidP="00C02EEB">
      <w:pPr>
        <w:spacing w:after="0" w:line="240" w:lineRule="auto"/>
        <w:rPr>
          <w:rFonts w:ascii="Georgia" w:hAnsi="Georgia"/>
          <w:b/>
          <w:sz w:val="20"/>
          <w:szCs w:val="20"/>
        </w:rPr>
      </w:pPr>
    </w:p>
    <w:p w14:paraId="6ACCA6C0" w14:textId="77777777" w:rsidR="0021110F" w:rsidRDefault="0021110F" w:rsidP="00C02EEB">
      <w:pPr>
        <w:spacing w:after="0" w:line="240" w:lineRule="auto"/>
        <w:rPr>
          <w:rFonts w:ascii="Georgia" w:hAnsi="Georgia"/>
          <w:b/>
          <w:sz w:val="20"/>
          <w:szCs w:val="20"/>
        </w:rPr>
      </w:pPr>
    </w:p>
    <w:p w14:paraId="482602F2" w14:textId="77777777" w:rsidR="0021110F" w:rsidRDefault="0021110F" w:rsidP="00C02EEB">
      <w:pPr>
        <w:spacing w:after="0" w:line="240" w:lineRule="auto"/>
        <w:rPr>
          <w:rFonts w:ascii="Georgia" w:hAnsi="Georgia"/>
          <w:b/>
          <w:sz w:val="20"/>
          <w:szCs w:val="20"/>
        </w:rPr>
      </w:pPr>
    </w:p>
    <w:p w14:paraId="794BD092"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Wasser für Industrie, Energie und Städte</w:t>
      </w:r>
    </w:p>
    <w:p w14:paraId="2E1648C1" w14:textId="754BC6AB" w:rsidR="00FF2A56" w:rsidRDefault="001C477A" w:rsidP="00C02EEB">
      <w:pPr>
        <w:spacing w:after="0" w:line="240" w:lineRule="auto"/>
        <w:rPr>
          <w:rFonts w:ascii="Georgia" w:hAnsi="Georgia"/>
          <w:sz w:val="20"/>
          <w:szCs w:val="20"/>
        </w:rPr>
      </w:pPr>
      <w:r w:rsidRPr="003567E8">
        <w:rPr>
          <w:rFonts w:ascii="Georgia" w:hAnsi="Georgia"/>
          <w:sz w:val="20"/>
          <w:szCs w:val="20"/>
        </w:rPr>
        <w:t xml:space="preserve">In Zukunft dürfte </w:t>
      </w:r>
      <w:r w:rsidR="00BE1C28" w:rsidRPr="003567E8">
        <w:rPr>
          <w:rFonts w:ascii="Georgia" w:hAnsi="Georgia"/>
          <w:sz w:val="20"/>
          <w:szCs w:val="20"/>
        </w:rPr>
        <w:t xml:space="preserve">aber </w:t>
      </w:r>
      <w:r w:rsidRPr="003567E8">
        <w:rPr>
          <w:rFonts w:ascii="Georgia" w:hAnsi="Georgia"/>
          <w:sz w:val="20"/>
          <w:szCs w:val="20"/>
        </w:rPr>
        <w:t>auch der W</w:t>
      </w:r>
      <w:r w:rsidR="00DF7AE2" w:rsidRPr="003567E8">
        <w:rPr>
          <w:rFonts w:ascii="Georgia" w:hAnsi="Georgia"/>
          <w:sz w:val="20"/>
          <w:szCs w:val="20"/>
        </w:rPr>
        <w:t>asserbedarf der anderen Bereiche</w:t>
      </w:r>
      <w:r w:rsidRPr="003567E8">
        <w:rPr>
          <w:rFonts w:ascii="Georgia" w:hAnsi="Georgia"/>
          <w:sz w:val="20"/>
          <w:szCs w:val="20"/>
        </w:rPr>
        <w:t xml:space="preserve"> noch einmal deutlich ansteigen. Städte wachsen in vielen Entwicklungs- und Schwellenländern rasant. In Kenia </w:t>
      </w:r>
      <w:r w:rsidR="0021110F">
        <w:rPr>
          <w:rFonts w:ascii="Georgia" w:hAnsi="Georgia"/>
          <w:sz w:val="20"/>
          <w:szCs w:val="20"/>
        </w:rPr>
        <w:t xml:space="preserve">beispielsweise </w:t>
      </w:r>
      <w:r w:rsidRPr="003567E8">
        <w:rPr>
          <w:rFonts w:ascii="Georgia" w:hAnsi="Georgia"/>
          <w:sz w:val="20"/>
          <w:szCs w:val="20"/>
        </w:rPr>
        <w:t>wac</w:t>
      </w:r>
      <w:r w:rsidRPr="003567E8">
        <w:rPr>
          <w:rFonts w:ascii="Georgia" w:hAnsi="Georgia"/>
          <w:sz w:val="20"/>
          <w:szCs w:val="20"/>
        </w:rPr>
        <w:t>h</w:t>
      </w:r>
      <w:r w:rsidRPr="003567E8">
        <w:rPr>
          <w:rFonts w:ascii="Georgia" w:hAnsi="Georgia"/>
          <w:sz w:val="20"/>
          <w:szCs w:val="20"/>
        </w:rPr>
        <w:t xml:space="preserve">sen die Städte um </w:t>
      </w:r>
      <w:r w:rsidR="007322FB" w:rsidRPr="003567E8">
        <w:rPr>
          <w:rFonts w:ascii="Georgia" w:hAnsi="Georgia"/>
          <w:sz w:val="20"/>
          <w:szCs w:val="20"/>
        </w:rPr>
        <w:t>bis zu 10 Prozent</w:t>
      </w:r>
      <w:r w:rsidRPr="003567E8">
        <w:rPr>
          <w:rFonts w:ascii="Georgia" w:hAnsi="Georgia"/>
          <w:sz w:val="20"/>
          <w:szCs w:val="20"/>
        </w:rPr>
        <w:t xml:space="preserve"> pro Jahr. </w:t>
      </w:r>
      <w:bookmarkStart w:id="8" w:name="_Hlk486683200"/>
      <w:r w:rsidR="007322FB" w:rsidRPr="003567E8">
        <w:rPr>
          <w:rFonts w:ascii="Georgia" w:hAnsi="Georgia"/>
          <w:sz w:val="20"/>
          <w:szCs w:val="20"/>
        </w:rPr>
        <w:t xml:space="preserve">Schätzungen zufolge wird sich </w:t>
      </w:r>
      <w:r w:rsidRPr="003567E8">
        <w:rPr>
          <w:rFonts w:ascii="Georgia" w:hAnsi="Georgia"/>
          <w:sz w:val="20"/>
          <w:szCs w:val="20"/>
        </w:rPr>
        <w:t>der Anteil der städtischen Bevölkerung in Kenia bis zum Jahr 2030 von 30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auf 60</w:t>
      </w:r>
      <w:r w:rsidR="006B3D59">
        <w:rPr>
          <w:rFonts w:ascii="Georgia" w:hAnsi="Georgia"/>
          <w:sz w:val="20"/>
          <w:szCs w:val="20"/>
        </w:rPr>
        <w:t xml:space="preserve"> </w:t>
      </w:r>
      <w:r w:rsidR="00F23FD1" w:rsidRPr="003567E8">
        <w:rPr>
          <w:rFonts w:ascii="Georgia" w:hAnsi="Georgia"/>
          <w:sz w:val="20"/>
          <w:szCs w:val="20"/>
        </w:rPr>
        <w:t>Prozent</w:t>
      </w:r>
      <w:r w:rsidRPr="003567E8">
        <w:rPr>
          <w:rFonts w:ascii="Georgia" w:hAnsi="Georgia"/>
          <w:sz w:val="20"/>
          <w:szCs w:val="20"/>
        </w:rPr>
        <w:t xml:space="preserve"> verdoppeln und der Wasse</w:t>
      </w:r>
      <w:r w:rsidRPr="003567E8">
        <w:rPr>
          <w:rFonts w:ascii="Georgia" w:hAnsi="Georgia"/>
          <w:sz w:val="20"/>
          <w:szCs w:val="20"/>
        </w:rPr>
        <w:t>r</w:t>
      </w:r>
      <w:r w:rsidRPr="003567E8">
        <w:rPr>
          <w:rFonts w:ascii="Georgia" w:hAnsi="Georgia"/>
          <w:sz w:val="20"/>
          <w:szCs w:val="20"/>
        </w:rPr>
        <w:t>bedarf dabei vervierfachen (</w:t>
      </w:r>
      <w:r w:rsidR="007322FB" w:rsidRPr="003567E8">
        <w:rPr>
          <w:rFonts w:ascii="Georgia" w:hAnsi="Georgia"/>
          <w:sz w:val="20"/>
          <w:szCs w:val="20"/>
        </w:rPr>
        <w:t>vgl.</w:t>
      </w:r>
      <w:r w:rsidRPr="003567E8">
        <w:rPr>
          <w:rFonts w:ascii="Georgia" w:hAnsi="Georgia"/>
          <w:sz w:val="20"/>
          <w:szCs w:val="20"/>
        </w:rPr>
        <w:t xml:space="preserve"> Deutsche Botschaft</w:t>
      </w:r>
      <w:r w:rsidR="00FF2A56" w:rsidRPr="003567E8">
        <w:rPr>
          <w:rFonts w:ascii="Georgia" w:hAnsi="Georgia"/>
          <w:sz w:val="20"/>
          <w:szCs w:val="20"/>
        </w:rPr>
        <w:t xml:space="preserve"> Nairobi o. J.). </w:t>
      </w:r>
      <w:bookmarkStart w:id="9" w:name="_Hlk486683221"/>
      <w:bookmarkEnd w:id="8"/>
    </w:p>
    <w:p w14:paraId="257FA2EE" w14:textId="77777777" w:rsidR="00C1248B" w:rsidRPr="003567E8" w:rsidRDefault="00C1248B" w:rsidP="00C02EEB">
      <w:pPr>
        <w:spacing w:after="0" w:line="240" w:lineRule="auto"/>
        <w:rPr>
          <w:rFonts w:ascii="Georgia" w:hAnsi="Georgia"/>
          <w:sz w:val="20"/>
          <w:szCs w:val="20"/>
        </w:rPr>
      </w:pPr>
    </w:p>
    <w:p w14:paraId="09386988" w14:textId="574945B2" w:rsidR="001C477A" w:rsidRPr="003567E8" w:rsidRDefault="00EF7F2F" w:rsidP="00C02EEB">
      <w:pPr>
        <w:spacing w:after="0" w:line="240" w:lineRule="auto"/>
        <w:rPr>
          <w:rFonts w:ascii="Georgia" w:hAnsi="Georgia"/>
          <w:sz w:val="20"/>
          <w:szCs w:val="20"/>
        </w:rPr>
      </w:pPr>
      <w:r w:rsidRPr="003567E8">
        <w:rPr>
          <w:rFonts w:ascii="Georgia" w:hAnsi="Georgia"/>
          <w:sz w:val="20"/>
          <w:szCs w:val="20"/>
        </w:rPr>
        <w:t>Die weltweite</w:t>
      </w:r>
      <w:r w:rsidR="001C477A" w:rsidRPr="003567E8">
        <w:rPr>
          <w:rFonts w:ascii="Georgia" w:hAnsi="Georgia"/>
          <w:sz w:val="20"/>
          <w:szCs w:val="20"/>
        </w:rPr>
        <w:t xml:space="preserve"> Nachfrage nach Energie </w:t>
      </w:r>
      <w:r w:rsidRPr="003567E8">
        <w:rPr>
          <w:rFonts w:ascii="Georgia" w:hAnsi="Georgia"/>
          <w:sz w:val="20"/>
          <w:szCs w:val="20"/>
        </w:rPr>
        <w:t xml:space="preserve">wird </w:t>
      </w:r>
      <w:r w:rsidR="001C477A" w:rsidRPr="003567E8">
        <w:rPr>
          <w:rFonts w:ascii="Georgia" w:hAnsi="Georgia"/>
          <w:sz w:val="20"/>
          <w:szCs w:val="20"/>
        </w:rPr>
        <w:t xml:space="preserve">bis 2035 um </w:t>
      </w:r>
      <w:r w:rsidRPr="003567E8">
        <w:rPr>
          <w:rFonts w:ascii="Georgia" w:hAnsi="Georgia"/>
          <w:sz w:val="20"/>
          <w:szCs w:val="20"/>
        </w:rPr>
        <w:t>etwa 35</w:t>
      </w:r>
      <w:r w:rsidR="001C477A" w:rsidRPr="003567E8">
        <w:rPr>
          <w:rFonts w:ascii="Georgia" w:hAnsi="Georgia"/>
          <w:sz w:val="20"/>
          <w:szCs w:val="20"/>
        </w:rPr>
        <w:t xml:space="preserve"> Prozent </w:t>
      </w:r>
      <w:r w:rsidR="001C477A" w:rsidRPr="006B3D59">
        <w:rPr>
          <w:rFonts w:ascii="Georgia" w:hAnsi="Georgia"/>
          <w:sz w:val="20"/>
          <w:szCs w:val="20"/>
        </w:rPr>
        <w:t>anwachsen</w:t>
      </w:r>
      <w:r w:rsidR="007322FB" w:rsidRPr="006B3D59">
        <w:rPr>
          <w:rFonts w:ascii="Georgia" w:hAnsi="Georgia"/>
          <w:sz w:val="20"/>
          <w:szCs w:val="20"/>
        </w:rPr>
        <w:t xml:space="preserve"> </w:t>
      </w:r>
      <w:r w:rsidRPr="006B3D59">
        <w:rPr>
          <w:rFonts w:ascii="Georgia" w:hAnsi="Georgia"/>
          <w:sz w:val="20"/>
          <w:szCs w:val="20"/>
        </w:rPr>
        <w:t>(vgl</w:t>
      </w:r>
      <w:r w:rsidRPr="003567E8">
        <w:rPr>
          <w:rFonts w:ascii="Georgia" w:hAnsi="Georgia"/>
          <w:sz w:val="20"/>
          <w:szCs w:val="20"/>
        </w:rPr>
        <w:t>. World Bank 2014)</w:t>
      </w:r>
      <w:r w:rsidR="001C477A" w:rsidRPr="003567E8">
        <w:rPr>
          <w:rFonts w:ascii="Georgia" w:hAnsi="Georgia"/>
          <w:sz w:val="20"/>
          <w:szCs w:val="20"/>
        </w:rPr>
        <w:t xml:space="preserve">. </w:t>
      </w:r>
      <w:bookmarkEnd w:id="9"/>
      <w:r w:rsidR="001C477A" w:rsidRPr="003567E8">
        <w:rPr>
          <w:rFonts w:ascii="Georgia" w:hAnsi="Georgia"/>
          <w:sz w:val="20"/>
          <w:szCs w:val="20"/>
        </w:rPr>
        <w:t xml:space="preserve">Das hat Folgen für die Wassernutzung, denn </w:t>
      </w:r>
      <w:r w:rsidR="00A93B70" w:rsidRPr="003567E8">
        <w:rPr>
          <w:rFonts w:ascii="Georgia" w:hAnsi="Georgia"/>
          <w:sz w:val="20"/>
          <w:szCs w:val="20"/>
        </w:rPr>
        <w:t>Wasser wird nicht nur</w:t>
      </w:r>
      <w:r w:rsidR="001C477A" w:rsidRPr="003567E8">
        <w:rPr>
          <w:rFonts w:ascii="Georgia" w:hAnsi="Georgia"/>
          <w:sz w:val="20"/>
          <w:szCs w:val="20"/>
        </w:rPr>
        <w:t xml:space="preserve"> zum Antreiben von Turb</w:t>
      </w:r>
      <w:r w:rsidR="001C477A" w:rsidRPr="003567E8">
        <w:rPr>
          <w:rFonts w:ascii="Georgia" w:hAnsi="Georgia"/>
          <w:sz w:val="20"/>
          <w:szCs w:val="20"/>
        </w:rPr>
        <w:t>i</w:t>
      </w:r>
      <w:r w:rsidR="001C477A" w:rsidRPr="003567E8">
        <w:rPr>
          <w:rFonts w:ascii="Georgia" w:hAnsi="Georgia"/>
          <w:sz w:val="20"/>
          <w:szCs w:val="20"/>
        </w:rPr>
        <w:t xml:space="preserve">nen in Staudämmen oder zur Kühlung in Kraftwerken eingesetzt wird. </w:t>
      </w:r>
      <w:r w:rsidR="00A93B70" w:rsidRPr="003567E8">
        <w:rPr>
          <w:rFonts w:ascii="Georgia" w:hAnsi="Georgia"/>
          <w:sz w:val="20"/>
          <w:szCs w:val="20"/>
        </w:rPr>
        <w:t>A</w:t>
      </w:r>
      <w:r w:rsidR="001C477A" w:rsidRPr="003567E8">
        <w:rPr>
          <w:rFonts w:ascii="Georgia" w:hAnsi="Georgia"/>
          <w:sz w:val="20"/>
          <w:szCs w:val="20"/>
        </w:rPr>
        <w:t>uch Abbau, Verarbeitung und Transport von Kohle, Erdgas, Erdöl und Uran, mit denen 80 Prozent der globalen Energie in Wärm</w:t>
      </w:r>
      <w:r w:rsidR="001C477A" w:rsidRPr="003567E8">
        <w:rPr>
          <w:rFonts w:ascii="Georgia" w:hAnsi="Georgia"/>
          <w:sz w:val="20"/>
          <w:szCs w:val="20"/>
        </w:rPr>
        <w:t>e</w:t>
      </w:r>
      <w:r w:rsidR="001C477A" w:rsidRPr="003567E8">
        <w:rPr>
          <w:rFonts w:ascii="Georgia" w:hAnsi="Georgia"/>
          <w:sz w:val="20"/>
          <w:szCs w:val="20"/>
        </w:rPr>
        <w:t>kraftwerken hergestellt werden, benötigen und verschmutzen große Mengen Wasser.</w:t>
      </w:r>
    </w:p>
    <w:p w14:paraId="1E870641" w14:textId="77777777" w:rsidR="00C02EEB" w:rsidRDefault="00C02EEB" w:rsidP="00C02EEB">
      <w:pPr>
        <w:spacing w:after="0" w:line="240" w:lineRule="auto"/>
        <w:rPr>
          <w:rFonts w:ascii="Georgia" w:hAnsi="Georgia"/>
          <w:b/>
          <w:sz w:val="20"/>
          <w:szCs w:val="20"/>
        </w:rPr>
      </w:pPr>
    </w:p>
    <w:p w14:paraId="543548B8"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Prognose?</w:t>
      </w:r>
    </w:p>
    <w:p w14:paraId="1B338B2B" w14:textId="536AB843" w:rsidR="001C477A" w:rsidRPr="003567E8" w:rsidRDefault="00DF7AE2" w:rsidP="00C02EEB">
      <w:pPr>
        <w:spacing w:after="0" w:line="240" w:lineRule="auto"/>
        <w:rPr>
          <w:rFonts w:ascii="Georgia" w:hAnsi="Georgia"/>
          <w:sz w:val="20"/>
          <w:szCs w:val="20"/>
        </w:rPr>
      </w:pPr>
      <w:r w:rsidRPr="003567E8">
        <w:rPr>
          <w:rFonts w:ascii="Georgia" w:hAnsi="Georgia"/>
          <w:sz w:val="20"/>
          <w:szCs w:val="20"/>
        </w:rPr>
        <w:t>Bis 2050 werden etwa neun</w:t>
      </w:r>
      <w:r w:rsidR="001C477A" w:rsidRPr="003567E8">
        <w:rPr>
          <w:rFonts w:ascii="Georgia" w:hAnsi="Georgia"/>
          <w:sz w:val="20"/>
          <w:szCs w:val="20"/>
        </w:rPr>
        <w:t xml:space="preserve"> Milliarden Menschen auf der Erde leben. Prognosen, wie sich dies auf den Wasserverbrauch auswirken wird, unterscheiden sic</w:t>
      </w:r>
      <w:r w:rsidRPr="003567E8">
        <w:rPr>
          <w:rFonts w:ascii="Georgia" w:hAnsi="Georgia"/>
          <w:sz w:val="20"/>
          <w:szCs w:val="20"/>
        </w:rPr>
        <w:t xml:space="preserve">h. Einig sind sich die Experten jedoch darin, </w:t>
      </w:r>
      <w:r w:rsidRPr="003567E8">
        <w:rPr>
          <w:rFonts w:ascii="Georgia" w:hAnsi="Georgia"/>
          <w:i/>
          <w:sz w:val="20"/>
          <w:szCs w:val="20"/>
        </w:rPr>
        <w:t>dass</w:t>
      </w:r>
      <w:r w:rsidR="001C477A" w:rsidRPr="003567E8">
        <w:rPr>
          <w:rFonts w:ascii="Georgia" w:hAnsi="Georgia"/>
          <w:sz w:val="20"/>
          <w:szCs w:val="20"/>
        </w:rPr>
        <w:t xml:space="preserve"> </w:t>
      </w:r>
      <w:r w:rsidRPr="003567E8">
        <w:rPr>
          <w:rFonts w:ascii="Georgia" w:hAnsi="Georgia"/>
          <w:sz w:val="20"/>
          <w:szCs w:val="20"/>
        </w:rPr>
        <w:t>d</w:t>
      </w:r>
      <w:r w:rsidR="001C477A" w:rsidRPr="003567E8">
        <w:rPr>
          <w:rFonts w:ascii="Georgia" w:hAnsi="Georgia"/>
          <w:sz w:val="20"/>
          <w:szCs w:val="20"/>
        </w:rPr>
        <w:t>er Wasserverbr</w:t>
      </w:r>
      <w:r w:rsidRPr="003567E8">
        <w:rPr>
          <w:rFonts w:ascii="Georgia" w:hAnsi="Georgia"/>
          <w:sz w:val="20"/>
          <w:szCs w:val="20"/>
        </w:rPr>
        <w:t xml:space="preserve">auch </w:t>
      </w:r>
      <w:r w:rsidR="001C477A" w:rsidRPr="003567E8">
        <w:rPr>
          <w:rFonts w:ascii="Georgia" w:hAnsi="Georgia"/>
          <w:sz w:val="20"/>
          <w:szCs w:val="20"/>
        </w:rPr>
        <w:t>weiter steigen</w:t>
      </w:r>
      <w:r w:rsidRPr="003567E8">
        <w:rPr>
          <w:rFonts w:ascii="Georgia" w:hAnsi="Georgia"/>
          <w:sz w:val="20"/>
          <w:szCs w:val="20"/>
        </w:rPr>
        <w:t xml:space="preserve"> wird</w:t>
      </w:r>
      <w:r w:rsidR="001C477A" w:rsidRPr="003567E8">
        <w:rPr>
          <w:rFonts w:ascii="Georgia" w:hAnsi="Georgia"/>
          <w:sz w:val="20"/>
          <w:szCs w:val="20"/>
        </w:rPr>
        <w:t>. Und</w:t>
      </w:r>
      <w:r w:rsidRPr="003567E8">
        <w:rPr>
          <w:rFonts w:ascii="Georgia" w:hAnsi="Georgia"/>
          <w:sz w:val="20"/>
          <w:szCs w:val="20"/>
        </w:rPr>
        <w:t xml:space="preserve"> einig sind sie sich auch darin, dass</w:t>
      </w:r>
      <w:r w:rsidR="001C477A" w:rsidRPr="003567E8">
        <w:rPr>
          <w:rFonts w:ascii="Georgia" w:hAnsi="Georgia"/>
          <w:sz w:val="20"/>
          <w:szCs w:val="20"/>
        </w:rPr>
        <w:t xml:space="preserve"> er nicht </w:t>
      </w:r>
      <w:r w:rsidR="001C477A" w:rsidRPr="003567E8">
        <w:rPr>
          <w:rFonts w:ascii="Georgia" w:hAnsi="Georgia"/>
          <w:i/>
          <w:sz w:val="20"/>
          <w:szCs w:val="20"/>
        </w:rPr>
        <w:t>weiter</w:t>
      </w:r>
      <w:r w:rsidR="001C477A" w:rsidRPr="003567E8">
        <w:rPr>
          <w:rFonts w:ascii="Georgia" w:hAnsi="Georgia"/>
          <w:sz w:val="20"/>
          <w:szCs w:val="20"/>
        </w:rPr>
        <w:t xml:space="preserve"> </w:t>
      </w:r>
      <w:r w:rsidR="001C477A" w:rsidRPr="003567E8">
        <w:rPr>
          <w:rFonts w:ascii="Georgia" w:hAnsi="Georgia"/>
          <w:i/>
          <w:sz w:val="20"/>
          <w:szCs w:val="20"/>
        </w:rPr>
        <w:t>so steigen</w:t>
      </w:r>
      <w:r w:rsidR="001C477A" w:rsidRPr="003567E8">
        <w:rPr>
          <w:rFonts w:ascii="Georgia" w:hAnsi="Georgia"/>
          <w:sz w:val="20"/>
          <w:szCs w:val="20"/>
        </w:rPr>
        <w:t xml:space="preserve"> </w:t>
      </w:r>
      <w:r w:rsidRPr="003567E8">
        <w:rPr>
          <w:rFonts w:ascii="Georgia" w:hAnsi="Georgia"/>
          <w:sz w:val="20"/>
          <w:szCs w:val="20"/>
        </w:rPr>
        <w:t xml:space="preserve">kann </w:t>
      </w:r>
      <w:r w:rsidR="001C477A" w:rsidRPr="003567E8">
        <w:rPr>
          <w:rFonts w:ascii="Georgia" w:hAnsi="Georgia"/>
          <w:sz w:val="20"/>
          <w:szCs w:val="20"/>
        </w:rPr>
        <w:t>wie in der Vergangenheit</w:t>
      </w:r>
      <w:r w:rsidRPr="003567E8">
        <w:rPr>
          <w:rFonts w:ascii="Georgia" w:hAnsi="Georgia"/>
          <w:sz w:val="20"/>
          <w:szCs w:val="20"/>
        </w:rPr>
        <w:t>. Denn</w:t>
      </w:r>
      <w:r w:rsidR="001C477A" w:rsidRPr="003567E8">
        <w:rPr>
          <w:rFonts w:ascii="Georgia" w:hAnsi="Georgia"/>
          <w:sz w:val="20"/>
          <w:szCs w:val="20"/>
        </w:rPr>
        <w:t xml:space="preserve"> das Wasser in vielen Regionen der Welt </w:t>
      </w:r>
      <w:r w:rsidRPr="003567E8">
        <w:rPr>
          <w:rFonts w:ascii="Georgia" w:hAnsi="Georgia"/>
          <w:sz w:val="20"/>
          <w:szCs w:val="20"/>
        </w:rPr>
        <w:t xml:space="preserve">wird </w:t>
      </w:r>
      <w:r w:rsidR="001C477A" w:rsidRPr="003567E8">
        <w:rPr>
          <w:rFonts w:ascii="Georgia" w:hAnsi="Georgia"/>
          <w:sz w:val="20"/>
          <w:szCs w:val="20"/>
        </w:rPr>
        <w:t>zu knapp</w:t>
      </w:r>
      <w:r w:rsidRPr="003567E8">
        <w:rPr>
          <w:rFonts w:ascii="Georgia" w:hAnsi="Georgia"/>
          <w:sz w:val="20"/>
          <w:szCs w:val="20"/>
        </w:rPr>
        <w:t>.</w:t>
      </w:r>
      <w:r w:rsidR="001C477A" w:rsidRPr="003567E8">
        <w:rPr>
          <w:rFonts w:ascii="Georgia" w:hAnsi="Georgia"/>
          <w:sz w:val="20"/>
          <w:szCs w:val="20"/>
        </w:rPr>
        <w:t xml:space="preserve"> </w:t>
      </w:r>
    </w:p>
    <w:p w14:paraId="236EBFAC" w14:textId="0E81E330" w:rsidR="001C477A" w:rsidRPr="003567E8" w:rsidRDefault="00DF7AE2" w:rsidP="00C02EEB">
      <w:pPr>
        <w:spacing w:after="0" w:line="240" w:lineRule="auto"/>
        <w:rPr>
          <w:rFonts w:ascii="Georgia" w:hAnsi="Georgia"/>
          <w:sz w:val="20"/>
          <w:szCs w:val="20"/>
        </w:rPr>
      </w:pPr>
      <w:r w:rsidRPr="003567E8">
        <w:rPr>
          <w:rFonts w:ascii="Georgia" w:hAnsi="Georgia"/>
          <w:sz w:val="20"/>
          <w:szCs w:val="20"/>
        </w:rPr>
        <w:t>Nur wenn es</w:t>
      </w:r>
      <w:r w:rsidR="001C477A" w:rsidRPr="003567E8">
        <w:rPr>
          <w:rFonts w:ascii="Georgia" w:hAnsi="Georgia"/>
          <w:sz w:val="20"/>
          <w:szCs w:val="20"/>
        </w:rPr>
        <w:t xml:space="preserve"> gelingt, die Art</w:t>
      </w:r>
      <w:r w:rsidRPr="003567E8">
        <w:rPr>
          <w:rFonts w:ascii="Georgia" w:hAnsi="Georgia"/>
          <w:sz w:val="20"/>
          <w:szCs w:val="20"/>
        </w:rPr>
        <w:t xml:space="preserve"> und Weise,</w:t>
      </w:r>
      <w:r w:rsidR="001C477A" w:rsidRPr="003567E8">
        <w:rPr>
          <w:rFonts w:ascii="Georgia" w:hAnsi="Georgia"/>
          <w:sz w:val="20"/>
          <w:szCs w:val="20"/>
        </w:rPr>
        <w:t xml:space="preserve"> in der wir weltweit konsumieren und produzieren in Zukunft wasserschonender und ge</w:t>
      </w:r>
      <w:r w:rsidRPr="003567E8">
        <w:rPr>
          <w:rFonts w:ascii="Georgia" w:hAnsi="Georgia"/>
          <w:sz w:val="20"/>
          <w:szCs w:val="20"/>
        </w:rPr>
        <w:t>rechter zu gestalten, wird das Wasser reichen, um alle Menschen zu ernä</w:t>
      </w:r>
      <w:r w:rsidRPr="003567E8">
        <w:rPr>
          <w:rFonts w:ascii="Georgia" w:hAnsi="Georgia"/>
          <w:sz w:val="20"/>
          <w:szCs w:val="20"/>
        </w:rPr>
        <w:t>h</w:t>
      </w:r>
      <w:r w:rsidRPr="003567E8">
        <w:rPr>
          <w:rFonts w:ascii="Georgia" w:hAnsi="Georgia"/>
          <w:sz w:val="20"/>
          <w:szCs w:val="20"/>
        </w:rPr>
        <w:t>ren.</w:t>
      </w:r>
    </w:p>
    <w:p w14:paraId="3D07BC63" w14:textId="77777777" w:rsidR="00C02EEB" w:rsidRDefault="00C02EEB" w:rsidP="00C02EEB">
      <w:pPr>
        <w:spacing w:after="0" w:line="240" w:lineRule="auto"/>
        <w:rPr>
          <w:rFonts w:ascii="Georgia" w:hAnsi="Georgia"/>
          <w:b/>
          <w:sz w:val="20"/>
          <w:szCs w:val="20"/>
        </w:rPr>
      </w:pPr>
    </w:p>
    <w:p w14:paraId="6ABBF529" w14:textId="7FA95694" w:rsidR="001C477A" w:rsidRPr="003567E8" w:rsidRDefault="002B1F73" w:rsidP="00C02EEB">
      <w:pPr>
        <w:spacing w:after="0" w:line="240" w:lineRule="auto"/>
        <w:rPr>
          <w:rFonts w:ascii="Georgia" w:hAnsi="Georgia"/>
          <w:b/>
          <w:sz w:val="20"/>
          <w:szCs w:val="20"/>
        </w:rPr>
      </w:pPr>
      <w:r>
        <w:rPr>
          <w:rFonts w:ascii="Georgia" w:hAnsi="Georgia"/>
          <w:b/>
          <w:sz w:val="20"/>
          <w:szCs w:val="20"/>
        </w:rPr>
        <w:t>Erläuterungen zur Grafik</w:t>
      </w:r>
    </w:p>
    <w:p w14:paraId="47B91144" w14:textId="0D29D6C9"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Der Ausdruck „Wasserverbrauch“ ist streng genommen falsch. Wasser erneuert sich immer</w:t>
      </w:r>
      <w:r w:rsidR="00DF7AE2" w:rsidRPr="003567E8">
        <w:rPr>
          <w:rFonts w:ascii="Georgia" w:hAnsi="Georgia"/>
          <w:sz w:val="20"/>
          <w:szCs w:val="20"/>
        </w:rPr>
        <w:t>;</w:t>
      </w:r>
      <w:r w:rsidRPr="003567E8">
        <w:rPr>
          <w:rFonts w:ascii="Georgia" w:hAnsi="Georgia"/>
          <w:sz w:val="20"/>
          <w:szCs w:val="20"/>
        </w:rPr>
        <w:t xml:space="preserve"> es wird also in dem Sinne nicht „verbraucht“ und geht nicht „verloren“. Wenn Wasser verwendet wird, gerade für die Bewässerung, steht es allerdings oft erst einmal nicht mehr direkt wieder zur Verfügung für andere Verwendungszwecke. Vereinfachend sprechen wir daher hier von „Verbrauch“. </w:t>
      </w:r>
      <w:r w:rsidRPr="003567E8">
        <w:rPr>
          <w:rFonts w:ascii="Georgia" w:hAnsi="Georgia"/>
          <w:sz w:val="20"/>
          <w:szCs w:val="20"/>
        </w:rPr>
        <w:br w:type="page"/>
      </w:r>
    </w:p>
    <w:p w14:paraId="595735B2" w14:textId="6C6A04E7" w:rsidR="008B5056" w:rsidRPr="00870ED0" w:rsidRDefault="00B5322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10</w:t>
      </w:r>
      <w:r w:rsidR="008B5056"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01B3D1FF" w14:textId="644E478D" w:rsidR="008B5056" w:rsidRDefault="007D367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Wasserverschmutzung</w:t>
      </w:r>
    </w:p>
    <w:p w14:paraId="2193F35B" w14:textId="77777777" w:rsidR="0045095C" w:rsidRPr="0045095C" w:rsidRDefault="0045095C" w:rsidP="0045095C">
      <w:pPr>
        <w:rPr>
          <w:lang w:eastAsia="de-DE"/>
        </w:rPr>
      </w:pPr>
    </w:p>
    <w:p w14:paraId="21D842B5" w14:textId="3858419C" w:rsidR="001C477A"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2CD9E29B" wp14:editId="000F0066">
            <wp:extent cx="4572638" cy="3429479"/>
            <wp:effectExtent l="19050" t="19050" r="18415"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175">
                      <a:solidFill>
                        <a:schemeClr val="tx1"/>
                      </a:solidFill>
                    </a:ln>
                  </pic:spPr>
                </pic:pic>
              </a:graphicData>
            </a:graphic>
          </wp:inline>
        </w:drawing>
      </w:r>
    </w:p>
    <w:p w14:paraId="03143197" w14:textId="77777777" w:rsidR="00C02EEB" w:rsidRDefault="00C02EEB" w:rsidP="00C02EEB">
      <w:pPr>
        <w:spacing w:after="0" w:line="240" w:lineRule="auto"/>
        <w:rPr>
          <w:rFonts w:ascii="Georgia" w:hAnsi="Georgia"/>
          <w:b/>
          <w:bCs/>
          <w:sz w:val="20"/>
          <w:szCs w:val="20"/>
        </w:rPr>
      </w:pPr>
    </w:p>
    <w:p w14:paraId="0083EDE7" w14:textId="6B22F687" w:rsidR="001C477A" w:rsidRPr="003567E8" w:rsidRDefault="003E1707" w:rsidP="00C02EEB">
      <w:pPr>
        <w:spacing w:after="0" w:line="240" w:lineRule="auto"/>
        <w:rPr>
          <w:rFonts w:ascii="Georgia" w:hAnsi="Georgia"/>
          <w:sz w:val="20"/>
          <w:szCs w:val="20"/>
        </w:rPr>
      </w:pPr>
      <w:r>
        <w:rPr>
          <w:rFonts w:ascii="Georgia" w:hAnsi="Georgia"/>
          <w:b/>
          <w:bCs/>
          <w:sz w:val="20"/>
          <w:szCs w:val="20"/>
        </w:rPr>
        <w:t>Kernaussagen</w:t>
      </w:r>
    </w:p>
    <w:p w14:paraId="5AAFF99F" w14:textId="30658060" w:rsidR="001C477A" w:rsidRPr="0021110F" w:rsidRDefault="001C477A" w:rsidP="00205EC2">
      <w:pPr>
        <w:pStyle w:val="Listenabsatz"/>
        <w:numPr>
          <w:ilvl w:val="0"/>
          <w:numId w:val="26"/>
        </w:numPr>
        <w:spacing w:after="0" w:line="240" w:lineRule="auto"/>
        <w:rPr>
          <w:rFonts w:ascii="Georgia" w:hAnsi="Georgia"/>
          <w:sz w:val="20"/>
          <w:szCs w:val="20"/>
        </w:rPr>
      </w:pPr>
      <w:r w:rsidRPr="0021110F">
        <w:rPr>
          <w:rFonts w:ascii="Georgia" w:hAnsi="Georgia"/>
          <w:sz w:val="20"/>
          <w:szCs w:val="20"/>
        </w:rPr>
        <w:t>Die Verschmutzung von Gewässern hat in den letzten Jahrzeh</w:t>
      </w:r>
      <w:r w:rsidR="00BC7CEE" w:rsidRPr="0021110F">
        <w:rPr>
          <w:rFonts w:ascii="Georgia" w:hAnsi="Georgia"/>
          <w:sz w:val="20"/>
          <w:szCs w:val="20"/>
        </w:rPr>
        <w:t>nten rasant zugenommen. Ma</w:t>
      </w:r>
      <w:r w:rsidR="00BC7CEE" w:rsidRPr="0021110F">
        <w:rPr>
          <w:rFonts w:ascii="Georgia" w:hAnsi="Georgia"/>
          <w:sz w:val="20"/>
          <w:szCs w:val="20"/>
        </w:rPr>
        <w:t>ß</w:t>
      </w:r>
      <w:r w:rsidR="00BC7CEE" w:rsidRPr="0021110F">
        <w:rPr>
          <w:rFonts w:ascii="Georgia" w:hAnsi="Georgia"/>
          <w:sz w:val="20"/>
          <w:szCs w:val="20"/>
        </w:rPr>
        <w:t>los</w:t>
      </w:r>
      <w:r w:rsidRPr="0021110F">
        <w:rPr>
          <w:rFonts w:ascii="Georgia" w:hAnsi="Georgia"/>
          <w:sz w:val="20"/>
          <w:szCs w:val="20"/>
        </w:rPr>
        <w:t xml:space="preserve"> eingesetzte Düngemittel und Pestizide in der Landwirtschaft, Fäkalien und Medikamente aus der intensiven Tierhaltung, Gifte aus Industrie und Bergbau, Abwässer der Haushalte – ein Großteil landet ungeklärt in Flüssen und Seen, vor allem in den Entwicklungs- und Schwellenländern. Beispielsweise fließen in den Entwicklungsländern etwa 80</w:t>
      </w:r>
      <w:r w:rsidR="00F23FD1" w:rsidRPr="0021110F">
        <w:rPr>
          <w:rFonts w:ascii="Georgia" w:hAnsi="Georgia"/>
          <w:sz w:val="20"/>
          <w:szCs w:val="20"/>
        </w:rPr>
        <w:t>Prozent</w:t>
      </w:r>
      <w:r w:rsidR="00BC7CEE" w:rsidRPr="0021110F">
        <w:rPr>
          <w:rFonts w:ascii="Georgia" w:hAnsi="Georgia"/>
          <w:sz w:val="20"/>
          <w:szCs w:val="20"/>
        </w:rPr>
        <w:t xml:space="preserve"> der Abwässer gänzlich </w:t>
      </w:r>
      <w:r w:rsidRPr="0021110F">
        <w:rPr>
          <w:rFonts w:ascii="Georgia" w:hAnsi="Georgia"/>
          <w:sz w:val="20"/>
          <w:szCs w:val="20"/>
        </w:rPr>
        <w:t>ung</w:t>
      </w:r>
      <w:r w:rsidR="00BC7CEE" w:rsidRPr="0021110F">
        <w:rPr>
          <w:rFonts w:ascii="Georgia" w:hAnsi="Georgia"/>
          <w:sz w:val="20"/>
          <w:szCs w:val="20"/>
        </w:rPr>
        <w:t xml:space="preserve">eklärt </w:t>
      </w:r>
      <w:r w:rsidRPr="0021110F">
        <w:rPr>
          <w:rFonts w:ascii="Georgia" w:hAnsi="Georgia"/>
          <w:sz w:val="20"/>
          <w:szCs w:val="20"/>
        </w:rPr>
        <w:t xml:space="preserve">in die </w:t>
      </w:r>
      <w:r w:rsidR="008634AD" w:rsidRPr="0021110F">
        <w:rPr>
          <w:rFonts w:ascii="Georgia" w:hAnsi="Georgia"/>
          <w:sz w:val="20"/>
          <w:szCs w:val="20"/>
        </w:rPr>
        <w:t>Gewässer</w:t>
      </w:r>
      <w:r w:rsidRPr="0021110F">
        <w:rPr>
          <w:rFonts w:ascii="Georgia" w:hAnsi="Georgia"/>
          <w:sz w:val="20"/>
          <w:szCs w:val="20"/>
        </w:rPr>
        <w:t xml:space="preserve"> zurück.</w:t>
      </w:r>
    </w:p>
    <w:p w14:paraId="2C0831F6" w14:textId="77777777" w:rsidR="001C477A" w:rsidRPr="0021110F" w:rsidRDefault="001C477A" w:rsidP="00205EC2">
      <w:pPr>
        <w:pStyle w:val="Listenabsatz"/>
        <w:numPr>
          <w:ilvl w:val="0"/>
          <w:numId w:val="26"/>
        </w:numPr>
        <w:spacing w:after="0" w:line="240" w:lineRule="auto"/>
        <w:rPr>
          <w:rFonts w:ascii="Georgia" w:hAnsi="Georgia"/>
          <w:sz w:val="20"/>
          <w:szCs w:val="20"/>
        </w:rPr>
      </w:pPr>
      <w:r w:rsidRPr="0021110F">
        <w:rPr>
          <w:rFonts w:ascii="Georgia" w:hAnsi="Georgia"/>
          <w:sz w:val="20"/>
          <w:szCs w:val="20"/>
        </w:rPr>
        <w:t>Das hat Folgen für den Zugang zu Trinkwasser und Nahrung:</w:t>
      </w:r>
    </w:p>
    <w:p w14:paraId="5171851B" w14:textId="6C8E5C84" w:rsidR="001C477A" w:rsidRPr="003567E8" w:rsidRDefault="001C477A" w:rsidP="00205EC2">
      <w:pPr>
        <w:pStyle w:val="Listenabsatz"/>
        <w:numPr>
          <w:ilvl w:val="1"/>
          <w:numId w:val="27"/>
        </w:numPr>
        <w:spacing w:after="0" w:line="240" w:lineRule="auto"/>
        <w:contextualSpacing w:val="0"/>
        <w:rPr>
          <w:rFonts w:ascii="Georgia" w:hAnsi="Georgia"/>
          <w:sz w:val="20"/>
          <w:szCs w:val="20"/>
        </w:rPr>
      </w:pPr>
      <w:r w:rsidRPr="003567E8">
        <w:rPr>
          <w:rFonts w:ascii="Georgia" w:hAnsi="Georgia"/>
          <w:sz w:val="20"/>
          <w:szCs w:val="20"/>
        </w:rPr>
        <w:t xml:space="preserve">Pestizide ebenso wie Schwermetalle und Krankheitserreger </w:t>
      </w:r>
      <w:r w:rsidR="00CD2349" w:rsidRPr="003567E8">
        <w:rPr>
          <w:rFonts w:ascii="Georgia" w:hAnsi="Georgia"/>
          <w:sz w:val="20"/>
          <w:szCs w:val="20"/>
        </w:rPr>
        <w:t xml:space="preserve">gelangen </w:t>
      </w:r>
      <w:r w:rsidRPr="003567E8">
        <w:rPr>
          <w:rFonts w:ascii="Georgia" w:hAnsi="Georgia"/>
          <w:sz w:val="20"/>
          <w:szCs w:val="20"/>
        </w:rPr>
        <w:t>in</w:t>
      </w:r>
      <w:r w:rsidR="00CD2349" w:rsidRPr="003567E8">
        <w:rPr>
          <w:rFonts w:ascii="Georgia" w:hAnsi="Georgia"/>
          <w:sz w:val="20"/>
          <w:szCs w:val="20"/>
        </w:rPr>
        <w:t>s</w:t>
      </w:r>
      <w:r w:rsidRPr="003567E8">
        <w:rPr>
          <w:rFonts w:ascii="Georgia" w:hAnsi="Georgia"/>
          <w:sz w:val="20"/>
          <w:szCs w:val="20"/>
        </w:rPr>
        <w:t xml:space="preserve"> Essen und Trinkwasser. Insbesondere </w:t>
      </w:r>
      <w:r w:rsidR="00CD2349" w:rsidRPr="003567E8">
        <w:rPr>
          <w:rFonts w:ascii="Georgia" w:hAnsi="Georgia"/>
          <w:sz w:val="20"/>
          <w:szCs w:val="20"/>
        </w:rPr>
        <w:t>die ländliche Bevölkerung</w:t>
      </w:r>
      <w:r w:rsidRPr="003567E8">
        <w:rPr>
          <w:rFonts w:ascii="Georgia" w:hAnsi="Georgia"/>
          <w:sz w:val="20"/>
          <w:szCs w:val="20"/>
        </w:rPr>
        <w:t xml:space="preserve"> </w:t>
      </w:r>
      <w:r w:rsidR="00CD2349" w:rsidRPr="003567E8">
        <w:rPr>
          <w:rFonts w:ascii="Georgia" w:hAnsi="Georgia"/>
          <w:sz w:val="20"/>
          <w:szCs w:val="20"/>
        </w:rPr>
        <w:t xml:space="preserve">trinkt </w:t>
      </w:r>
      <w:r w:rsidRPr="003567E8">
        <w:rPr>
          <w:rFonts w:ascii="Georgia" w:hAnsi="Georgia"/>
          <w:sz w:val="20"/>
          <w:szCs w:val="20"/>
        </w:rPr>
        <w:t>in vielen Ländern täglich belastetes Wasser</w:t>
      </w:r>
      <w:r w:rsidR="00BC7CEE" w:rsidRPr="003567E8">
        <w:rPr>
          <w:rFonts w:ascii="Georgia" w:hAnsi="Georgia"/>
          <w:sz w:val="20"/>
          <w:szCs w:val="20"/>
        </w:rPr>
        <w:t>,</w:t>
      </w:r>
      <w:r w:rsidRPr="003567E8">
        <w:rPr>
          <w:rFonts w:ascii="Georgia" w:hAnsi="Georgia"/>
          <w:sz w:val="20"/>
          <w:szCs w:val="20"/>
        </w:rPr>
        <w:t xml:space="preserve"> weil ihnen keine alternative</w:t>
      </w:r>
      <w:r w:rsidR="00BC7CEE" w:rsidRPr="003567E8">
        <w:rPr>
          <w:rFonts w:ascii="Georgia" w:hAnsi="Georgia"/>
          <w:sz w:val="20"/>
          <w:szCs w:val="20"/>
        </w:rPr>
        <w:t>n</w:t>
      </w:r>
      <w:r w:rsidRPr="003567E8">
        <w:rPr>
          <w:rFonts w:ascii="Georgia" w:hAnsi="Georgia"/>
          <w:sz w:val="20"/>
          <w:szCs w:val="20"/>
        </w:rPr>
        <w:t xml:space="preserve"> Quellen zur Verfügung stehen.</w:t>
      </w:r>
    </w:p>
    <w:p w14:paraId="0B0C3561" w14:textId="1A36500C" w:rsidR="001C477A" w:rsidRPr="003567E8" w:rsidRDefault="001C477A" w:rsidP="00205EC2">
      <w:pPr>
        <w:pStyle w:val="Listenabsatz"/>
        <w:numPr>
          <w:ilvl w:val="1"/>
          <w:numId w:val="27"/>
        </w:numPr>
        <w:spacing w:after="0" w:line="240" w:lineRule="auto"/>
        <w:contextualSpacing w:val="0"/>
        <w:rPr>
          <w:rFonts w:ascii="Georgia" w:hAnsi="Georgia"/>
          <w:sz w:val="20"/>
          <w:szCs w:val="20"/>
        </w:rPr>
      </w:pPr>
      <w:r w:rsidRPr="003567E8">
        <w:rPr>
          <w:rFonts w:ascii="Georgia" w:hAnsi="Georgia"/>
          <w:sz w:val="20"/>
          <w:szCs w:val="20"/>
        </w:rPr>
        <w:t>Nährstoffe aus der Landwirtschaft führen zu Algenblüten und Sauerstof</w:t>
      </w:r>
      <w:r w:rsidR="009837E8" w:rsidRPr="003567E8">
        <w:rPr>
          <w:rFonts w:ascii="Georgia" w:hAnsi="Georgia"/>
          <w:sz w:val="20"/>
          <w:szCs w:val="20"/>
        </w:rPr>
        <w:t>farmut in Flüssen und Seen</w:t>
      </w:r>
      <w:r w:rsidR="0021110F">
        <w:rPr>
          <w:rFonts w:ascii="Georgia" w:hAnsi="Georgia"/>
          <w:sz w:val="20"/>
          <w:szCs w:val="20"/>
        </w:rPr>
        <w:t>. Aber auch Küstenö</w:t>
      </w:r>
      <w:r w:rsidR="00B342B6" w:rsidRPr="003567E8">
        <w:rPr>
          <w:rFonts w:ascii="Georgia" w:hAnsi="Georgia"/>
          <w:sz w:val="20"/>
          <w:szCs w:val="20"/>
        </w:rPr>
        <w:t>kosysteme sind betroffen. So sind zum Beispiel Korallenriffe</w:t>
      </w:r>
      <w:r w:rsidRPr="003567E8">
        <w:rPr>
          <w:rFonts w:ascii="Georgia" w:hAnsi="Georgia"/>
          <w:sz w:val="20"/>
          <w:szCs w:val="20"/>
        </w:rPr>
        <w:t xml:space="preserve"> Brut- und Geburtsstätten vieler mariner Fischarten</w:t>
      </w:r>
      <w:r w:rsidR="00B342B6" w:rsidRPr="003567E8">
        <w:rPr>
          <w:rFonts w:ascii="Georgia" w:hAnsi="Georgia"/>
          <w:sz w:val="20"/>
          <w:szCs w:val="20"/>
        </w:rPr>
        <w:t>, die</w:t>
      </w:r>
      <w:r w:rsidR="00BC7CEE" w:rsidRPr="003567E8">
        <w:rPr>
          <w:rFonts w:ascii="Georgia" w:hAnsi="Georgia"/>
          <w:sz w:val="20"/>
          <w:szCs w:val="20"/>
        </w:rPr>
        <w:t xml:space="preserve"> </w:t>
      </w:r>
      <w:r w:rsidRPr="003567E8">
        <w:rPr>
          <w:rFonts w:ascii="Georgia" w:hAnsi="Georgia"/>
          <w:sz w:val="20"/>
          <w:szCs w:val="20"/>
        </w:rPr>
        <w:t>für die globale Ernährungssicherheit</w:t>
      </w:r>
      <w:r w:rsidR="00B342B6" w:rsidRPr="003567E8">
        <w:rPr>
          <w:rFonts w:ascii="Georgia" w:hAnsi="Georgia"/>
          <w:sz w:val="20"/>
          <w:szCs w:val="20"/>
        </w:rPr>
        <w:t xml:space="preserve"> eine große Rolle spielen</w:t>
      </w:r>
      <w:r w:rsidR="00BC7CEE" w:rsidRPr="003567E8">
        <w:rPr>
          <w:rFonts w:ascii="Georgia" w:hAnsi="Georgia"/>
          <w:sz w:val="20"/>
          <w:szCs w:val="20"/>
        </w:rPr>
        <w:t>.</w:t>
      </w:r>
    </w:p>
    <w:p w14:paraId="38BF27C7" w14:textId="77777777" w:rsidR="00C02EEB" w:rsidRDefault="00C02EEB" w:rsidP="00C02EEB">
      <w:pPr>
        <w:spacing w:after="0" w:line="240" w:lineRule="auto"/>
        <w:rPr>
          <w:rFonts w:ascii="Georgia" w:hAnsi="Georgia"/>
          <w:b/>
          <w:sz w:val="20"/>
          <w:szCs w:val="20"/>
        </w:rPr>
      </w:pPr>
    </w:p>
    <w:p w14:paraId="32DCA965" w14:textId="07201B2B"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565B68F3" w14:textId="14507C43"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Verschmutzung von Gewässern hat in den letzten Jahrzehnten rasant zugenommen. </w:t>
      </w:r>
      <w:r w:rsidR="00212A3F" w:rsidRPr="003567E8">
        <w:rPr>
          <w:rFonts w:ascii="Georgia" w:hAnsi="Georgia"/>
          <w:sz w:val="20"/>
          <w:szCs w:val="20"/>
        </w:rPr>
        <w:t>Dazu tragen alle Bereiche</w:t>
      </w:r>
      <w:r w:rsidRPr="003567E8">
        <w:rPr>
          <w:rFonts w:ascii="Georgia" w:hAnsi="Georgia"/>
          <w:sz w:val="20"/>
          <w:szCs w:val="20"/>
        </w:rPr>
        <w:t xml:space="preserve"> bei:</w:t>
      </w:r>
    </w:p>
    <w:p w14:paraId="0BD60347" w14:textId="43B5B839" w:rsidR="001C477A"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Industrie</w:t>
      </w:r>
      <w:r w:rsidRPr="0021110F">
        <w:rPr>
          <w:rFonts w:ascii="Georgia" w:hAnsi="Georgia"/>
          <w:sz w:val="20"/>
          <w:szCs w:val="20"/>
        </w:rPr>
        <w:t>: Aus Industrie und Bergbau gelangen gerade in Entwicklungs- und Schwellenlä</w:t>
      </w:r>
      <w:r w:rsidRPr="0021110F">
        <w:rPr>
          <w:rFonts w:ascii="Georgia" w:hAnsi="Georgia"/>
          <w:sz w:val="20"/>
          <w:szCs w:val="20"/>
        </w:rPr>
        <w:t>n</w:t>
      </w:r>
      <w:r w:rsidRPr="0021110F">
        <w:rPr>
          <w:rFonts w:ascii="Georgia" w:hAnsi="Georgia"/>
          <w:sz w:val="20"/>
          <w:szCs w:val="20"/>
        </w:rPr>
        <w:t>dern</w:t>
      </w:r>
      <w:r w:rsidR="00212A3F" w:rsidRPr="0021110F">
        <w:rPr>
          <w:rFonts w:ascii="Georgia" w:hAnsi="Georgia"/>
          <w:sz w:val="20"/>
          <w:szCs w:val="20"/>
        </w:rPr>
        <w:t xml:space="preserve"> Schwermetalle und hochgiftige Chemikalien ins Wasser. </w:t>
      </w:r>
      <w:r w:rsidR="00833D39" w:rsidRPr="0021110F">
        <w:rPr>
          <w:rFonts w:ascii="Georgia" w:hAnsi="Georgia"/>
          <w:sz w:val="20"/>
          <w:szCs w:val="20"/>
        </w:rPr>
        <w:t>Der Einsatz veralteter Techn</w:t>
      </w:r>
      <w:r w:rsidR="00833D39" w:rsidRPr="0021110F">
        <w:rPr>
          <w:rFonts w:ascii="Georgia" w:hAnsi="Georgia"/>
          <w:sz w:val="20"/>
          <w:szCs w:val="20"/>
        </w:rPr>
        <w:t>o</w:t>
      </w:r>
      <w:r w:rsidR="00833D39" w:rsidRPr="0021110F">
        <w:rPr>
          <w:rFonts w:ascii="Georgia" w:hAnsi="Georgia"/>
          <w:sz w:val="20"/>
          <w:szCs w:val="20"/>
        </w:rPr>
        <w:t xml:space="preserve">logien führt dazu, dass </w:t>
      </w:r>
      <w:r w:rsidRPr="0021110F">
        <w:rPr>
          <w:rFonts w:ascii="Georgia" w:hAnsi="Georgia"/>
          <w:sz w:val="20"/>
          <w:szCs w:val="20"/>
        </w:rPr>
        <w:t xml:space="preserve">Abwässer meist ungeklärt und unkontrolliert in </w:t>
      </w:r>
      <w:r w:rsidR="00833D39" w:rsidRPr="0021110F">
        <w:rPr>
          <w:rFonts w:ascii="Georgia" w:hAnsi="Georgia"/>
          <w:sz w:val="20"/>
          <w:szCs w:val="20"/>
        </w:rPr>
        <w:t>die Gewässer eingele</w:t>
      </w:r>
      <w:r w:rsidR="00833D39" w:rsidRPr="0021110F">
        <w:rPr>
          <w:rFonts w:ascii="Georgia" w:hAnsi="Georgia"/>
          <w:sz w:val="20"/>
          <w:szCs w:val="20"/>
        </w:rPr>
        <w:t>i</w:t>
      </w:r>
      <w:r w:rsidR="00833D39" w:rsidRPr="0021110F">
        <w:rPr>
          <w:rFonts w:ascii="Georgia" w:hAnsi="Georgia"/>
          <w:sz w:val="20"/>
          <w:szCs w:val="20"/>
        </w:rPr>
        <w:t>tet werden</w:t>
      </w:r>
      <w:r w:rsidRPr="0021110F">
        <w:rPr>
          <w:rFonts w:ascii="Georgia" w:hAnsi="Georgia"/>
          <w:sz w:val="20"/>
          <w:szCs w:val="20"/>
        </w:rPr>
        <w:t>.</w:t>
      </w:r>
    </w:p>
    <w:p w14:paraId="2C487BD5" w14:textId="4E57CF1A" w:rsidR="001C477A"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Landwirtschaft</w:t>
      </w:r>
      <w:r w:rsidRPr="0021110F">
        <w:rPr>
          <w:rFonts w:ascii="Georgia" w:hAnsi="Georgia"/>
          <w:sz w:val="20"/>
          <w:szCs w:val="20"/>
        </w:rPr>
        <w:t xml:space="preserve">: Dünge- und Insektenvernichtungsmittel verschmutzen </w:t>
      </w:r>
      <w:r w:rsidR="00285D74" w:rsidRPr="0021110F">
        <w:rPr>
          <w:rFonts w:ascii="Georgia" w:hAnsi="Georgia"/>
          <w:sz w:val="20"/>
          <w:szCs w:val="20"/>
        </w:rPr>
        <w:t>weltweit Grun</w:t>
      </w:r>
      <w:r w:rsidR="00285D74" w:rsidRPr="0021110F">
        <w:rPr>
          <w:rFonts w:ascii="Georgia" w:hAnsi="Georgia"/>
          <w:sz w:val="20"/>
          <w:szCs w:val="20"/>
        </w:rPr>
        <w:t>d</w:t>
      </w:r>
      <w:r w:rsidR="00285D74" w:rsidRPr="0021110F">
        <w:rPr>
          <w:rFonts w:ascii="Georgia" w:hAnsi="Georgia"/>
          <w:sz w:val="20"/>
          <w:szCs w:val="20"/>
        </w:rPr>
        <w:t>wasser,</w:t>
      </w:r>
      <w:r w:rsidRPr="0021110F">
        <w:rPr>
          <w:rFonts w:ascii="Georgia" w:hAnsi="Georgia"/>
          <w:sz w:val="20"/>
          <w:szCs w:val="20"/>
        </w:rPr>
        <w:t xml:space="preserve"> Seen, Flüsse, Feuchtgebiete und Küstengewässer. </w:t>
      </w:r>
      <w:r w:rsidR="00285D74" w:rsidRPr="0021110F">
        <w:rPr>
          <w:rFonts w:ascii="Georgia" w:hAnsi="Georgia"/>
          <w:sz w:val="20"/>
          <w:szCs w:val="20"/>
        </w:rPr>
        <w:t>Die Viehzucht trägt zur Wasserve</w:t>
      </w:r>
      <w:r w:rsidR="00285D74" w:rsidRPr="0021110F">
        <w:rPr>
          <w:rFonts w:ascii="Georgia" w:hAnsi="Georgia"/>
          <w:sz w:val="20"/>
          <w:szCs w:val="20"/>
        </w:rPr>
        <w:t>r</w:t>
      </w:r>
      <w:r w:rsidR="00285D74" w:rsidRPr="0021110F">
        <w:rPr>
          <w:rFonts w:ascii="Georgia" w:hAnsi="Georgia"/>
          <w:sz w:val="20"/>
          <w:szCs w:val="20"/>
        </w:rPr>
        <w:t xml:space="preserve">schmutzung mit Pestiziden, </w:t>
      </w:r>
      <w:r w:rsidRPr="0021110F">
        <w:rPr>
          <w:rFonts w:ascii="Georgia" w:hAnsi="Georgia"/>
          <w:sz w:val="20"/>
          <w:szCs w:val="20"/>
        </w:rPr>
        <w:t>Antibiotika-Rückstände</w:t>
      </w:r>
      <w:r w:rsidR="0021110F">
        <w:rPr>
          <w:rFonts w:ascii="Georgia" w:hAnsi="Georgia"/>
          <w:sz w:val="20"/>
          <w:szCs w:val="20"/>
        </w:rPr>
        <w:t>n</w:t>
      </w:r>
      <w:r w:rsidR="00285D74" w:rsidRPr="0021110F">
        <w:rPr>
          <w:rFonts w:ascii="Georgia" w:hAnsi="Georgia"/>
          <w:sz w:val="20"/>
          <w:szCs w:val="20"/>
        </w:rPr>
        <w:t xml:space="preserve"> und </w:t>
      </w:r>
      <w:r w:rsidRPr="0021110F">
        <w:rPr>
          <w:rFonts w:ascii="Georgia" w:hAnsi="Georgia"/>
          <w:sz w:val="20"/>
          <w:szCs w:val="20"/>
        </w:rPr>
        <w:t>Stickstoff- und Phosphorreste</w:t>
      </w:r>
      <w:r w:rsidR="00285D74" w:rsidRPr="0021110F">
        <w:rPr>
          <w:rFonts w:ascii="Georgia" w:hAnsi="Georgia"/>
          <w:sz w:val="20"/>
          <w:szCs w:val="20"/>
        </w:rPr>
        <w:t>n</w:t>
      </w:r>
      <w:r w:rsidRPr="0021110F">
        <w:rPr>
          <w:rFonts w:ascii="Georgia" w:hAnsi="Georgia"/>
          <w:sz w:val="20"/>
          <w:szCs w:val="20"/>
        </w:rPr>
        <w:t xml:space="preserve"> </w:t>
      </w:r>
      <w:r w:rsidR="00285D74" w:rsidRPr="0021110F">
        <w:rPr>
          <w:rFonts w:ascii="Georgia" w:hAnsi="Georgia"/>
          <w:sz w:val="20"/>
          <w:szCs w:val="20"/>
        </w:rPr>
        <w:t>bei.</w:t>
      </w:r>
    </w:p>
    <w:p w14:paraId="183B31EF" w14:textId="77777777" w:rsidR="006A4138" w:rsidRPr="0021110F" w:rsidRDefault="001C477A" w:rsidP="00205EC2">
      <w:pPr>
        <w:pStyle w:val="Listenabsatz"/>
        <w:numPr>
          <w:ilvl w:val="0"/>
          <w:numId w:val="28"/>
        </w:numPr>
        <w:spacing w:after="0" w:line="240" w:lineRule="auto"/>
        <w:rPr>
          <w:rFonts w:ascii="Georgia" w:hAnsi="Georgia"/>
          <w:sz w:val="20"/>
          <w:szCs w:val="20"/>
        </w:rPr>
      </w:pPr>
      <w:r w:rsidRPr="0021110F">
        <w:rPr>
          <w:rFonts w:ascii="Georgia" w:hAnsi="Georgia"/>
          <w:b/>
          <w:sz w:val="20"/>
          <w:szCs w:val="20"/>
        </w:rPr>
        <w:t>Haushalte</w:t>
      </w:r>
      <w:r w:rsidRPr="0021110F">
        <w:rPr>
          <w:rFonts w:ascii="Georgia" w:hAnsi="Georgia"/>
          <w:sz w:val="20"/>
          <w:szCs w:val="20"/>
        </w:rPr>
        <w:t>: Auch Haushalte tragen durch nicht behandelte Abwässer ganz wesentlich zur Wasserverschmutzung mit organischen Nährstoffen und zur Verbreitung von Krankheitserr</w:t>
      </w:r>
      <w:r w:rsidRPr="0021110F">
        <w:rPr>
          <w:rFonts w:ascii="Georgia" w:hAnsi="Georgia"/>
          <w:sz w:val="20"/>
          <w:szCs w:val="20"/>
        </w:rPr>
        <w:t>e</w:t>
      </w:r>
      <w:r w:rsidRPr="0021110F">
        <w:rPr>
          <w:rFonts w:ascii="Georgia" w:hAnsi="Georgia"/>
          <w:sz w:val="20"/>
          <w:szCs w:val="20"/>
        </w:rPr>
        <w:t xml:space="preserve">gern im Trinkwasser bei. </w:t>
      </w:r>
    </w:p>
    <w:p w14:paraId="19B10638" w14:textId="77777777" w:rsidR="0021110F" w:rsidRDefault="0021110F" w:rsidP="00C02EEB">
      <w:pPr>
        <w:spacing w:after="0" w:line="240" w:lineRule="auto"/>
        <w:rPr>
          <w:rFonts w:ascii="Georgia" w:hAnsi="Georgia"/>
          <w:sz w:val="20"/>
          <w:szCs w:val="20"/>
        </w:rPr>
      </w:pPr>
    </w:p>
    <w:p w14:paraId="2A5FF043" w14:textId="4D2662A9"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lastRenderedPageBreak/>
        <w:t>Wasserschutz und di</w:t>
      </w:r>
      <w:r w:rsidR="00833D39" w:rsidRPr="003567E8">
        <w:rPr>
          <w:rFonts w:ascii="Georgia" w:hAnsi="Georgia"/>
          <w:sz w:val="20"/>
          <w:szCs w:val="20"/>
        </w:rPr>
        <w:t>e Aufbereitung von Abwässern sind</w:t>
      </w:r>
      <w:r w:rsidRPr="003567E8">
        <w:rPr>
          <w:rFonts w:ascii="Georgia" w:hAnsi="Georgia"/>
          <w:sz w:val="20"/>
          <w:szCs w:val="20"/>
        </w:rPr>
        <w:t xml:space="preserve"> insbesondere in den Entwicklungs- und Schwellenländern kaum verbreitet. Weltweit </w:t>
      </w:r>
      <w:r w:rsidR="00CD2349" w:rsidRPr="003567E8">
        <w:rPr>
          <w:rFonts w:ascii="Georgia" w:hAnsi="Georgia"/>
          <w:sz w:val="20"/>
          <w:szCs w:val="20"/>
        </w:rPr>
        <w:t>werden heute immer noch etwa 80 Prozent</w:t>
      </w:r>
      <w:r w:rsidRPr="003567E8">
        <w:rPr>
          <w:rFonts w:ascii="Georgia" w:hAnsi="Georgia"/>
          <w:sz w:val="20"/>
          <w:szCs w:val="20"/>
        </w:rPr>
        <w:t xml:space="preserve"> aller städt</w:t>
      </w:r>
      <w:r w:rsidRPr="003567E8">
        <w:rPr>
          <w:rFonts w:ascii="Georgia" w:hAnsi="Georgia"/>
          <w:sz w:val="20"/>
          <w:szCs w:val="20"/>
        </w:rPr>
        <w:t>i</w:t>
      </w:r>
      <w:r w:rsidRPr="003567E8">
        <w:rPr>
          <w:rFonts w:ascii="Georgia" w:hAnsi="Georgia"/>
          <w:sz w:val="20"/>
          <w:szCs w:val="20"/>
        </w:rPr>
        <w:t>schen Abwässer ungeklärt in Flüsse und Seen zurückgeleitet</w:t>
      </w:r>
      <w:r w:rsidR="00CD2349" w:rsidRPr="003567E8">
        <w:rPr>
          <w:rFonts w:ascii="Georgia" w:hAnsi="Georgia"/>
          <w:sz w:val="20"/>
          <w:szCs w:val="20"/>
        </w:rPr>
        <w:t xml:space="preserve"> (vgl. </w:t>
      </w:r>
      <w:r w:rsidR="00FF2A56" w:rsidRPr="003567E8">
        <w:rPr>
          <w:rFonts w:ascii="Georgia" w:hAnsi="Georgia"/>
          <w:sz w:val="20"/>
          <w:szCs w:val="20"/>
        </w:rPr>
        <w:t>WWAP 2017</w:t>
      </w:r>
      <w:r w:rsidR="00CD2349" w:rsidRPr="003567E8">
        <w:rPr>
          <w:rFonts w:ascii="Georgia" w:hAnsi="Georgia"/>
          <w:sz w:val="20"/>
          <w:szCs w:val="20"/>
        </w:rPr>
        <w:t>)</w:t>
      </w:r>
      <w:r w:rsidRPr="003567E8">
        <w:rPr>
          <w:rFonts w:ascii="Georgia" w:hAnsi="Georgia"/>
          <w:sz w:val="20"/>
          <w:szCs w:val="20"/>
        </w:rPr>
        <w:t>. Feuchtgebiete sind angesichts der übermäßigen Nutzung und hohen Belastungen oft nicht mehr in der Lage, ihre Funkt</w:t>
      </w:r>
      <w:r w:rsidRPr="003567E8">
        <w:rPr>
          <w:rFonts w:ascii="Georgia" w:hAnsi="Georgia"/>
          <w:sz w:val="20"/>
          <w:szCs w:val="20"/>
        </w:rPr>
        <w:t>i</w:t>
      </w:r>
      <w:r w:rsidRPr="003567E8">
        <w:rPr>
          <w:rFonts w:ascii="Georgia" w:hAnsi="Georgia"/>
          <w:sz w:val="20"/>
          <w:szCs w:val="20"/>
        </w:rPr>
        <w:t>on als natürliche Wasseraufbereitungsanlagen zu erfüllen.</w:t>
      </w:r>
    </w:p>
    <w:p w14:paraId="1E6B5558" w14:textId="77777777" w:rsidR="002B1F73" w:rsidRDefault="002B1F73" w:rsidP="00C02EEB">
      <w:pPr>
        <w:spacing w:after="0" w:line="240" w:lineRule="auto"/>
        <w:rPr>
          <w:rFonts w:ascii="Georgia" w:hAnsi="Georgia"/>
          <w:b/>
          <w:bCs/>
          <w:sz w:val="20"/>
          <w:szCs w:val="20"/>
        </w:rPr>
      </w:pPr>
    </w:p>
    <w:p w14:paraId="3D90FFCD" w14:textId="374849CB" w:rsidR="001C477A" w:rsidRPr="003567E8" w:rsidRDefault="001C477A" w:rsidP="00C02EEB">
      <w:pPr>
        <w:spacing w:after="0" w:line="240" w:lineRule="auto"/>
        <w:rPr>
          <w:rFonts w:ascii="Georgia" w:hAnsi="Georgia"/>
          <w:sz w:val="20"/>
          <w:szCs w:val="20"/>
        </w:rPr>
      </w:pPr>
      <w:r w:rsidRPr="003567E8">
        <w:rPr>
          <w:rFonts w:ascii="Georgia" w:hAnsi="Georgia"/>
          <w:b/>
          <w:bCs/>
          <w:sz w:val="20"/>
          <w:szCs w:val="20"/>
        </w:rPr>
        <w:t xml:space="preserve">Folgen für </w:t>
      </w:r>
      <w:r w:rsidR="0021110F">
        <w:rPr>
          <w:rFonts w:ascii="Georgia" w:hAnsi="Georgia"/>
          <w:b/>
          <w:bCs/>
          <w:sz w:val="20"/>
          <w:szCs w:val="20"/>
        </w:rPr>
        <w:t xml:space="preserve">die </w:t>
      </w:r>
      <w:r w:rsidRPr="003567E8">
        <w:rPr>
          <w:rFonts w:ascii="Georgia" w:hAnsi="Georgia"/>
          <w:b/>
          <w:bCs/>
          <w:sz w:val="20"/>
          <w:szCs w:val="20"/>
        </w:rPr>
        <w:t>menschliche Gesundheit und für Ernährungssicherheit</w:t>
      </w:r>
    </w:p>
    <w:p w14:paraId="19993D5C" w14:textId="527D3E17" w:rsidR="009C6B9C" w:rsidRDefault="001C477A" w:rsidP="00C02EEB">
      <w:pPr>
        <w:spacing w:after="0" w:line="240" w:lineRule="auto"/>
        <w:rPr>
          <w:rFonts w:ascii="Georgia" w:hAnsi="Georgia"/>
          <w:sz w:val="20"/>
          <w:szCs w:val="20"/>
        </w:rPr>
      </w:pPr>
      <w:r w:rsidRPr="003567E8">
        <w:rPr>
          <w:rFonts w:ascii="Georgia" w:hAnsi="Georgia"/>
          <w:sz w:val="20"/>
          <w:szCs w:val="20"/>
        </w:rPr>
        <w:t>In vielen Entwicklungs- und Schwellenländern finden sich hohe Konzentrationen an Schadstoffen aus Landwirtschaft, Industrie und Haushalten</w:t>
      </w:r>
      <w:r w:rsidR="000408F9">
        <w:rPr>
          <w:rFonts w:ascii="Georgia" w:hAnsi="Georgia"/>
          <w:sz w:val="20"/>
          <w:szCs w:val="20"/>
        </w:rPr>
        <w:t xml:space="preserve"> in Essen und Trinkwasser</w:t>
      </w:r>
      <w:r w:rsidRPr="003567E8">
        <w:rPr>
          <w:rFonts w:ascii="Georgia" w:hAnsi="Georgia"/>
          <w:sz w:val="20"/>
          <w:szCs w:val="20"/>
        </w:rPr>
        <w:t xml:space="preserve">. </w:t>
      </w:r>
      <w:r w:rsidR="009C6B9C" w:rsidRPr="003567E8">
        <w:rPr>
          <w:rFonts w:ascii="Georgia" w:hAnsi="Georgia"/>
          <w:sz w:val="20"/>
          <w:szCs w:val="20"/>
        </w:rPr>
        <w:t>In China sind beispielsweise 60</w:t>
      </w:r>
      <w:r w:rsidR="00F23FD1" w:rsidRPr="003567E8">
        <w:rPr>
          <w:rFonts w:ascii="Georgia" w:hAnsi="Georgia"/>
          <w:sz w:val="20"/>
          <w:szCs w:val="20"/>
        </w:rPr>
        <w:t>Prozent</w:t>
      </w:r>
      <w:r w:rsidR="009C6B9C" w:rsidRPr="003567E8">
        <w:rPr>
          <w:rFonts w:ascii="Georgia" w:hAnsi="Georgia"/>
          <w:sz w:val="20"/>
          <w:szCs w:val="20"/>
        </w:rPr>
        <w:t xml:space="preserve"> des Grundwassers so </w:t>
      </w:r>
      <w:r w:rsidR="00D2067A" w:rsidRPr="003567E8">
        <w:rPr>
          <w:rFonts w:ascii="Georgia" w:hAnsi="Georgia"/>
          <w:sz w:val="20"/>
          <w:szCs w:val="20"/>
        </w:rPr>
        <w:t xml:space="preserve">stark </w:t>
      </w:r>
      <w:r w:rsidR="009C6B9C" w:rsidRPr="003567E8">
        <w:rPr>
          <w:rFonts w:ascii="Georgia" w:hAnsi="Georgia"/>
          <w:sz w:val="20"/>
          <w:szCs w:val="20"/>
        </w:rPr>
        <w:t xml:space="preserve">verschmutzt, dass das Wasser zum Teil gar nicht und zum Teil nur aufbereitet als Trinkwasser verwendet werden kann (vgl. China </w:t>
      </w:r>
      <w:proofErr w:type="spellStart"/>
      <w:r w:rsidR="009C6B9C" w:rsidRPr="003567E8">
        <w:rPr>
          <w:rFonts w:ascii="Georgia" w:hAnsi="Georgia"/>
          <w:sz w:val="20"/>
          <w:szCs w:val="20"/>
        </w:rPr>
        <w:t>Water</w:t>
      </w:r>
      <w:proofErr w:type="spellEnd"/>
      <w:r w:rsidR="009C6B9C" w:rsidRPr="003567E8">
        <w:rPr>
          <w:rFonts w:ascii="Georgia" w:hAnsi="Georgia"/>
          <w:sz w:val="20"/>
          <w:szCs w:val="20"/>
        </w:rPr>
        <w:t xml:space="preserve"> </w:t>
      </w:r>
      <w:proofErr w:type="spellStart"/>
      <w:r w:rsidR="009C6B9C" w:rsidRPr="003567E8">
        <w:rPr>
          <w:rFonts w:ascii="Georgia" w:hAnsi="Georgia"/>
          <w:sz w:val="20"/>
          <w:szCs w:val="20"/>
        </w:rPr>
        <w:t>Risk</w:t>
      </w:r>
      <w:proofErr w:type="spellEnd"/>
      <w:r w:rsidR="009C6B9C" w:rsidRPr="003567E8">
        <w:rPr>
          <w:rFonts w:ascii="Georgia" w:hAnsi="Georgia"/>
          <w:sz w:val="20"/>
          <w:szCs w:val="20"/>
        </w:rPr>
        <w:t xml:space="preserve"> 2016; Kaiman</w:t>
      </w:r>
      <w:r w:rsidR="00657523" w:rsidRPr="003567E8">
        <w:rPr>
          <w:rFonts w:ascii="Georgia" w:hAnsi="Georgia"/>
          <w:sz w:val="20"/>
          <w:szCs w:val="20"/>
        </w:rPr>
        <w:t xml:space="preserve"> 2014)</w:t>
      </w:r>
      <w:r w:rsidR="009C6B9C" w:rsidRPr="003567E8">
        <w:rPr>
          <w:rFonts w:ascii="Georgia" w:hAnsi="Georgia"/>
          <w:sz w:val="20"/>
          <w:szCs w:val="20"/>
        </w:rPr>
        <w:t>. Gerade Landbewohner trin</w:t>
      </w:r>
      <w:r w:rsidR="00833D39" w:rsidRPr="003567E8">
        <w:rPr>
          <w:rFonts w:ascii="Georgia" w:hAnsi="Georgia"/>
          <w:sz w:val="20"/>
          <w:szCs w:val="20"/>
        </w:rPr>
        <w:t xml:space="preserve">ken </w:t>
      </w:r>
      <w:r w:rsidR="009C6B9C" w:rsidRPr="003567E8">
        <w:rPr>
          <w:rFonts w:ascii="Georgia" w:hAnsi="Georgia"/>
          <w:sz w:val="20"/>
          <w:szCs w:val="20"/>
        </w:rPr>
        <w:t>oft täglich belastetes Wasser.</w:t>
      </w:r>
    </w:p>
    <w:p w14:paraId="37E4FC1F" w14:textId="77777777" w:rsidR="00C1248B" w:rsidRPr="003567E8" w:rsidRDefault="00C1248B" w:rsidP="00C02EEB">
      <w:pPr>
        <w:spacing w:after="0" w:line="240" w:lineRule="auto"/>
        <w:rPr>
          <w:rFonts w:ascii="Georgia" w:hAnsi="Georgia"/>
          <w:sz w:val="20"/>
          <w:szCs w:val="20"/>
        </w:rPr>
      </w:pPr>
    </w:p>
    <w:p w14:paraId="2A9B596C" w14:textId="7592E3DE"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Algenblüten und Fischsterben in Flüssen und Seen bedrohen ebenfalls vor allem die Ernährungss</w:t>
      </w:r>
      <w:r w:rsidRPr="003567E8">
        <w:rPr>
          <w:rFonts w:ascii="Georgia" w:hAnsi="Georgia"/>
          <w:sz w:val="20"/>
          <w:szCs w:val="20"/>
        </w:rPr>
        <w:t>i</w:t>
      </w:r>
      <w:r w:rsidRPr="003567E8">
        <w:rPr>
          <w:rFonts w:ascii="Georgia" w:hAnsi="Georgia"/>
          <w:sz w:val="20"/>
          <w:szCs w:val="20"/>
        </w:rPr>
        <w:t>cherheit der ä</w:t>
      </w:r>
      <w:r w:rsidR="002C598E">
        <w:rPr>
          <w:rFonts w:ascii="Georgia" w:hAnsi="Georgia"/>
          <w:sz w:val="20"/>
          <w:szCs w:val="20"/>
        </w:rPr>
        <w:t>rmsten Landbevölkerung. Küstenö</w:t>
      </w:r>
      <w:r w:rsidRPr="003567E8">
        <w:rPr>
          <w:rFonts w:ascii="Georgia" w:hAnsi="Georgia"/>
          <w:sz w:val="20"/>
          <w:szCs w:val="20"/>
        </w:rPr>
        <w:t>kosysteme sind von der Wasserverschmutzung ebe</w:t>
      </w:r>
      <w:r w:rsidRPr="003567E8">
        <w:rPr>
          <w:rFonts w:ascii="Georgia" w:hAnsi="Georgia"/>
          <w:sz w:val="20"/>
          <w:szCs w:val="20"/>
        </w:rPr>
        <w:t>n</w:t>
      </w:r>
      <w:r w:rsidRPr="003567E8">
        <w:rPr>
          <w:rFonts w:ascii="Georgia" w:hAnsi="Georgia"/>
          <w:sz w:val="20"/>
          <w:szCs w:val="20"/>
        </w:rPr>
        <w:t xml:space="preserve">falls betroffen: </w:t>
      </w:r>
      <w:bookmarkStart w:id="10" w:name="_Hlk479625728"/>
      <w:r w:rsidRPr="003567E8">
        <w:rPr>
          <w:rFonts w:ascii="Georgia" w:hAnsi="Georgia"/>
          <w:sz w:val="20"/>
          <w:szCs w:val="20"/>
        </w:rPr>
        <w:t>Nährstoffe aus der Landwirtschaft führen auch hier zu Algenblüten und Sauerstoffa</w:t>
      </w:r>
      <w:r w:rsidRPr="003567E8">
        <w:rPr>
          <w:rFonts w:ascii="Georgia" w:hAnsi="Georgia"/>
          <w:sz w:val="20"/>
          <w:szCs w:val="20"/>
        </w:rPr>
        <w:t>r</w:t>
      </w:r>
      <w:r w:rsidRPr="003567E8">
        <w:rPr>
          <w:rFonts w:ascii="Georgia" w:hAnsi="Georgia"/>
          <w:sz w:val="20"/>
          <w:szCs w:val="20"/>
        </w:rPr>
        <w:t>mut.</w:t>
      </w:r>
      <w:bookmarkEnd w:id="10"/>
      <w:r w:rsidRPr="003567E8">
        <w:rPr>
          <w:rFonts w:ascii="Georgia" w:hAnsi="Georgia"/>
          <w:sz w:val="20"/>
          <w:szCs w:val="20"/>
        </w:rPr>
        <w:t xml:space="preserve"> Die betroffenen </w:t>
      </w:r>
      <w:bookmarkStart w:id="11" w:name="_Hlk479625799"/>
      <w:r w:rsidRPr="003567E8">
        <w:rPr>
          <w:rFonts w:ascii="Georgia" w:hAnsi="Georgia"/>
          <w:sz w:val="20"/>
          <w:szCs w:val="20"/>
        </w:rPr>
        <w:t>Korallenriffe sind die Brut- und Geburtsstätten vieler mariner Fischarten, die für die globale Ernährungssicherheit eine große Rolle spielen</w:t>
      </w:r>
      <w:bookmarkEnd w:id="11"/>
      <w:r w:rsidRPr="003567E8">
        <w:rPr>
          <w:rFonts w:ascii="Georgia" w:hAnsi="Georgia"/>
          <w:sz w:val="20"/>
          <w:szCs w:val="20"/>
        </w:rPr>
        <w:t xml:space="preserve">. </w:t>
      </w:r>
    </w:p>
    <w:p w14:paraId="24C255C2" w14:textId="77777777" w:rsidR="001C477A" w:rsidRPr="003567E8" w:rsidRDefault="001C477A" w:rsidP="00C02EEB">
      <w:pPr>
        <w:spacing w:after="0" w:line="240" w:lineRule="auto"/>
        <w:rPr>
          <w:rFonts w:ascii="Georgia" w:hAnsi="Georgia" w:cs="Arial"/>
          <w:b/>
          <w:sz w:val="20"/>
          <w:szCs w:val="20"/>
          <w:highlight w:val="yellow"/>
        </w:rPr>
      </w:pPr>
    </w:p>
    <w:p w14:paraId="286A4244" w14:textId="77777777" w:rsidR="00DA1322" w:rsidRPr="003567E8" w:rsidRDefault="00DA1322" w:rsidP="00C02EEB">
      <w:pPr>
        <w:spacing w:after="0" w:line="240" w:lineRule="auto"/>
        <w:rPr>
          <w:rFonts w:ascii="Georgia" w:hAnsi="Georgia"/>
          <w:sz w:val="20"/>
          <w:szCs w:val="20"/>
        </w:rPr>
      </w:pPr>
      <w:r w:rsidRPr="003567E8">
        <w:rPr>
          <w:rFonts w:ascii="Georgia" w:hAnsi="Georgia"/>
          <w:sz w:val="20"/>
          <w:szCs w:val="20"/>
        </w:rPr>
        <w:br w:type="page"/>
      </w:r>
    </w:p>
    <w:p w14:paraId="6A8BDF6D" w14:textId="32CFECA4" w:rsidR="008B5056" w:rsidRPr="00870ED0" w:rsidRDefault="008B5056"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AF2E1B" w:rsidRPr="00870ED0">
        <w:rPr>
          <w:rFonts w:ascii="Georgia" w:hAnsi="Georgia"/>
          <w:b/>
          <w:bCs/>
          <w:color w:val="auto"/>
          <w:sz w:val="28"/>
          <w:szCs w:val="28"/>
        </w:rPr>
        <w:t>1</w:t>
      </w:r>
      <w:r w:rsidR="00B53227" w:rsidRPr="00870ED0">
        <w:rPr>
          <w:rFonts w:ascii="Georgia" w:hAnsi="Georgia"/>
          <w:b/>
          <w:bCs/>
          <w:color w:val="auto"/>
          <w:sz w:val="28"/>
          <w:szCs w:val="28"/>
        </w:rPr>
        <w:t>1</w:t>
      </w:r>
      <w:r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130756DB" w14:textId="6979B9A1" w:rsidR="008B5056" w:rsidRPr="00870ED0" w:rsidRDefault="00F26424"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 xml:space="preserve">Gewaltsame </w:t>
      </w:r>
      <w:r w:rsidR="00AF2E1B" w:rsidRPr="00870ED0">
        <w:rPr>
          <w:rFonts w:ascii="Georgia" w:hAnsi="Georgia"/>
          <w:b/>
          <w:bCs/>
          <w:color w:val="auto"/>
          <w:sz w:val="28"/>
          <w:szCs w:val="28"/>
        </w:rPr>
        <w:t>Konflikte um Wasser</w:t>
      </w:r>
      <w:r w:rsidRPr="00870ED0">
        <w:rPr>
          <w:rFonts w:ascii="Georgia" w:hAnsi="Georgia"/>
          <w:b/>
          <w:bCs/>
          <w:color w:val="auto"/>
          <w:sz w:val="28"/>
          <w:szCs w:val="28"/>
        </w:rPr>
        <w:t xml:space="preserve"> nehmen zu</w:t>
      </w:r>
    </w:p>
    <w:p w14:paraId="6FBF3F92" w14:textId="663D256B" w:rsidR="001C477A" w:rsidRPr="003567E8" w:rsidRDefault="001C477A" w:rsidP="00C02EEB">
      <w:pPr>
        <w:spacing w:after="0" w:line="240" w:lineRule="auto"/>
        <w:rPr>
          <w:rFonts w:ascii="Georgia" w:hAnsi="Georgia"/>
          <w:sz w:val="20"/>
          <w:szCs w:val="20"/>
        </w:rPr>
      </w:pPr>
    </w:p>
    <w:p w14:paraId="466CE4E6" w14:textId="164E2196" w:rsidR="00C02EEB" w:rsidRDefault="006D6742" w:rsidP="00C02EEB">
      <w:pPr>
        <w:spacing w:after="0" w:line="240" w:lineRule="auto"/>
        <w:rPr>
          <w:rFonts w:ascii="Georgia" w:hAnsi="Georgia"/>
          <w:b/>
          <w:bCs/>
          <w:sz w:val="20"/>
          <w:szCs w:val="20"/>
        </w:rPr>
      </w:pPr>
      <w:r w:rsidRPr="006D6742">
        <w:rPr>
          <w:rFonts w:ascii="Georgia" w:hAnsi="Georgia"/>
          <w:b/>
          <w:bCs/>
          <w:noProof/>
          <w:sz w:val="20"/>
          <w:szCs w:val="20"/>
          <w:lang w:eastAsia="de-DE"/>
        </w:rPr>
        <w:drawing>
          <wp:inline distT="0" distB="0" distL="0" distR="0" wp14:anchorId="4E6B46FE" wp14:editId="262A46E2">
            <wp:extent cx="4572638" cy="3429479"/>
            <wp:effectExtent l="19050" t="19050" r="18415" b="190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175">
                      <a:solidFill>
                        <a:schemeClr val="tx1"/>
                      </a:solidFill>
                    </a:ln>
                  </pic:spPr>
                </pic:pic>
              </a:graphicData>
            </a:graphic>
          </wp:inline>
        </w:drawing>
      </w:r>
    </w:p>
    <w:p w14:paraId="4965163E" w14:textId="77777777" w:rsidR="00DC2EEF" w:rsidRDefault="00DC2EEF" w:rsidP="00C02EEB">
      <w:pPr>
        <w:spacing w:after="0" w:line="240" w:lineRule="auto"/>
        <w:rPr>
          <w:rFonts w:ascii="Georgia" w:hAnsi="Georgia"/>
          <w:b/>
          <w:bCs/>
          <w:sz w:val="20"/>
          <w:szCs w:val="20"/>
        </w:rPr>
      </w:pPr>
    </w:p>
    <w:p w14:paraId="16F6C5D1" w14:textId="680B9097" w:rsidR="001C477A" w:rsidRPr="003567E8" w:rsidRDefault="00DC2EEF" w:rsidP="00C02EEB">
      <w:pPr>
        <w:spacing w:after="0" w:line="240" w:lineRule="auto"/>
        <w:rPr>
          <w:rFonts w:ascii="Georgia" w:hAnsi="Georgia"/>
          <w:sz w:val="20"/>
          <w:szCs w:val="20"/>
        </w:rPr>
      </w:pPr>
      <w:r>
        <w:rPr>
          <w:rFonts w:ascii="Georgia" w:hAnsi="Georgia"/>
          <w:b/>
          <w:bCs/>
          <w:sz w:val="20"/>
          <w:szCs w:val="20"/>
        </w:rPr>
        <w:t>Kernaussagen</w:t>
      </w:r>
      <w:r w:rsidR="002A79FD" w:rsidRPr="003567E8">
        <w:rPr>
          <w:rFonts w:ascii="Georgia" w:hAnsi="Georgia"/>
          <w:b/>
          <w:bCs/>
          <w:sz w:val="20"/>
          <w:szCs w:val="20"/>
        </w:rPr>
        <w:t xml:space="preserve"> </w:t>
      </w:r>
    </w:p>
    <w:p w14:paraId="140FAD7C" w14:textId="632430F2" w:rsidR="001C477A" w:rsidRPr="003567E8" w:rsidRDefault="002A21C7" w:rsidP="00914190">
      <w:pPr>
        <w:numPr>
          <w:ilvl w:val="0"/>
          <w:numId w:val="8"/>
        </w:numPr>
        <w:spacing w:after="0" w:line="240" w:lineRule="auto"/>
        <w:rPr>
          <w:rFonts w:ascii="Georgia" w:hAnsi="Georgia"/>
          <w:sz w:val="20"/>
          <w:szCs w:val="20"/>
        </w:rPr>
      </w:pPr>
      <w:r>
        <w:rPr>
          <w:rFonts w:ascii="Georgia" w:hAnsi="Georgia"/>
          <w:sz w:val="20"/>
          <w:szCs w:val="20"/>
        </w:rPr>
        <w:t>Eine Folge</w:t>
      </w:r>
      <w:r w:rsidR="001C477A" w:rsidRPr="003567E8">
        <w:rPr>
          <w:rFonts w:ascii="Georgia" w:hAnsi="Georgia"/>
          <w:sz w:val="20"/>
          <w:szCs w:val="20"/>
        </w:rPr>
        <w:t xml:space="preserve"> zunehmender </w:t>
      </w:r>
      <w:r>
        <w:rPr>
          <w:rFonts w:ascii="Georgia" w:hAnsi="Georgia"/>
          <w:sz w:val="20"/>
          <w:szCs w:val="20"/>
        </w:rPr>
        <w:t>Wasserk</w:t>
      </w:r>
      <w:r w:rsidR="001C477A" w:rsidRPr="003567E8">
        <w:rPr>
          <w:rFonts w:ascii="Georgia" w:hAnsi="Georgia"/>
          <w:sz w:val="20"/>
          <w:szCs w:val="20"/>
        </w:rPr>
        <w:t>napph</w:t>
      </w:r>
      <w:r w:rsidR="002A79FD" w:rsidRPr="003567E8">
        <w:rPr>
          <w:rFonts w:ascii="Georgia" w:hAnsi="Georgia"/>
          <w:sz w:val="20"/>
          <w:szCs w:val="20"/>
        </w:rPr>
        <w:t>eit ist, dass der Wettbewerb um</w:t>
      </w:r>
      <w:r w:rsidR="001C477A" w:rsidRPr="003567E8">
        <w:rPr>
          <w:rFonts w:ascii="Georgia" w:hAnsi="Georgia"/>
          <w:sz w:val="20"/>
          <w:szCs w:val="20"/>
        </w:rPr>
        <w:t xml:space="preserve"> Wasser vielerorts z</w:t>
      </w:r>
      <w:r w:rsidR="001C477A" w:rsidRPr="003567E8">
        <w:rPr>
          <w:rFonts w:ascii="Georgia" w:hAnsi="Georgia"/>
          <w:sz w:val="20"/>
          <w:szCs w:val="20"/>
        </w:rPr>
        <w:t>u</w:t>
      </w:r>
      <w:r w:rsidR="001C477A" w:rsidRPr="003567E8">
        <w:rPr>
          <w:rFonts w:ascii="Georgia" w:hAnsi="Georgia"/>
          <w:sz w:val="20"/>
          <w:szCs w:val="20"/>
        </w:rPr>
        <w:t>nimmt.</w:t>
      </w:r>
    </w:p>
    <w:p w14:paraId="387F1742" w14:textId="7E76AC05" w:rsidR="001C477A" w:rsidRPr="00893C30" w:rsidRDefault="001C477A" w:rsidP="00914190">
      <w:pPr>
        <w:numPr>
          <w:ilvl w:val="0"/>
          <w:numId w:val="8"/>
        </w:numPr>
        <w:spacing w:after="0" w:line="240" w:lineRule="auto"/>
        <w:rPr>
          <w:rFonts w:ascii="Georgia" w:hAnsi="Georgia"/>
          <w:sz w:val="20"/>
          <w:szCs w:val="20"/>
        </w:rPr>
      </w:pPr>
      <w:r w:rsidRPr="00893C30">
        <w:rPr>
          <w:rFonts w:ascii="Georgia" w:hAnsi="Georgia"/>
          <w:sz w:val="20"/>
          <w:szCs w:val="20"/>
        </w:rPr>
        <w:t>Hier dargestellt sind gewalttätige Wasserkonflikte von 2000 bis 2010</w:t>
      </w:r>
      <w:r w:rsidR="00C30518" w:rsidRPr="00893C30">
        <w:rPr>
          <w:rFonts w:ascii="Georgia" w:hAnsi="Georgia"/>
          <w:sz w:val="20"/>
          <w:szCs w:val="20"/>
        </w:rPr>
        <w:t xml:space="preserve"> und von 2011 bis heute</w:t>
      </w:r>
      <w:r w:rsidR="00893C30" w:rsidRPr="00893C30">
        <w:rPr>
          <w:rFonts w:ascii="Georgia" w:hAnsi="Georgia"/>
          <w:sz w:val="20"/>
          <w:szCs w:val="20"/>
        </w:rPr>
        <w:t xml:space="preserve"> (Stand August 2017). E</w:t>
      </w:r>
      <w:r w:rsidRPr="00893C30">
        <w:rPr>
          <w:rFonts w:ascii="Georgia" w:hAnsi="Georgia"/>
          <w:sz w:val="20"/>
          <w:szCs w:val="20"/>
        </w:rPr>
        <w:t>in großer Teil der Konflikte</w:t>
      </w:r>
      <w:r w:rsidR="00893C30" w:rsidRPr="00893C30">
        <w:rPr>
          <w:rFonts w:ascii="Georgia" w:hAnsi="Georgia"/>
          <w:sz w:val="20"/>
          <w:szCs w:val="20"/>
        </w:rPr>
        <w:t xml:space="preserve"> trat</w:t>
      </w:r>
      <w:r w:rsidRPr="00893C30">
        <w:rPr>
          <w:rFonts w:ascii="Georgia" w:hAnsi="Georgia"/>
          <w:sz w:val="20"/>
          <w:szCs w:val="20"/>
        </w:rPr>
        <w:t xml:space="preserve"> in Regionen auf, in dene</w:t>
      </w:r>
      <w:r w:rsidR="00C30518" w:rsidRPr="00893C30">
        <w:rPr>
          <w:rFonts w:ascii="Georgia" w:hAnsi="Georgia"/>
          <w:sz w:val="20"/>
          <w:szCs w:val="20"/>
        </w:rPr>
        <w:t>n Wasse</w:t>
      </w:r>
      <w:r w:rsidR="00C30518" w:rsidRPr="00893C30">
        <w:rPr>
          <w:rFonts w:ascii="Georgia" w:hAnsi="Georgia"/>
          <w:sz w:val="20"/>
          <w:szCs w:val="20"/>
        </w:rPr>
        <w:t>r</w:t>
      </w:r>
      <w:r w:rsidR="00C30518" w:rsidRPr="00893C30">
        <w:rPr>
          <w:rFonts w:ascii="Georgia" w:hAnsi="Georgia"/>
          <w:sz w:val="20"/>
          <w:szCs w:val="20"/>
        </w:rPr>
        <w:t>knappheit herrscht</w:t>
      </w:r>
      <w:r w:rsidRPr="00893C30">
        <w:rPr>
          <w:rFonts w:ascii="Georgia" w:hAnsi="Georgia"/>
          <w:sz w:val="20"/>
          <w:szCs w:val="20"/>
        </w:rPr>
        <w:t>.</w:t>
      </w:r>
    </w:p>
    <w:p w14:paraId="7EAC1511" w14:textId="4C7848F8" w:rsidR="001C477A" w:rsidRPr="003567E8" w:rsidRDefault="001C477A" w:rsidP="00914190">
      <w:pPr>
        <w:numPr>
          <w:ilvl w:val="0"/>
          <w:numId w:val="8"/>
        </w:numPr>
        <w:spacing w:after="0" w:line="240" w:lineRule="auto"/>
        <w:rPr>
          <w:rFonts w:ascii="Georgia" w:hAnsi="Georgia"/>
          <w:sz w:val="20"/>
          <w:szCs w:val="20"/>
        </w:rPr>
      </w:pPr>
      <w:r w:rsidRPr="003567E8">
        <w:rPr>
          <w:rFonts w:ascii="Georgia" w:hAnsi="Georgia"/>
          <w:sz w:val="20"/>
          <w:szCs w:val="20"/>
        </w:rPr>
        <w:t>Die Möglichk</w:t>
      </w:r>
      <w:r w:rsidR="002A79FD" w:rsidRPr="003567E8">
        <w:rPr>
          <w:rFonts w:ascii="Georgia" w:hAnsi="Georgia"/>
          <w:sz w:val="20"/>
          <w:szCs w:val="20"/>
        </w:rPr>
        <w:t>eit von zukünftigen „Kriegen um</w:t>
      </w:r>
      <w:r w:rsidRPr="003567E8">
        <w:rPr>
          <w:rFonts w:ascii="Georgia" w:hAnsi="Georgia"/>
          <w:sz w:val="20"/>
          <w:szCs w:val="20"/>
        </w:rPr>
        <w:t xml:space="preserve"> Wasser“ ist besorgniserregend. Bislang übe</w:t>
      </w:r>
      <w:r w:rsidRPr="003567E8">
        <w:rPr>
          <w:rFonts w:ascii="Georgia" w:hAnsi="Georgia"/>
          <w:sz w:val="20"/>
          <w:szCs w:val="20"/>
        </w:rPr>
        <w:t>r</w:t>
      </w:r>
      <w:r w:rsidRPr="003567E8">
        <w:rPr>
          <w:rFonts w:ascii="Georgia" w:hAnsi="Georgia"/>
          <w:sz w:val="20"/>
          <w:szCs w:val="20"/>
        </w:rPr>
        <w:t>wiegen jedoch friedliche Lösungen internationaler Auseinandersetzungen. Viele Experten ha</w:t>
      </w:r>
      <w:r w:rsidRPr="003567E8">
        <w:rPr>
          <w:rFonts w:ascii="Georgia" w:hAnsi="Georgia"/>
          <w:sz w:val="20"/>
          <w:szCs w:val="20"/>
        </w:rPr>
        <w:t>l</w:t>
      </w:r>
      <w:r w:rsidRPr="003567E8">
        <w:rPr>
          <w:rFonts w:ascii="Georgia" w:hAnsi="Georgia"/>
          <w:sz w:val="20"/>
          <w:szCs w:val="20"/>
        </w:rPr>
        <w:t>ten die Wahrscheinlichkeit gewalttätig ausgetragener internationaler Konflikte um Wasser für gering.</w:t>
      </w:r>
    </w:p>
    <w:p w14:paraId="2AB12211" w14:textId="69E662C5" w:rsidR="001C477A" w:rsidRPr="003567E8" w:rsidRDefault="001C477A" w:rsidP="00914190">
      <w:pPr>
        <w:numPr>
          <w:ilvl w:val="0"/>
          <w:numId w:val="8"/>
        </w:numPr>
        <w:spacing w:after="0" w:line="240" w:lineRule="auto"/>
        <w:rPr>
          <w:rFonts w:ascii="Georgia" w:hAnsi="Georgia"/>
          <w:sz w:val="20"/>
          <w:szCs w:val="20"/>
        </w:rPr>
      </w:pPr>
      <w:r w:rsidRPr="003567E8">
        <w:rPr>
          <w:rFonts w:ascii="Georgia" w:hAnsi="Georgia"/>
          <w:sz w:val="20"/>
          <w:szCs w:val="20"/>
        </w:rPr>
        <w:t>Innergesellschaftliche Verteilungskonflikte u</w:t>
      </w:r>
      <w:r w:rsidR="002A79FD" w:rsidRPr="003567E8">
        <w:rPr>
          <w:rFonts w:ascii="Georgia" w:hAnsi="Georgia"/>
          <w:sz w:val="20"/>
          <w:szCs w:val="20"/>
        </w:rPr>
        <w:t>m</w:t>
      </w:r>
      <w:r w:rsidRPr="003567E8">
        <w:rPr>
          <w:rFonts w:ascii="Georgia" w:hAnsi="Georgia"/>
          <w:sz w:val="20"/>
          <w:szCs w:val="20"/>
        </w:rPr>
        <w:t xml:space="preserve"> Wasser nehmen zu. Vor allem arme Bevölk</w:t>
      </w:r>
      <w:r w:rsidRPr="003567E8">
        <w:rPr>
          <w:rFonts w:ascii="Georgia" w:hAnsi="Georgia"/>
          <w:sz w:val="20"/>
          <w:szCs w:val="20"/>
        </w:rPr>
        <w:t>e</w:t>
      </w:r>
      <w:r w:rsidRPr="003567E8">
        <w:rPr>
          <w:rFonts w:ascii="Georgia" w:hAnsi="Georgia"/>
          <w:sz w:val="20"/>
          <w:szCs w:val="20"/>
        </w:rPr>
        <w:t>rungsgruppen wie Kleinbauern, Fischer, Nomaden (kleine Nahrungsmittelproduzenten) h</w:t>
      </w:r>
      <w:r w:rsidRPr="003567E8">
        <w:rPr>
          <w:rFonts w:ascii="Georgia" w:hAnsi="Georgia"/>
          <w:sz w:val="20"/>
          <w:szCs w:val="20"/>
        </w:rPr>
        <w:t>a</w:t>
      </w:r>
      <w:r w:rsidRPr="003567E8">
        <w:rPr>
          <w:rFonts w:ascii="Georgia" w:hAnsi="Georgia"/>
          <w:sz w:val="20"/>
          <w:szCs w:val="20"/>
        </w:rPr>
        <w:t>ben oft nicht die Möglichkeiten und Mittel, ihre Wasserressourcen und ihren Zugang zu Wa</w:t>
      </w:r>
      <w:r w:rsidRPr="003567E8">
        <w:rPr>
          <w:rFonts w:ascii="Georgia" w:hAnsi="Georgia"/>
          <w:sz w:val="20"/>
          <w:szCs w:val="20"/>
        </w:rPr>
        <w:t>s</w:t>
      </w:r>
      <w:r w:rsidRPr="003567E8">
        <w:rPr>
          <w:rFonts w:ascii="Georgia" w:hAnsi="Georgia"/>
          <w:sz w:val="20"/>
          <w:szCs w:val="20"/>
        </w:rPr>
        <w:t xml:space="preserve">ser zu verteidigen. </w:t>
      </w:r>
    </w:p>
    <w:p w14:paraId="5A962D1C" w14:textId="77777777" w:rsidR="00C02EEB" w:rsidRDefault="00C02EEB" w:rsidP="00C02EEB">
      <w:pPr>
        <w:spacing w:after="0" w:line="240" w:lineRule="auto"/>
        <w:rPr>
          <w:rFonts w:ascii="Georgia" w:hAnsi="Georgia"/>
          <w:b/>
          <w:sz w:val="20"/>
          <w:szCs w:val="20"/>
        </w:rPr>
      </w:pPr>
    </w:p>
    <w:p w14:paraId="6874A770"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5E48558B" w14:textId="0FA728A3"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Eine Folge zunehmender </w:t>
      </w:r>
      <w:r w:rsidR="009A1CC6">
        <w:rPr>
          <w:rFonts w:ascii="Georgia" w:hAnsi="Georgia"/>
          <w:sz w:val="20"/>
          <w:szCs w:val="20"/>
        </w:rPr>
        <w:t>Wasserk</w:t>
      </w:r>
      <w:r w:rsidRPr="003567E8">
        <w:rPr>
          <w:rFonts w:ascii="Georgia" w:hAnsi="Georgia"/>
          <w:sz w:val="20"/>
          <w:szCs w:val="20"/>
        </w:rPr>
        <w:t xml:space="preserve">nappheit ist, dass der Wettbewerb </w:t>
      </w:r>
      <w:r w:rsidR="002A79FD" w:rsidRPr="003567E8">
        <w:rPr>
          <w:rFonts w:ascii="Georgia" w:hAnsi="Georgia"/>
          <w:sz w:val="20"/>
          <w:szCs w:val="20"/>
        </w:rPr>
        <w:t>um</w:t>
      </w:r>
      <w:r w:rsidRPr="003567E8">
        <w:rPr>
          <w:rFonts w:ascii="Georgia" w:hAnsi="Georgia"/>
          <w:sz w:val="20"/>
          <w:szCs w:val="20"/>
        </w:rPr>
        <w:t xml:space="preserve"> Wasser vielerorts zunimmt.</w:t>
      </w:r>
      <w:r w:rsidR="00C30518">
        <w:rPr>
          <w:rFonts w:ascii="Georgia" w:hAnsi="Georgia"/>
          <w:sz w:val="20"/>
          <w:szCs w:val="20"/>
        </w:rPr>
        <w:t xml:space="preserve"> In den Jahren 2000 bis 2010 gab es 66 Wasserkonflikte mit Gewalteinwirkung plus zwei Konflikte in denen „nur“ Eigentum beschädigt wurde. Von 2011 bis heute (Stand </w:t>
      </w:r>
      <w:r w:rsidR="00893C30">
        <w:rPr>
          <w:rFonts w:ascii="Georgia" w:hAnsi="Georgia"/>
          <w:sz w:val="20"/>
          <w:szCs w:val="20"/>
        </w:rPr>
        <w:t xml:space="preserve">August 2017) gab es 113 </w:t>
      </w:r>
      <w:r w:rsidR="00C30518">
        <w:rPr>
          <w:rFonts w:ascii="Georgia" w:hAnsi="Georgia"/>
          <w:sz w:val="20"/>
          <w:szCs w:val="20"/>
        </w:rPr>
        <w:t>gewal</w:t>
      </w:r>
      <w:r w:rsidR="00C30518">
        <w:rPr>
          <w:rFonts w:ascii="Georgia" w:hAnsi="Georgia"/>
          <w:sz w:val="20"/>
          <w:szCs w:val="20"/>
        </w:rPr>
        <w:t>t</w:t>
      </w:r>
      <w:r w:rsidR="00C30518">
        <w:rPr>
          <w:rFonts w:ascii="Georgia" w:hAnsi="Georgia"/>
          <w:sz w:val="20"/>
          <w:szCs w:val="20"/>
        </w:rPr>
        <w:t>sa</w:t>
      </w:r>
      <w:r w:rsidR="00893C30">
        <w:rPr>
          <w:rFonts w:ascii="Georgia" w:hAnsi="Georgia"/>
          <w:sz w:val="20"/>
          <w:szCs w:val="20"/>
        </w:rPr>
        <w:t>me Konflikte und fünf</w:t>
      </w:r>
      <w:r w:rsidR="00C30518">
        <w:rPr>
          <w:rFonts w:ascii="Georgia" w:hAnsi="Georgia"/>
          <w:sz w:val="20"/>
          <w:szCs w:val="20"/>
        </w:rPr>
        <w:t xml:space="preserve"> Eigentumsbeschädigungen </w:t>
      </w:r>
      <w:r w:rsidR="005C72FC" w:rsidRPr="003567E8">
        <w:rPr>
          <w:rFonts w:ascii="Georgia" w:hAnsi="Georgia"/>
          <w:sz w:val="20"/>
          <w:szCs w:val="20"/>
        </w:rPr>
        <w:t xml:space="preserve">(vgl. </w:t>
      </w:r>
      <w:bookmarkStart w:id="12" w:name="_Hlk486700014"/>
      <w:r w:rsidR="00872ED3" w:rsidRPr="003567E8">
        <w:rPr>
          <w:rFonts w:ascii="Georgia" w:hAnsi="Georgia"/>
          <w:sz w:val="20"/>
          <w:szCs w:val="20"/>
        </w:rPr>
        <w:t>Pacific Institute 2017</w:t>
      </w:r>
      <w:bookmarkEnd w:id="12"/>
      <w:r w:rsidR="005C72FC" w:rsidRPr="003567E8">
        <w:rPr>
          <w:rFonts w:ascii="Georgia" w:hAnsi="Georgia"/>
          <w:sz w:val="20"/>
          <w:szCs w:val="20"/>
        </w:rPr>
        <w:t>).</w:t>
      </w:r>
      <w:r w:rsidR="00893C30">
        <w:rPr>
          <w:rFonts w:ascii="Georgia" w:hAnsi="Georgia"/>
          <w:sz w:val="20"/>
          <w:szCs w:val="20"/>
        </w:rPr>
        <w:t xml:space="preserve"> Das zeigt eine deutl</w:t>
      </w:r>
      <w:r w:rsidR="00893C30">
        <w:rPr>
          <w:rFonts w:ascii="Georgia" w:hAnsi="Georgia"/>
          <w:sz w:val="20"/>
          <w:szCs w:val="20"/>
        </w:rPr>
        <w:t>i</w:t>
      </w:r>
      <w:r w:rsidR="00893C30">
        <w:rPr>
          <w:rFonts w:ascii="Georgia" w:hAnsi="Georgia"/>
          <w:sz w:val="20"/>
          <w:szCs w:val="20"/>
        </w:rPr>
        <w:t>ch</w:t>
      </w:r>
      <w:r w:rsidR="002A21C7">
        <w:rPr>
          <w:rFonts w:ascii="Georgia" w:hAnsi="Georgia"/>
          <w:sz w:val="20"/>
          <w:szCs w:val="20"/>
        </w:rPr>
        <w:t>e</w:t>
      </w:r>
      <w:r w:rsidR="00893C30">
        <w:rPr>
          <w:rFonts w:ascii="Georgia" w:hAnsi="Georgia"/>
          <w:sz w:val="20"/>
          <w:szCs w:val="20"/>
        </w:rPr>
        <w:t xml:space="preserve"> Steigerung, obwohl der </w:t>
      </w:r>
      <w:r w:rsidR="009A1CC6">
        <w:rPr>
          <w:rFonts w:ascii="Georgia" w:hAnsi="Georgia"/>
          <w:sz w:val="20"/>
          <w:szCs w:val="20"/>
        </w:rPr>
        <w:t xml:space="preserve">erfasste </w:t>
      </w:r>
      <w:r w:rsidR="00893C30">
        <w:rPr>
          <w:rFonts w:ascii="Georgia" w:hAnsi="Georgia"/>
          <w:sz w:val="20"/>
          <w:szCs w:val="20"/>
        </w:rPr>
        <w:t>Zeitraum</w:t>
      </w:r>
      <w:r w:rsidR="009A1CC6">
        <w:rPr>
          <w:rFonts w:ascii="Georgia" w:hAnsi="Georgia"/>
          <w:sz w:val="20"/>
          <w:szCs w:val="20"/>
        </w:rPr>
        <w:t xml:space="preserve"> von 2011 bis 2017</w:t>
      </w:r>
      <w:r w:rsidR="002C598E">
        <w:rPr>
          <w:rFonts w:ascii="Georgia" w:hAnsi="Georgia"/>
          <w:sz w:val="20"/>
          <w:szCs w:val="20"/>
        </w:rPr>
        <w:t xml:space="preserve"> weniger </w:t>
      </w:r>
      <w:r w:rsidR="00893C30">
        <w:rPr>
          <w:rFonts w:ascii="Georgia" w:hAnsi="Georgia"/>
          <w:sz w:val="20"/>
          <w:szCs w:val="20"/>
        </w:rPr>
        <w:t>Jahre umfasst</w:t>
      </w:r>
      <w:r w:rsidR="002C598E">
        <w:rPr>
          <w:rFonts w:ascii="Georgia" w:hAnsi="Georgia"/>
          <w:sz w:val="20"/>
          <w:szCs w:val="20"/>
        </w:rPr>
        <w:t xml:space="preserve"> als der Zei</w:t>
      </w:r>
      <w:r w:rsidR="002C598E">
        <w:rPr>
          <w:rFonts w:ascii="Georgia" w:hAnsi="Georgia"/>
          <w:sz w:val="20"/>
          <w:szCs w:val="20"/>
        </w:rPr>
        <w:t>t</w:t>
      </w:r>
      <w:r w:rsidR="002C598E">
        <w:rPr>
          <w:rFonts w:ascii="Georgia" w:hAnsi="Georgia"/>
          <w:sz w:val="20"/>
          <w:szCs w:val="20"/>
        </w:rPr>
        <w:t>raum von 2000 bis 2010</w:t>
      </w:r>
      <w:r w:rsidR="00893C30">
        <w:rPr>
          <w:rFonts w:ascii="Georgia" w:hAnsi="Georgia"/>
          <w:sz w:val="20"/>
          <w:szCs w:val="20"/>
        </w:rPr>
        <w:t xml:space="preserve">. </w:t>
      </w:r>
      <w:r w:rsidRPr="003567E8">
        <w:rPr>
          <w:rFonts w:ascii="Georgia" w:hAnsi="Georgia"/>
          <w:sz w:val="20"/>
          <w:szCs w:val="20"/>
        </w:rPr>
        <w:t>Die tatsächliche Anzah</w:t>
      </w:r>
      <w:r w:rsidR="002A79FD" w:rsidRPr="003567E8">
        <w:rPr>
          <w:rFonts w:ascii="Georgia" w:hAnsi="Georgia"/>
          <w:sz w:val="20"/>
          <w:szCs w:val="20"/>
        </w:rPr>
        <w:t>l war sicherlich deutlich höher.</w:t>
      </w:r>
      <w:r w:rsidRPr="003567E8">
        <w:rPr>
          <w:rFonts w:ascii="Georgia" w:hAnsi="Georgia"/>
          <w:sz w:val="20"/>
          <w:szCs w:val="20"/>
        </w:rPr>
        <w:t xml:space="preserve"> </w:t>
      </w:r>
    </w:p>
    <w:p w14:paraId="66A8F1FF" w14:textId="77777777" w:rsidR="00C1248B" w:rsidRPr="003567E8" w:rsidRDefault="00C1248B" w:rsidP="00C02EEB">
      <w:pPr>
        <w:spacing w:after="0" w:line="240" w:lineRule="auto"/>
        <w:rPr>
          <w:rFonts w:ascii="Georgia" w:hAnsi="Georgia"/>
          <w:sz w:val="20"/>
          <w:szCs w:val="20"/>
        </w:rPr>
      </w:pPr>
    </w:p>
    <w:p w14:paraId="180697E1" w14:textId="67D752A5" w:rsidR="001C477A" w:rsidRPr="003567E8" w:rsidRDefault="00C30518" w:rsidP="00C02EEB">
      <w:pPr>
        <w:spacing w:after="0" w:line="240" w:lineRule="auto"/>
        <w:rPr>
          <w:rFonts w:ascii="Georgia" w:hAnsi="Georgia"/>
          <w:i/>
          <w:sz w:val="20"/>
          <w:szCs w:val="20"/>
        </w:rPr>
      </w:pPr>
      <w:r>
        <w:rPr>
          <w:rFonts w:ascii="Georgia" w:hAnsi="Georgia"/>
          <w:sz w:val="20"/>
          <w:szCs w:val="20"/>
        </w:rPr>
        <w:t>E</w:t>
      </w:r>
      <w:r w:rsidR="001C477A" w:rsidRPr="003567E8">
        <w:rPr>
          <w:rFonts w:ascii="Georgia" w:hAnsi="Georgia"/>
          <w:sz w:val="20"/>
          <w:szCs w:val="20"/>
        </w:rPr>
        <w:t xml:space="preserve">in Großteil der gewalttätigen Konflikte </w:t>
      </w:r>
      <w:r>
        <w:rPr>
          <w:rFonts w:ascii="Georgia" w:hAnsi="Georgia"/>
          <w:sz w:val="20"/>
          <w:szCs w:val="20"/>
        </w:rPr>
        <w:t>trat in Regionen auf</w:t>
      </w:r>
      <w:r w:rsidR="001C477A" w:rsidRPr="003567E8">
        <w:rPr>
          <w:rFonts w:ascii="Georgia" w:hAnsi="Georgia"/>
          <w:sz w:val="20"/>
          <w:szCs w:val="20"/>
        </w:rPr>
        <w:t xml:space="preserve">, in denen Wasserknappheit </w:t>
      </w:r>
      <w:r>
        <w:rPr>
          <w:rFonts w:ascii="Georgia" w:hAnsi="Georgia"/>
          <w:sz w:val="20"/>
          <w:szCs w:val="20"/>
        </w:rPr>
        <w:t>herrscht.</w:t>
      </w:r>
      <w:r w:rsidR="001C477A" w:rsidRPr="003567E8">
        <w:rPr>
          <w:rFonts w:ascii="Georgia" w:hAnsi="Georgia"/>
          <w:sz w:val="20"/>
          <w:szCs w:val="20"/>
        </w:rPr>
        <w:t xml:space="preserve"> Im Sudan und Kenia gibt es beispielweise Gebiete, die Nomadinnen und Nomaden und Bauern und Bäu</w:t>
      </w:r>
      <w:r w:rsidR="001C477A" w:rsidRPr="003567E8">
        <w:rPr>
          <w:rFonts w:ascii="Georgia" w:hAnsi="Georgia"/>
          <w:sz w:val="20"/>
          <w:szCs w:val="20"/>
        </w:rPr>
        <w:t>e</w:t>
      </w:r>
      <w:r w:rsidR="001C477A" w:rsidRPr="003567E8">
        <w:rPr>
          <w:rFonts w:ascii="Georgia" w:hAnsi="Georgia"/>
          <w:sz w:val="20"/>
          <w:szCs w:val="20"/>
        </w:rPr>
        <w:t>rinnen früher gemeinsam nutzten. Heute führt dort unter anderem die zunehmende Verknappung von Wasser und Land immer häufiger zu gewaltsamen Zusammenstößen.</w:t>
      </w:r>
    </w:p>
    <w:p w14:paraId="16B5C1E6" w14:textId="77777777" w:rsidR="002B1F73" w:rsidRDefault="002B1F73" w:rsidP="00C02EEB">
      <w:pPr>
        <w:spacing w:after="0" w:line="240" w:lineRule="auto"/>
        <w:rPr>
          <w:rFonts w:ascii="Georgia" w:hAnsi="Georgia"/>
          <w:b/>
          <w:sz w:val="20"/>
          <w:szCs w:val="20"/>
        </w:rPr>
      </w:pPr>
    </w:p>
    <w:p w14:paraId="4FFD592C" w14:textId="39A6E50E"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 xml:space="preserve">Kriege </w:t>
      </w:r>
      <w:r w:rsidR="002A79FD" w:rsidRPr="003567E8">
        <w:rPr>
          <w:rFonts w:ascii="Georgia" w:hAnsi="Georgia"/>
          <w:b/>
          <w:sz w:val="20"/>
          <w:szCs w:val="20"/>
        </w:rPr>
        <w:t>um</w:t>
      </w:r>
      <w:r w:rsidRPr="003567E8">
        <w:rPr>
          <w:rFonts w:ascii="Georgia" w:hAnsi="Georgia"/>
          <w:b/>
          <w:sz w:val="20"/>
          <w:szCs w:val="20"/>
        </w:rPr>
        <w:t xml:space="preserve"> Wasser?</w:t>
      </w:r>
    </w:p>
    <w:p w14:paraId="4552BCEF" w14:textId="652D8556"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1995 prophezeite der Vizepräsident der Weltbank, Ismail </w:t>
      </w:r>
      <w:proofErr w:type="spellStart"/>
      <w:r w:rsidRPr="003567E8">
        <w:rPr>
          <w:rFonts w:ascii="Georgia" w:hAnsi="Georgia"/>
          <w:sz w:val="20"/>
          <w:szCs w:val="20"/>
        </w:rPr>
        <w:t>Seralgeldin</w:t>
      </w:r>
      <w:proofErr w:type="spellEnd"/>
      <w:r w:rsidRPr="003567E8">
        <w:rPr>
          <w:rFonts w:ascii="Georgia" w:hAnsi="Georgia"/>
          <w:sz w:val="20"/>
          <w:szCs w:val="20"/>
        </w:rPr>
        <w:t>, dass die Kriege des 21. Jahrhu</w:t>
      </w:r>
      <w:r w:rsidRPr="003567E8">
        <w:rPr>
          <w:rFonts w:ascii="Georgia" w:hAnsi="Georgia"/>
          <w:sz w:val="20"/>
          <w:szCs w:val="20"/>
        </w:rPr>
        <w:t>n</w:t>
      </w:r>
      <w:r w:rsidRPr="003567E8">
        <w:rPr>
          <w:rFonts w:ascii="Georgia" w:hAnsi="Georgia"/>
          <w:sz w:val="20"/>
          <w:szCs w:val="20"/>
        </w:rPr>
        <w:t>derts nicht um Öl, sondern um Wasser geführt würden. Auseinandersetzungen über die Verteilung des Nilwassers gab und gibt es zum Beispiel zwischen Äg</w:t>
      </w:r>
      <w:r w:rsidR="00D01BD8" w:rsidRPr="003567E8">
        <w:rPr>
          <w:rFonts w:ascii="Georgia" w:hAnsi="Georgia"/>
          <w:sz w:val="20"/>
          <w:szCs w:val="20"/>
        </w:rPr>
        <w:t>ypten, dem Sudan und Äthiopien</w:t>
      </w:r>
      <w:r w:rsidRPr="003567E8">
        <w:rPr>
          <w:rFonts w:ascii="Georgia" w:hAnsi="Georgia"/>
          <w:sz w:val="20"/>
          <w:szCs w:val="20"/>
        </w:rPr>
        <w:t>. Auch zwischen den Staaten am Mekong, wo Wasser eigentlich nicht knapp ist, gibt es Streit über den Bau von Sta</w:t>
      </w:r>
      <w:r w:rsidRPr="003567E8">
        <w:rPr>
          <w:rFonts w:ascii="Georgia" w:hAnsi="Georgia"/>
          <w:sz w:val="20"/>
          <w:szCs w:val="20"/>
        </w:rPr>
        <w:t>u</w:t>
      </w:r>
      <w:r w:rsidRPr="003567E8">
        <w:rPr>
          <w:rFonts w:ascii="Georgia" w:hAnsi="Georgia"/>
          <w:sz w:val="20"/>
          <w:szCs w:val="20"/>
        </w:rPr>
        <w:lastRenderedPageBreak/>
        <w:t>dämmen, die sich unter anderem auf die lebenswichtige Fischerei im</w:t>
      </w:r>
      <w:r w:rsidR="007A6C25">
        <w:rPr>
          <w:rFonts w:ascii="Georgia" w:hAnsi="Georgia"/>
          <w:sz w:val="20"/>
          <w:szCs w:val="20"/>
        </w:rPr>
        <w:t xml:space="preserve"> Anrainerstaat</w:t>
      </w:r>
      <w:r w:rsidRPr="003567E8">
        <w:rPr>
          <w:rFonts w:ascii="Georgia" w:hAnsi="Georgia"/>
          <w:sz w:val="20"/>
          <w:szCs w:val="20"/>
        </w:rPr>
        <w:t xml:space="preserve"> Kambodscha au</w:t>
      </w:r>
      <w:r w:rsidRPr="003567E8">
        <w:rPr>
          <w:rFonts w:ascii="Georgia" w:hAnsi="Georgia"/>
          <w:sz w:val="20"/>
          <w:szCs w:val="20"/>
        </w:rPr>
        <w:t>s</w:t>
      </w:r>
      <w:r w:rsidRPr="003567E8">
        <w:rPr>
          <w:rFonts w:ascii="Georgia" w:hAnsi="Georgia"/>
          <w:sz w:val="20"/>
          <w:szCs w:val="20"/>
        </w:rPr>
        <w:t>wirken könnten.</w:t>
      </w:r>
    </w:p>
    <w:p w14:paraId="7A58C170" w14:textId="77777777" w:rsidR="00C1248B" w:rsidRDefault="00C1248B" w:rsidP="00C02EEB">
      <w:pPr>
        <w:spacing w:after="0" w:line="240" w:lineRule="auto"/>
        <w:rPr>
          <w:rFonts w:ascii="Georgia" w:hAnsi="Georgia"/>
          <w:sz w:val="20"/>
          <w:szCs w:val="20"/>
        </w:rPr>
      </w:pPr>
    </w:p>
    <w:p w14:paraId="1226EF66" w14:textId="41D3B6DA"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Möglichkeit von zukünftigen „Kriegen </w:t>
      </w:r>
      <w:r w:rsidR="002A79FD" w:rsidRPr="003567E8">
        <w:rPr>
          <w:rFonts w:ascii="Georgia" w:hAnsi="Georgia"/>
          <w:sz w:val="20"/>
          <w:szCs w:val="20"/>
        </w:rPr>
        <w:t>um</w:t>
      </w:r>
      <w:r w:rsidRPr="003567E8">
        <w:rPr>
          <w:rFonts w:ascii="Georgia" w:hAnsi="Georgia"/>
          <w:sz w:val="20"/>
          <w:szCs w:val="20"/>
        </w:rPr>
        <w:t xml:space="preserve"> Wasser“ ist besorgniserregend (und medienwirksam). Bislang überwiegen jedoch friedliche Lösungen internationaler Auseinandersetzungen. Bestehende Verträge und Institutionen tragen zur Vermeidung von Konflikten bei und überdauern sogar Kriege. Beispielsweise überstand die </w:t>
      </w:r>
      <w:r w:rsidR="002C598E">
        <w:rPr>
          <w:rFonts w:ascii="Georgia" w:hAnsi="Georgia"/>
          <w:sz w:val="20"/>
          <w:szCs w:val="20"/>
        </w:rPr>
        <w:t>„</w:t>
      </w:r>
      <w:r w:rsidRPr="003567E8">
        <w:rPr>
          <w:rFonts w:ascii="Georgia" w:hAnsi="Georgia"/>
          <w:sz w:val="20"/>
          <w:szCs w:val="20"/>
        </w:rPr>
        <w:t xml:space="preserve">Indus River </w:t>
      </w:r>
      <w:proofErr w:type="spellStart"/>
      <w:r w:rsidRPr="003567E8">
        <w:rPr>
          <w:rFonts w:ascii="Georgia" w:hAnsi="Georgia"/>
          <w:sz w:val="20"/>
          <w:szCs w:val="20"/>
        </w:rPr>
        <w:t>Commission</w:t>
      </w:r>
      <w:proofErr w:type="spellEnd"/>
      <w:r w:rsidR="002C598E">
        <w:rPr>
          <w:rFonts w:ascii="Georgia" w:hAnsi="Georgia"/>
          <w:sz w:val="20"/>
          <w:szCs w:val="20"/>
        </w:rPr>
        <w:t>“</w:t>
      </w:r>
      <w:r w:rsidRPr="003567E8">
        <w:rPr>
          <w:rFonts w:ascii="Georgia" w:hAnsi="Georgia"/>
          <w:sz w:val="20"/>
          <w:szCs w:val="20"/>
        </w:rPr>
        <w:t xml:space="preserve"> gleich mehrere Kriege zwischen Pakistan und Indien. Viele Experten gehen davon aus, dass die Wahrscheinlichkeit gewalttätig ausgetragener </w:t>
      </w:r>
      <w:r w:rsidRPr="003567E8">
        <w:rPr>
          <w:rFonts w:ascii="Georgia" w:hAnsi="Georgia"/>
          <w:i/>
          <w:sz w:val="20"/>
          <w:szCs w:val="20"/>
        </w:rPr>
        <w:t>inte</w:t>
      </w:r>
      <w:r w:rsidRPr="003567E8">
        <w:rPr>
          <w:rFonts w:ascii="Georgia" w:hAnsi="Georgia"/>
          <w:i/>
          <w:sz w:val="20"/>
          <w:szCs w:val="20"/>
        </w:rPr>
        <w:t>r</w:t>
      </w:r>
      <w:r w:rsidRPr="003567E8">
        <w:rPr>
          <w:rFonts w:ascii="Georgia" w:hAnsi="Georgia"/>
          <w:i/>
          <w:sz w:val="20"/>
          <w:szCs w:val="20"/>
        </w:rPr>
        <w:t>nationaler</w:t>
      </w:r>
      <w:r w:rsidRPr="003567E8">
        <w:rPr>
          <w:rFonts w:ascii="Georgia" w:hAnsi="Georgia"/>
          <w:sz w:val="20"/>
          <w:szCs w:val="20"/>
        </w:rPr>
        <w:t xml:space="preserve"> Konflikte um Wasser eher gering ist.</w:t>
      </w:r>
    </w:p>
    <w:p w14:paraId="24B8E4FA" w14:textId="77777777" w:rsidR="00B26E45" w:rsidRDefault="00B26E45" w:rsidP="00C02EEB">
      <w:pPr>
        <w:spacing w:after="0" w:line="240" w:lineRule="auto"/>
        <w:rPr>
          <w:rFonts w:ascii="Georgia" w:hAnsi="Georgia"/>
          <w:b/>
          <w:sz w:val="20"/>
          <w:szCs w:val="20"/>
        </w:rPr>
      </w:pPr>
    </w:p>
    <w:p w14:paraId="7ABAD5F9"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Innergesellschaftliche Verteilungskonflikte nehmen zu</w:t>
      </w:r>
    </w:p>
    <w:p w14:paraId="6CAF9AF4" w14:textId="1FF012CA"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Es sind vor allem </w:t>
      </w:r>
      <w:r w:rsidRPr="003567E8">
        <w:rPr>
          <w:rFonts w:ascii="Georgia" w:hAnsi="Georgia"/>
          <w:i/>
          <w:sz w:val="20"/>
          <w:szCs w:val="20"/>
        </w:rPr>
        <w:t>innergesellschaftliche</w:t>
      </w:r>
      <w:r w:rsidRPr="003567E8">
        <w:rPr>
          <w:rFonts w:ascii="Georgia" w:hAnsi="Georgia"/>
          <w:sz w:val="20"/>
          <w:szCs w:val="20"/>
        </w:rPr>
        <w:t xml:space="preserve"> Verteilungskonflikte um Wasser, Land und andere natürliche Ressourcen</w:t>
      </w:r>
      <w:r w:rsidR="001727F2">
        <w:rPr>
          <w:rFonts w:ascii="Georgia" w:hAnsi="Georgia"/>
          <w:sz w:val="20"/>
          <w:szCs w:val="20"/>
        </w:rPr>
        <w:t>,</w:t>
      </w:r>
      <w:r w:rsidRPr="003567E8">
        <w:rPr>
          <w:rFonts w:ascii="Georgia" w:hAnsi="Georgia"/>
          <w:sz w:val="20"/>
          <w:szCs w:val="20"/>
        </w:rPr>
        <w:t xml:space="preserve"> die zunehmen. </w:t>
      </w:r>
      <w:r w:rsidR="00EF3039" w:rsidRPr="003567E8">
        <w:rPr>
          <w:rFonts w:ascii="Georgia" w:hAnsi="Georgia"/>
          <w:sz w:val="20"/>
          <w:szCs w:val="20"/>
        </w:rPr>
        <w:t>Immer wieder kommt es dabei auch zu gewaltsamen Auseinandersetzu</w:t>
      </w:r>
      <w:r w:rsidR="00EF3039" w:rsidRPr="003567E8">
        <w:rPr>
          <w:rFonts w:ascii="Georgia" w:hAnsi="Georgia"/>
          <w:sz w:val="20"/>
          <w:szCs w:val="20"/>
        </w:rPr>
        <w:t>n</w:t>
      </w:r>
      <w:r w:rsidR="00EF3039" w:rsidRPr="003567E8">
        <w:rPr>
          <w:rFonts w:ascii="Georgia" w:hAnsi="Georgia"/>
          <w:sz w:val="20"/>
          <w:szCs w:val="20"/>
        </w:rPr>
        <w:t xml:space="preserve">gen, wie beispielsweise </w:t>
      </w:r>
      <w:r w:rsidR="0049118C" w:rsidRPr="003567E8">
        <w:rPr>
          <w:rFonts w:ascii="Georgia" w:hAnsi="Georgia"/>
          <w:sz w:val="20"/>
          <w:szCs w:val="20"/>
        </w:rPr>
        <w:t xml:space="preserve">im Jahr 2000 </w:t>
      </w:r>
      <w:r w:rsidR="00EF3039" w:rsidRPr="003567E8">
        <w:rPr>
          <w:rFonts w:ascii="Georgia" w:hAnsi="Georgia"/>
          <w:sz w:val="20"/>
          <w:szCs w:val="20"/>
        </w:rPr>
        <w:t xml:space="preserve">während </w:t>
      </w:r>
      <w:r w:rsidR="0049118C" w:rsidRPr="003567E8">
        <w:rPr>
          <w:rFonts w:ascii="Georgia" w:hAnsi="Georgia"/>
          <w:sz w:val="20"/>
          <w:szCs w:val="20"/>
        </w:rPr>
        <w:t xml:space="preserve">der Proteste gegen die </w:t>
      </w:r>
      <w:r w:rsidR="00EF3039" w:rsidRPr="003567E8">
        <w:rPr>
          <w:rFonts w:ascii="Georgia" w:hAnsi="Georgia"/>
          <w:sz w:val="20"/>
          <w:szCs w:val="20"/>
        </w:rPr>
        <w:t>Was</w:t>
      </w:r>
      <w:r w:rsidR="002A79FD" w:rsidRPr="003567E8">
        <w:rPr>
          <w:rFonts w:ascii="Georgia" w:hAnsi="Georgia"/>
          <w:sz w:val="20"/>
          <w:szCs w:val="20"/>
        </w:rPr>
        <w:t>serprivatisierung in Cochabamba in Bolivien</w:t>
      </w:r>
      <w:r w:rsidR="00EF3039" w:rsidRPr="003567E8">
        <w:rPr>
          <w:rFonts w:ascii="Georgia" w:hAnsi="Georgia"/>
          <w:sz w:val="20"/>
          <w:szCs w:val="20"/>
        </w:rPr>
        <w:t xml:space="preserve"> </w:t>
      </w:r>
      <w:r w:rsidR="0049118C" w:rsidRPr="003567E8">
        <w:rPr>
          <w:rFonts w:ascii="Georgia" w:hAnsi="Georgia"/>
          <w:sz w:val="20"/>
          <w:szCs w:val="20"/>
        </w:rPr>
        <w:t>oder 2016 zwischen Wassernutzern im dürregeplagten Indien.</w:t>
      </w:r>
    </w:p>
    <w:p w14:paraId="3A01E4EB" w14:textId="77777777" w:rsidR="00C1248B" w:rsidRPr="003567E8" w:rsidRDefault="00C1248B" w:rsidP="00C02EEB">
      <w:pPr>
        <w:spacing w:after="0" w:line="240" w:lineRule="auto"/>
        <w:rPr>
          <w:rFonts w:ascii="Georgia" w:hAnsi="Georgia"/>
          <w:sz w:val="20"/>
          <w:szCs w:val="20"/>
        </w:rPr>
      </w:pPr>
    </w:p>
    <w:p w14:paraId="64111F51" w14:textId="6A27A704" w:rsidR="0049118C" w:rsidRDefault="009B4C5D" w:rsidP="00C02EEB">
      <w:pPr>
        <w:spacing w:after="0" w:line="240" w:lineRule="auto"/>
        <w:rPr>
          <w:rFonts w:ascii="Georgia" w:hAnsi="Georgia"/>
          <w:sz w:val="20"/>
          <w:szCs w:val="20"/>
        </w:rPr>
      </w:pPr>
      <w:r w:rsidRPr="003567E8">
        <w:rPr>
          <w:rFonts w:ascii="Georgia" w:hAnsi="Georgia"/>
          <w:sz w:val="20"/>
          <w:szCs w:val="20"/>
        </w:rPr>
        <w:t>Auch Menschen, die sich für eine nachhaltige und gerechte Wassernutzung engagieren</w:t>
      </w:r>
      <w:r w:rsidR="002A79FD" w:rsidRPr="003567E8">
        <w:rPr>
          <w:rFonts w:ascii="Georgia" w:hAnsi="Georgia"/>
          <w:sz w:val="20"/>
          <w:szCs w:val="20"/>
        </w:rPr>
        <w:t>,</w:t>
      </w:r>
      <w:r w:rsidRPr="003567E8">
        <w:rPr>
          <w:rFonts w:ascii="Georgia" w:hAnsi="Georgia"/>
          <w:sz w:val="20"/>
          <w:szCs w:val="20"/>
        </w:rPr>
        <w:t xml:space="preserve"> leben in vielen Regionen der Welt gefährlich. </w:t>
      </w:r>
      <w:r w:rsidR="006F6278" w:rsidRPr="003567E8">
        <w:rPr>
          <w:rFonts w:ascii="Georgia" w:hAnsi="Georgia"/>
          <w:sz w:val="20"/>
          <w:szCs w:val="20"/>
        </w:rPr>
        <w:t>Ein Beispiel</w:t>
      </w:r>
      <w:r w:rsidR="002A79FD" w:rsidRPr="003567E8">
        <w:rPr>
          <w:rFonts w:ascii="Georgia" w:hAnsi="Georgia"/>
          <w:sz w:val="20"/>
          <w:szCs w:val="20"/>
        </w:rPr>
        <w:t xml:space="preserve"> aus einer Partnerorganisation von Brot für die Welt in Gu</w:t>
      </w:r>
      <w:r w:rsidR="002A79FD" w:rsidRPr="003567E8">
        <w:rPr>
          <w:rFonts w:ascii="Georgia" w:hAnsi="Georgia"/>
          <w:sz w:val="20"/>
          <w:szCs w:val="20"/>
        </w:rPr>
        <w:t>a</w:t>
      </w:r>
      <w:r w:rsidR="002A79FD" w:rsidRPr="003567E8">
        <w:rPr>
          <w:rFonts w:ascii="Georgia" w:hAnsi="Georgia"/>
          <w:sz w:val="20"/>
          <w:szCs w:val="20"/>
        </w:rPr>
        <w:t>temala</w:t>
      </w:r>
      <w:r w:rsidR="006F6278" w:rsidRPr="003567E8">
        <w:rPr>
          <w:rFonts w:ascii="Georgia" w:hAnsi="Georgia"/>
          <w:sz w:val="20"/>
          <w:szCs w:val="20"/>
        </w:rPr>
        <w:t xml:space="preserve">: </w:t>
      </w:r>
      <w:r w:rsidR="0049118C" w:rsidRPr="003567E8">
        <w:rPr>
          <w:rFonts w:ascii="Georgia" w:hAnsi="Georgia"/>
          <w:sz w:val="20"/>
          <w:szCs w:val="20"/>
        </w:rPr>
        <w:t xml:space="preserve">Auf </w:t>
      </w:r>
      <w:r w:rsidR="001C477A" w:rsidRPr="003567E8">
        <w:rPr>
          <w:rFonts w:ascii="Georgia" w:hAnsi="Georgia"/>
          <w:sz w:val="20"/>
          <w:szCs w:val="20"/>
        </w:rPr>
        <w:t xml:space="preserve">Pfarrer José Pilar Alvarez Cabrera von der Lutherischen Kirche Guatemalas (ILUGUA) </w:t>
      </w:r>
      <w:r w:rsidR="0049118C" w:rsidRPr="003567E8">
        <w:rPr>
          <w:rFonts w:ascii="Georgia" w:hAnsi="Georgia"/>
          <w:sz w:val="20"/>
          <w:szCs w:val="20"/>
        </w:rPr>
        <w:t xml:space="preserve">wurde 2013 ein Kopfgeld ausgesetzt, weil er sich </w:t>
      </w:r>
      <w:r w:rsidR="001C477A" w:rsidRPr="003567E8">
        <w:rPr>
          <w:rFonts w:ascii="Georgia" w:hAnsi="Georgia"/>
          <w:sz w:val="20"/>
          <w:szCs w:val="20"/>
        </w:rPr>
        <w:t xml:space="preserve">für den Schutz der Wasserquellen in den </w:t>
      </w:r>
      <w:proofErr w:type="spellStart"/>
      <w:r w:rsidR="001C477A" w:rsidRPr="003567E8">
        <w:rPr>
          <w:rFonts w:ascii="Georgia" w:hAnsi="Georgia"/>
          <w:sz w:val="20"/>
          <w:szCs w:val="20"/>
        </w:rPr>
        <w:t>Granadillas</w:t>
      </w:r>
      <w:proofErr w:type="spellEnd"/>
      <w:r w:rsidR="001C477A" w:rsidRPr="003567E8">
        <w:rPr>
          <w:rFonts w:ascii="Georgia" w:hAnsi="Georgia"/>
          <w:sz w:val="20"/>
          <w:szCs w:val="20"/>
        </w:rPr>
        <w:t>-Bergen ein</w:t>
      </w:r>
      <w:r w:rsidR="0049118C" w:rsidRPr="003567E8">
        <w:rPr>
          <w:rFonts w:ascii="Georgia" w:hAnsi="Georgia"/>
          <w:sz w:val="20"/>
          <w:szCs w:val="20"/>
        </w:rPr>
        <w:t>setzt</w:t>
      </w:r>
      <w:r w:rsidR="002A79FD" w:rsidRPr="003567E8">
        <w:rPr>
          <w:rFonts w:ascii="Georgia" w:hAnsi="Georgia"/>
          <w:sz w:val="20"/>
          <w:szCs w:val="20"/>
        </w:rPr>
        <w:t xml:space="preserve">. Dies </w:t>
      </w:r>
      <w:r w:rsidR="00A6475C" w:rsidRPr="003567E8">
        <w:rPr>
          <w:rFonts w:ascii="Georgia" w:hAnsi="Georgia"/>
          <w:sz w:val="20"/>
          <w:szCs w:val="20"/>
        </w:rPr>
        <w:t>steht den</w:t>
      </w:r>
      <w:r w:rsidR="001C477A" w:rsidRPr="003567E8">
        <w:rPr>
          <w:rFonts w:ascii="Georgia" w:hAnsi="Georgia"/>
          <w:sz w:val="20"/>
          <w:szCs w:val="20"/>
        </w:rPr>
        <w:t xml:space="preserve"> Interessen einflussreicher Firmen</w:t>
      </w:r>
      <w:r w:rsidR="00A6475C" w:rsidRPr="003567E8">
        <w:rPr>
          <w:rFonts w:ascii="Georgia" w:hAnsi="Georgia"/>
          <w:sz w:val="20"/>
          <w:szCs w:val="20"/>
        </w:rPr>
        <w:t xml:space="preserve"> entgegen</w:t>
      </w:r>
      <w:r w:rsidR="001C477A" w:rsidRPr="003567E8">
        <w:rPr>
          <w:rFonts w:ascii="Georgia" w:hAnsi="Georgia"/>
          <w:sz w:val="20"/>
          <w:szCs w:val="20"/>
        </w:rPr>
        <w:t>, die Profit aus dem Hol</w:t>
      </w:r>
      <w:r w:rsidR="001C477A" w:rsidRPr="003567E8">
        <w:rPr>
          <w:rFonts w:ascii="Georgia" w:hAnsi="Georgia"/>
          <w:sz w:val="20"/>
          <w:szCs w:val="20"/>
        </w:rPr>
        <w:t>z</w:t>
      </w:r>
      <w:r w:rsidR="001C477A" w:rsidRPr="003567E8">
        <w:rPr>
          <w:rFonts w:ascii="Georgia" w:hAnsi="Georgia"/>
          <w:sz w:val="20"/>
          <w:szCs w:val="20"/>
        </w:rPr>
        <w:t>abbau schlagen.</w:t>
      </w:r>
    </w:p>
    <w:p w14:paraId="75B7CF2E" w14:textId="77777777" w:rsidR="00C1248B" w:rsidRDefault="00C1248B" w:rsidP="00C02EEB">
      <w:pPr>
        <w:spacing w:after="0" w:line="240" w:lineRule="auto"/>
        <w:rPr>
          <w:rFonts w:ascii="Georgia" w:hAnsi="Georgia"/>
          <w:sz w:val="20"/>
          <w:szCs w:val="20"/>
        </w:rPr>
      </w:pPr>
    </w:p>
    <w:p w14:paraId="36B07AC5" w14:textId="3116C113"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Die meisten Wasserkonflikte werden </w:t>
      </w:r>
      <w:r w:rsidR="0049118C" w:rsidRPr="003567E8">
        <w:rPr>
          <w:rFonts w:ascii="Georgia" w:hAnsi="Georgia"/>
          <w:sz w:val="20"/>
          <w:szCs w:val="20"/>
        </w:rPr>
        <w:t xml:space="preserve">allerdings </w:t>
      </w:r>
      <w:r w:rsidRPr="003567E8">
        <w:rPr>
          <w:rFonts w:ascii="Georgia" w:hAnsi="Georgia"/>
          <w:sz w:val="20"/>
          <w:szCs w:val="20"/>
        </w:rPr>
        <w:t xml:space="preserve">ohne Anwendung physischer Gewalt ausgetragen. Ihre Folgen für Armutsbekämpfung und soziale Gerechtigkeit stimmen dennoch bedenklich: Vor allem arme Bevölkerungsgruppen wie Kleinbauern, Fischer, Nomaden (kleine Nahrungsmittelproduzenten) haben oft nicht die Möglichkeiten und Mittel, ihre Wasserressourcen und ihren Zugang zu Wasser zu verteidigen. </w:t>
      </w:r>
    </w:p>
    <w:p w14:paraId="27940050" w14:textId="77777777" w:rsidR="00C1248B" w:rsidRDefault="00C1248B" w:rsidP="00C02EEB">
      <w:pPr>
        <w:spacing w:after="0" w:line="240" w:lineRule="auto"/>
        <w:rPr>
          <w:rFonts w:ascii="Georgia" w:hAnsi="Georgia"/>
          <w:sz w:val="20"/>
          <w:szCs w:val="20"/>
        </w:rPr>
      </w:pPr>
    </w:p>
    <w:p w14:paraId="2B62AE56" w14:textId="58C8017E" w:rsidR="001C477A" w:rsidRDefault="001C477A" w:rsidP="00C02EEB">
      <w:pPr>
        <w:spacing w:after="0" w:line="240" w:lineRule="auto"/>
        <w:rPr>
          <w:rFonts w:ascii="Georgia" w:hAnsi="Georgia"/>
          <w:sz w:val="20"/>
          <w:szCs w:val="20"/>
        </w:rPr>
      </w:pPr>
      <w:r w:rsidRPr="003567E8">
        <w:rPr>
          <w:rFonts w:ascii="Georgia" w:hAnsi="Georgia"/>
          <w:sz w:val="20"/>
          <w:szCs w:val="20"/>
        </w:rPr>
        <w:t>Je knapper die Ressource Wasser wird, desto eher wird es zu Verteilungskonflikten kommen. Die Lei</w:t>
      </w:r>
      <w:r w:rsidRPr="003567E8">
        <w:rPr>
          <w:rFonts w:ascii="Georgia" w:hAnsi="Georgia"/>
          <w:sz w:val="20"/>
          <w:szCs w:val="20"/>
        </w:rPr>
        <w:t>d</w:t>
      </w:r>
      <w:r w:rsidRPr="003567E8">
        <w:rPr>
          <w:rFonts w:ascii="Georgia" w:hAnsi="Georgia"/>
          <w:sz w:val="20"/>
          <w:szCs w:val="20"/>
        </w:rPr>
        <w:t xml:space="preserve">tragenden sind in solchen Fällen meist benachteiligte Bevölkerungsgruppen. </w:t>
      </w:r>
      <w:r w:rsidR="002A79FD" w:rsidRPr="003567E8">
        <w:rPr>
          <w:rFonts w:ascii="Georgia" w:hAnsi="Georgia"/>
          <w:sz w:val="20"/>
          <w:szCs w:val="20"/>
        </w:rPr>
        <w:t>Um</w:t>
      </w:r>
      <w:r w:rsidR="00E82C95" w:rsidRPr="003567E8">
        <w:rPr>
          <w:rFonts w:ascii="Georgia" w:hAnsi="Georgia"/>
          <w:sz w:val="20"/>
          <w:szCs w:val="20"/>
        </w:rPr>
        <w:t>s</w:t>
      </w:r>
      <w:r w:rsidRPr="003567E8">
        <w:rPr>
          <w:rFonts w:ascii="Georgia" w:hAnsi="Georgia"/>
          <w:sz w:val="20"/>
          <w:szCs w:val="20"/>
        </w:rPr>
        <w:t xml:space="preserve">o wichtiger ist </w:t>
      </w:r>
      <w:r w:rsidR="00E82C95" w:rsidRPr="003567E8">
        <w:rPr>
          <w:rFonts w:ascii="Georgia" w:hAnsi="Georgia"/>
          <w:sz w:val="20"/>
          <w:szCs w:val="20"/>
        </w:rPr>
        <w:t>daher der nachhaltige Umgang mit</w:t>
      </w:r>
      <w:r w:rsidRPr="003567E8">
        <w:rPr>
          <w:rFonts w:ascii="Georgia" w:hAnsi="Georgia"/>
          <w:sz w:val="20"/>
          <w:szCs w:val="20"/>
        </w:rPr>
        <w:t xml:space="preserve"> Wasser. Darüber hinaus braucht es Regeln für die Verteilung von Wasser und Konfliktlösungsmechanismen, die auch </w:t>
      </w:r>
      <w:r w:rsidR="001727F2">
        <w:rPr>
          <w:rFonts w:ascii="Georgia" w:hAnsi="Georgia"/>
          <w:sz w:val="20"/>
          <w:szCs w:val="20"/>
        </w:rPr>
        <w:t>weniger einflussreichen Nutzern</w:t>
      </w:r>
      <w:r w:rsidRPr="003567E8">
        <w:rPr>
          <w:rFonts w:ascii="Georgia" w:hAnsi="Georgia"/>
          <w:sz w:val="20"/>
          <w:szCs w:val="20"/>
        </w:rPr>
        <w:t xml:space="preserve"> wie beispielsweise Klei</w:t>
      </w:r>
      <w:r w:rsidRPr="003567E8">
        <w:rPr>
          <w:rFonts w:ascii="Georgia" w:hAnsi="Georgia"/>
          <w:sz w:val="20"/>
          <w:szCs w:val="20"/>
        </w:rPr>
        <w:t>n</w:t>
      </w:r>
      <w:r w:rsidR="001727F2">
        <w:rPr>
          <w:rFonts w:ascii="Georgia" w:hAnsi="Georgia"/>
          <w:sz w:val="20"/>
          <w:szCs w:val="20"/>
        </w:rPr>
        <w:t>bauernfamilien</w:t>
      </w:r>
      <w:r w:rsidRPr="003567E8">
        <w:rPr>
          <w:rFonts w:ascii="Georgia" w:hAnsi="Georgia"/>
          <w:sz w:val="20"/>
          <w:szCs w:val="20"/>
        </w:rPr>
        <w:t xml:space="preserve"> Zugang zu ausreichend Wasser für die Landwirtschaft ermöglichen. </w:t>
      </w:r>
    </w:p>
    <w:p w14:paraId="73DCC66A" w14:textId="77777777" w:rsidR="00C1248B" w:rsidRDefault="00C1248B" w:rsidP="00C02EEB">
      <w:pPr>
        <w:spacing w:after="0" w:line="240" w:lineRule="auto"/>
        <w:rPr>
          <w:rFonts w:ascii="Georgia" w:hAnsi="Georgia"/>
          <w:sz w:val="20"/>
          <w:szCs w:val="20"/>
        </w:rPr>
      </w:pPr>
    </w:p>
    <w:p w14:paraId="5F711292" w14:textId="3DB715E7" w:rsidR="00B53903" w:rsidRPr="003567E8" w:rsidRDefault="00E82C95" w:rsidP="00C02EEB">
      <w:pPr>
        <w:spacing w:after="0" w:line="240" w:lineRule="auto"/>
        <w:rPr>
          <w:rFonts w:ascii="Georgia" w:hAnsi="Georgia"/>
          <w:b/>
          <w:sz w:val="20"/>
          <w:szCs w:val="20"/>
        </w:rPr>
      </w:pPr>
      <w:r w:rsidRPr="003567E8">
        <w:rPr>
          <w:rFonts w:ascii="Georgia" w:hAnsi="Georgia"/>
          <w:sz w:val="20"/>
          <w:szCs w:val="20"/>
        </w:rPr>
        <w:t xml:space="preserve">Es ist wichtig, </w:t>
      </w:r>
      <w:r w:rsidR="001C477A" w:rsidRPr="003567E8">
        <w:rPr>
          <w:rFonts w:ascii="Georgia" w:hAnsi="Georgia"/>
          <w:sz w:val="20"/>
          <w:szCs w:val="20"/>
        </w:rPr>
        <w:t>Gemeinschaften und Zivilgesellschaft vor Ort zu stärken und international</w:t>
      </w:r>
      <w:r w:rsidRPr="003567E8">
        <w:rPr>
          <w:rFonts w:ascii="Georgia" w:hAnsi="Georgia"/>
          <w:sz w:val="20"/>
          <w:szCs w:val="20"/>
        </w:rPr>
        <w:t>e</w:t>
      </w:r>
      <w:r w:rsidR="001C477A" w:rsidRPr="003567E8">
        <w:rPr>
          <w:rFonts w:ascii="Georgia" w:hAnsi="Georgia"/>
          <w:sz w:val="20"/>
          <w:szCs w:val="20"/>
        </w:rPr>
        <w:t xml:space="preserve"> Solidarität zu zeigen</w:t>
      </w:r>
      <w:r w:rsidRPr="003567E8">
        <w:rPr>
          <w:rFonts w:ascii="Georgia" w:hAnsi="Georgia"/>
          <w:sz w:val="20"/>
          <w:szCs w:val="20"/>
        </w:rPr>
        <w:t>,</w:t>
      </w:r>
      <w:r w:rsidR="001C477A" w:rsidRPr="003567E8">
        <w:rPr>
          <w:rFonts w:ascii="Georgia" w:hAnsi="Georgia"/>
          <w:sz w:val="20"/>
          <w:szCs w:val="20"/>
        </w:rPr>
        <w:t xml:space="preserve"> um den ungerechten Machtverhältnissen</w:t>
      </w:r>
      <w:r w:rsidRPr="003567E8">
        <w:rPr>
          <w:rFonts w:ascii="Georgia" w:hAnsi="Georgia"/>
          <w:sz w:val="20"/>
          <w:szCs w:val="20"/>
        </w:rPr>
        <w:t xml:space="preserve"> etwas entgegenzusetzen</w:t>
      </w:r>
      <w:r w:rsidR="001C477A" w:rsidRPr="003567E8">
        <w:rPr>
          <w:rFonts w:ascii="Georgia" w:hAnsi="Georgia"/>
          <w:sz w:val="20"/>
          <w:szCs w:val="20"/>
        </w:rPr>
        <w:t>, die der ungleichen Ve</w:t>
      </w:r>
      <w:r w:rsidR="001C477A" w:rsidRPr="003567E8">
        <w:rPr>
          <w:rFonts w:ascii="Georgia" w:hAnsi="Georgia"/>
          <w:sz w:val="20"/>
          <w:szCs w:val="20"/>
        </w:rPr>
        <w:t>r</w:t>
      </w:r>
      <w:r w:rsidR="001C477A" w:rsidRPr="003567E8">
        <w:rPr>
          <w:rFonts w:ascii="Georgia" w:hAnsi="Georgia"/>
          <w:sz w:val="20"/>
          <w:szCs w:val="20"/>
        </w:rPr>
        <w:t>teilung von Wasser zugrunde liegen.</w:t>
      </w:r>
      <w:r w:rsidR="00872ED3" w:rsidRPr="003567E8">
        <w:rPr>
          <w:rFonts w:ascii="Georgia" w:hAnsi="Georgia"/>
          <w:sz w:val="20"/>
          <w:szCs w:val="20"/>
        </w:rPr>
        <w:br/>
      </w:r>
      <w:r w:rsidR="00872ED3" w:rsidRPr="003567E8">
        <w:rPr>
          <w:rFonts w:ascii="Georgia" w:hAnsi="Georgia"/>
          <w:sz w:val="20"/>
          <w:szCs w:val="20"/>
        </w:rPr>
        <w:br/>
      </w:r>
      <w:r w:rsidR="00B53903" w:rsidRPr="003567E8">
        <w:rPr>
          <w:rFonts w:ascii="Georgia" w:hAnsi="Georgia"/>
          <w:b/>
          <w:sz w:val="20"/>
          <w:szCs w:val="20"/>
        </w:rPr>
        <w:t>Zur Vertiefung</w:t>
      </w:r>
    </w:p>
    <w:p w14:paraId="0187756F" w14:textId="77777777" w:rsidR="00C30518" w:rsidRDefault="008B5056" w:rsidP="00C02EEB">
      <w:pPr>
        <w:spacing w:after="0" w:line="240" w:lineRule="auto"/>
        <w:rPr>
          <w:rFonts w:ascii="Georgia" w:hAnsi="Georgia"/>
          <w:sz w:val="20"/>
          <w:szCs w:val="20"/>
        </w:rPr>
      </w:pPr>
      <w:r w:rsidRPr="003567E8">
        <w:rPr>
          <w:rFonts w:ascii="Georgia" w:hAnsi="Georgia"/>
          <w:sz w:val="20"/>
          <w:szCs w:val="20"/>
        </w:rPr>
        <w:t>Die Wasserkonflikt-Chronologie des Pacific Institute</w:t>
      </w:r>
      <w:r w:rsidR="001C477A" w:rsidRPr="003567E8">
        <w:rPr>
          <w:rFonts w:ascii="Georgia" w:hAnsi="Georgia"/>
          <w:sz w:val="20"/>
          <w:szCs w:val="20"/>
        </w:rPr>
        <w:t xml:space="preserve"> finden Sie hier: </w:t>
      </w:r>
      <w:bookmarkStart w:id="13" w:name="_Hlk486700065"/>
    </w:p>
    <w:p w14:paraId="4D449E21" w14:textId="77777777" w:rsidR="00C30518" w:rsidRPr="001727F2" w:rsidRDefault="00460A15" w:rsidP="00205EC2">
      <w:pPr>
        <w:pStyle w:val="Listenabsatz"/>
        <w:numPr>
          <w:ilvl w:val="0"/>
          <w:numId w:val="29"/>
        </w:numPr>
        <w:spacing w:after="0" w:line="240" w:lineRule="auto"/>
        <w:rPr>
          <w:rFonts w:ascii="Georgia" w:hAnsi="Georgia"/>
          <w:sz w:val="20"/>
          <w:szCs w:val="20"/>
        </w:rPr>
      </w:pPr>
      <w:hyperlink r:id="rId25" w:history="1">
        <w:r w:rsidR="00872ED3" w:rsidRPr="001727F2">
          <w:rPr>
            <w:rStyle w:val="Hyperlink"/>
            <w:rFonts w:ascii="Georgia" w:hAnsi="Georgia"/>
            <w:color w:val="auto"/>
            <w:sz w:val="20"/>
            <w:szCs w:val="20"/>
            <w:u w:val="none"/>
          </w:rPr>
          <w:t>http://worldwater.org/water-conflict/</w:t>
        </w:r>
      </w:hyperlink>
      <w:r w:rsidR="00872ED3" w:rsidRPr="001727F2">
        <w:rPr>
          <w:rFonts w:ascii="Georgia" w:hAnsi="Georgia"/>
          <w:sz w:val="20"/>
          <w:szCs w:val="20"/>
        </w:rPr>
        <w:t xml:space="preserve"> </w:t>
      </w:r>
      <w:bookmarkEnd w:id="13"/>
    </w:p>
    <w:p w14:paraId="7BA5376F" w14:textId="3E78AF77" w:rsidR="004F010B" w:rsidRPr="001727F2" w:rsidRDefault="00C30518" w:rsidP="00205EC2">
      <w:pPr>
        <w:pStyle w:val="Listenabsatz"/>
        <w:numPr>
          <w:ilvl w:val="0"/>
          <w:numId w:val="29"/>
        </w:numPr>
        <w:spacing w:after="0" w:line="240" w:lineRule="auto"/>
        <w:rPr>
          <w:rFonts w:ascii="Georgia" w:eastAsiaTheme="majorEastAsia" w:hAnsi="Georgia" w:cstheme="majorBidi"/>
          <w:bCs/>
          <w:sz w:val="20"/>
          <w:szCs w:val="20"/>
          <w:lang w:eastAsia="de-DE"/>
        </w:rPr>
      </w:pPr>
      <w:r w:rsidRPr="001727F2">
        <w:rPr>
          <w:rFonts w:ascii="Georgia" w:hAnsi="Georgia"/>
          <w:bCs/>
          <w:sz w:val="20"/>
          <w:szCs w:val="20"/>
        </w:rPr>
        <w:t>http://www2.worldwater.org/conflict/list/</w:t>
      </w:r>
      <w:r w:rsidR="004F010B" w:rsidRPr="001727F2">
        <w:rPr>
          <w:rFonts w:ascii="Georgia" w:hAnsi="Georgia"/>
          <w:bCs/>
          <w:sz w:val="20"/>
          <w:szCs w:val="20"/>
        </w:rPr>
        <w:br w:type="page"/>
      </w:r>
    </w:p>
    <w:p w14:paraId="169607F5" w14:textId="7BC8FB5B" w:rsidR="00BC612C" w:rsidRPr="00870ED0" w:rsidRDefault="00B5322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12</w:t>
      </w:r>
      <w:r w:rsidR="00BC612C" w:rsidRPr="00870ED0">
        <w:rPr>
          <w:rFonts w:ascii="Georgia" w:hAnsi="Georgia"/>
          <w:b/>
          <w:bCs/>
          <w:color w:val="auto"/>
          <w:sz w:val="28"/>
          <w:szCs w:val="28"/>
        </w:rPr>
        <w:t xml:space="preserve"> </w:t>
      </w:r>
      <w:r w:rsidR="003E1707" w:rsidRPr="00870ED0">
        <w:rPr>
          <w:rFonts w:ascii="Georgia" w:hAnsi="Georgia"/>
          <w:b/>
          <w:bCs/>
          <w:color w:val="auto"/>
          <w:sz w:val="28"/>
          <w:szCs w:val="28"/>
        </w:rPr>
        <w:t>– Optionale Folie</w:t>
      </w:r>
    </w:p>
    <w:p w14:paraId="033B5770" w14:textId="77858B02" w:rsidR="00BC612C" w:rsidRDefault="00870ED0"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t xml:space="preserve">Ungleicher </w:t>
      </w:r>
      <w:r w:rsidR="00AF2E1B" w:rsidRPr="00870ED0">
        <w:rPr>
          <w:rFonts w:ascii="Georgia" w:hAnsi="Georgia"/>
          <w:b/>
          <w:bCs/>
          <w:color w:val="auto"/>
          <w:sz w:val="28"/>
          <w:szCs w:val="28"/>
        </w:rPr>
        <w:t>Zugang zu Wasser und Toiletten</w:t>
      </w:r>
    </w:p>
    <w:p w14:paraId="43EBA793" w14:textId="77777777" w:rsidR="0045095C" w:rsidRPr="0045095C" w:rsidRDefault="0045095C" w:rsidP="0045095C">
      <w:pPr>
        <w:rPr>
          <w:lang w:eastAsia="de-DE"/>
        </w:rPr>
      </w:pPr>
    </w:p>
    <w:p w14:paraId="53BD71E1" w14:textId="6E9BA5B3" w:rsidR="00D0321B"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6430C3A1" wp14:editId="5195D404">
            <wp:extent cx="4572638" cy="3429479"/>
            <wp:effectExtent l="19050" t="19050" r="1841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175">
                      <a:solidFill>
                        <a:schemeClr val="tx1"/>
                      </a:solidFill>
                    </a:ln>
                  </pic:spPr>
                </pic:pic>
              </a:graphicData>
            </a:graphic>
          </wp:inline>
        </w:drawing>
      </w:r>
    </w:p>
    <w:p w14:paraId="35C7B4F3" w14:textId="77777777" w:rsidR="00DC2EEF" w:rsidRDefault="00DC2EEF" w:rsidP="00C02EEB">
      <w:pPr>
        <w:spacing w:after="0" w:line="240" w:lineRule="auto"/>
        <w:rPr>
          <w:rFonts w:ascii="Georgia" w:hAnsi="Georgia"/>
          <w:b/>
          <w:bCs/>
          <w:sz w:val="20"/>
          <w:szCs w:val="20"/>
        </w:rPr>
      </w:pPr>
      <w:r>
        <w:rPr>
          <w:rFonts w:ascii="Georgia" w:hAnsi="Georgia"/>
          <w:b/>
          <w:bCs/>
          <w:sz w:val="20"/>
          <w:szCs w:val="20"/>
        </w:rPr>
        <w:t xml:space="preserve"> </w:t>
      </w:r>
    </w:p>
    <w:p w14:paraId="25C6B655" w14:textId="4975AEC9" w:rsidR="00D0321B" w:rsidRPr="003567E8" w:rsidRDefault="00DC2EEF" w:rsidP="00C02EEB">
      <w:pPr>
        <w:spacing w:after="0" w:line="240" w:lineRule="auto"/>
        <w:rPr>
          <w:rFonts w:ascii="Georgia" w:hAnsi="Georgia"/>
          <w:sz w:val="20"/>
          <w:szCs w:val="20"/>
        </w:rPr>
      </w:pPr>
      <w:r>
        <w:rPr>
          <w:rFonts w:ascii="Georgia" w:hAnsi="Georgia"/>
          <w:b/>
          <w:bCs/>
          <w:sz w:val="20"/>
          <w:szCs w:val="20"/>
        </w:rPr>
        <w:t>K</w:t>
      </w:r>
      <w:r w:rsidR="003E1707">
        <w:rPr>
          <w:rFonts w:ascii="Georgia" w:hAnsi="Georgia"/>
          <w:b/>
          <w:bCs/>
          <w:sz w:val="20"/>
          <w:szCs w:val="20"/>
        </w:rPr>
        <w:t>ernaussagen</w:t>
      </w:r>
    </w:p>
    <w:p w14:paraId="534D9C71" w14:textId="77777777"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Wirtschaftliche und soziale Ungleichheiten prägen (weiterhin) den Zugang zu Trinkwasser und Toiletten.</w:t>
      </w:r>
    </w:p>
    <w:p w14:paraId="6377726A" w14:textId="77777777"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In der Regel ist der Versorgungsgrad in den Städten deutlich besser als auf dem Land und wohlhabendere Bevölkerungsgruppen haben oft einen sehr viel besseren Zugang zu Trinkwa</w:t>
      </w:r>
      <w:r w:rsidRPr="003567E8">
        <w:rPr>
          <w:rFonts w:ascii="Georgia" w:hAnsi="Georgia"/>
          <w:sz w:val="20"/>
          <w:szCs w:val="20"/>
        </w:rPr>
        <w:t>s</w:t>
      </w:r>
      <w:r w:rsidRPr="003567E8">
        <w:rPr>
          <w:rFonts w:ascii="Georgia" w:hAnsi="Georgia"/>
          <w:sz w:val="20"/>
          <w:szCs w:val="20"/>
        </w:rPr>
        <w:t xml:space="preserve">ser und Toiletten als einkommensschwache Gruppen. </w:t>
      </w:r>
    </w:p>
    <w:p w14:paraId="786D44C4" w14:textId="4F81DD73" w:rsidR="00D0321B" w:rsidRPr="003567E8" w:rsidRDefault="00D0321B" w:rsidP="00914190">
      <w:pPr>
        <w:pStyle w:val="Listenabsatz"/>
        <w:numPr>
          <w:ilvl w:val="0"/>
          <w:numId w:val="9"/>
        </w:numPr>
        <w:spacing w:after="0" w:line="240" w:lineRule="auto"/>
        <w:rPr>
          <w:rFonts w:ascii="Georgia" w:hAnsi="Georgia"/>
          <w:sz w:val="20"/>
          <w:szCs w:val="20"/>
        </w:rPr>
      </w:pPr>
      <w:bookmarkStart w:id="14" w:name="_Hlk486687566"/>
      <w:r w:rsidRPr="003567E8">
        <w:rPr>
          <w:rFonts w:ascii="Georgia" w:hAnsi="Georgia"/>
          <w:sz w:val="20"/>
          <w:szCs w:val="20"/>
        </w:rPr>
        <w:t xml:space="preserve">Die Folie zeigt dies am Beispiel von </w:t>
      </w:r>
      <w:r w:rsidR="00406DD5" w:rsidRPr="003567E8">
        <w:rPr>
          <w:rFonts w:ascii="Georgia" w:hAnsi="Georgia"/>
          <w:sz w:val="20"/>
          <w:szCs w:val="20"/>
        </w:rPr>
        <w:t>Indien</w:t>
      </w:r>
      <w:r w:rsidR="00063FE9" w:rsidRPr="003567E8">
        <w:rPr>
          <w:rFonts w:ascii="Georgia" w:hAnsi="Georgia"/>
          <w:sz w:val="20"/>
          <w:szCs w:val="20"/>
        </w:rPr>
        <w:t xml:space="preserve"> (vgl. WHO / UNICEF 2015</w:t>
      </w:r>
      <w:r w:rsidR="00B07CCD" w:rsidRPr="003567E8">
        <w:rPr>
          <w:rFonts w:ascii="Georgia" w:hAnsi="Georgia"/>
          <w:sz w:val="20"/>
          <w:szCs w:val="20"/>
        </w:rPr>
        <w:t>a</w:t>
      </w:r>
      <w:r w:rsidR="00063FE9" w:rsidRPr="003567E8">
        <w:rPr>
          <w:rFonts w:ascii="Georgia" w:hAnsi="Georgia"/>
          <w:sz w:val="20"/>
          <w:szCs w:val="20"/>
        </w:rPr>
        <w:t>)</w:t>
      </w:r>
      <w:r w:rsidRPr="003567E8">
        <w:rPr>
          <w:rFonts w:ascii="Georgia" w:hAnsi="Georgia"/>
          <w:sz w:val="20"/>
          <w:szCs w:val="20"/>
        </w:rPr>
        <w:t xml:space="preserve">: </w:t>
      </w:r>
    </w:p>
    <w:bookmarkEnd w:id="14"/>
    <w:p w14:paraId="06D136B4" w14:textId="5AE13753" w:rsidR="00406DD5" w:rsidRPr="003567E8" w:rsidRDefault="00406DD5"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73 Prozent der wohlhabendsten</w:t>
      </w:r>
      <w:r w:rsidR="00B07CCD" w:rsidRPr="003567E8">
        <w:rPr>
          <w:rFonts w:ascii="Georgia" w:hAnsi="Georgia"/>
          <w:sz w:val="20"/>
          <w:szCs w:val="20"/>
        </w:rPr>
        <w:t xml:space="preserve"> städtischen</w:t>
      </w:r>
      <w:r w:rsidRPr="003567E8">
        <w:rPr>
          <w:rFonts w:ascii="Georgia" w:hAnsi="Georgia"/>
          <w:sz w:val="20"/>
          <w:szCs w:val="20"/>
        </w:rPr>
        <w:t xml:space="preserve"> Haushalte</w:t>
      </w:r>
      <w:r w:rsidR="007B1CFD" w:rsidRPr="003567E8">
        <w:rPr>
          <w:rFonts w:ascii="Georgia" w:hAnsi="Georgia"/>
          <w:sz w:val="20"/>
          <w:szCs w:val="20"/>
        </w:rPr>
        <w:t xml:space="preserve"> </w:t>
      </w:r>
      <w:r w:rsidR="00063FE9" w:rsidRPr="003567E8">
        <w:rPr>
          <w:rFonts w:ascii="Georgia" w:hAnsi="Georgia"/>
          <w:sz w:val="20"/>
          <w:szCs w:val="20"/>
        </w:rPr>
        <w:t>verfügten dort</w:t>
      </w:r>
      <w:r w:rsidR="00D0321B" w:rsidRPr="003567E8">
        <w:rPr>
          <w:rFonts w:ascii="Georgia" w:hAnsi="Georgia"/>
          <w:sz w:val="20"/>
          <w:szCs w:val="20"/>
        </w:rPr>
        <w:t xml:space="preserve"> </w:t>
      </w:r>
      <w:r w:rsidR="000F5171" w:rsidRPr="003567E8">
        <w:rPr>
          <w:rFonts w:ascii="Georgia" w:hAnsi="Georgia"/>
          <w:sz w:val="20"/>
          <w:szCs w:val="20"/>
        </w:rPr>
        <w:t>im Jahr 2012</w:t>
      </w:r>
      <w:r w:rsidRPr="003567E8">
        <w:rPr>
          <w:rFonts w:ascii="Georgia" w:hAnsi="Georgia"/>
          <w:sz w:val="20"/>
          <w:szCs w:val="20"/>
        </w:rPr>
        <w:t xml:space="preserve"> </w:t>
      </w:r>
      <w:r w:rsidR="00063FE9" w:rsidRPr="003567E8">
        <w:rPr>
          <w:rFonts w:ascii="Georgia" w:hAnsi="Georgia"/>
          <w:sz w:val="20"/>
          <w:szCs w:val="20"/>
        </w:rPr>
        <w:t xml:space="preserve">über </w:t>
      </w:r>
      <w:r w:rsidR="00D0321B" w:rsidRPr="003567E8">
        <w:rPr>
          <w:rFonts w:ascii="Georgia" w:hAnsi="Georgia"/>
          <w:sz w:val="20"/>
          <w:szCs w:val="20"/>
        </w:rPr>
        <w:t xml:space="preserve">eine </w:t>
      </w:r>
      <w:r w:rsidRPr="003567E8">
        <w:rPr>
          <w:rFonts w:ascii="Georgia" w:hAnsi="Georgia"/>
          <w:sz w:val="20"/>
          <w:szCs w:val="20"/>
        </w:rPr>
        <w:t>eigene Trinkwasserleitung.</w:t>
      </w:r>
    </w:p>
    <w:p w14:paraId="12F40180" w14:textId="50115975" w:rsidR="00D0321B" w:rsidRPr="003567E8" w:rsidRDefault="00406DD5"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Unter den ärmsten Stadtbewohner</w:t>
      </w:r>
      <w:r w:rsidR="006A48E6" w:rsidRPr="003567E8">
        <w:rPr>
          <w:rFonts w:ascii="Georgia" w:hAnsi="Georgia"/>
          <w:sz w:val="20"/>
          <w:szCs w:val="20"/>
        </w:rPr>
        <w:t>inne</w:t>
      </w:r>
      <w:r w:rsidRPr="003567E8">
        <w:rPr>
          <w:rFonts w:ascii="Georgia" w:hAnsi="Georgia"/>
          <w:sz w:val="20"/>
          <w:szCs w:val="20"/>
        </w:rPr>
        <w:t>n</w:t>
      </w:r>
      <w:r w:rsidR="006A48E6" w:rsidRPr="003567E8">
        <w:rPr>
          <w:rFonts w:ascii="Georgia" w:hAnsi="Georgia"/>
          <w:sz w:val="20"/>
          <w:szCs w:val="20"/>
        </w:rPr>
        <w:t xml:space="preserve"> und Stadtbewohnern</w:t>
      </w:r>
      <w:r w:rsidRPr="003567E8">
        <w:rPr>
          <w:rFonts w:ascii="Georgia" w:hAnsi="Georgia"/>
          <w:sz w:val="20"/>
          <w:szCs w:val="20"/>
        </w:rPr>
        <w:t xml:space="preserve"> </w:t>
      </w:r>
      <w:r w:rsidR="00063FE9" w:rsidRPr="003567E8">
        <w:rPr>
          <w:rFonts w:ascii="Georgia" w:hAnsi="Georgia"/>
          <w:sz w:val="20"/>
          <w:szCs w:val="20"/>
        </w:rPr>
        <w:t>hatten</w:t>
      </w:r>
      <w:r w:rsidRPr="003567E8">
        <w:rPr>
          <w:rFonts w:ascii="Georgia" w:hAnsi="Georgia"/>
          <w:sz w:val="20"/>
          <w:szCs w:val="20"/>
        </w:rPr>
        <w:t xml:space="preserve"> dagegen nur 20 Prozent eine Trinkwasserleitung im eigenen Haushalt. </w:t>
      </w:r>
    </w:p>
    <w:p w14:paraId="35EA4D5D" w14:textId="32C222EF" w:rsidR="00D0321B" w:rsidRPr="003567E8" w:rsidRDefault="00D0321B" w:rsidP="00205EC2">
      <w:pPr>
        <w:pStyle w:val="Listenabsatz"/>
        <w:numPr>
          <w:ilvl w:val="1"/>
          <w:numId w:val="30"/>
        </w:numPr>
        <w:spacing w:after="0" w:line="240" w:lineRule="auto"/>
        <w:rPr>
          <w:rFonts w:ascii="Georgia" w:hAnsi="Georgia"/>
          <w:sz w:val="20"/>
          <w:szCs w:val="20"/>
        </w:rPr>
      </w:pPr>
      <w:r w:rsidRPr="003567E8">
        <w:rPr>
          <w:rFonts w:ascii="Georgia" w:hAnsi="Georgia"/>
          <w:sz w:val="20"/>
          <w:szCs w:val="20"/>
        </w:rPr>
        <w:t xml:space="preserve">Auf dem Land hatten </w:t>
      </w:r>
      <w:r w:rsidR="00063FE9" w:rsidRPr="003567E8">
        <w:rPr>
          <w:rFonts w:ascii="Georgia" w:hAnsi="Georgia"/>
          <w:sz w:val="20"/>
          <w:szCs w:val="20"/>
        </w:rPr>
        <w:t>30 Prozent</w:t>
      </w:r>
      <w:r w:rsidRPr="003567E8">
        <w:rPr>
          <w:rFonts w:ascii="Georgia" w:hAnsi="Georgia"/>
          <w:sz w:val="20"/>
          <w:szCs w:val="20"/>
        </w:rPr>
        <w:t xml:space="preserve"> </w:t>
      </w:r>
      <w:r w:rsidR="00063FE9" w:rsidRPr="003567E8">
        <w:rPr>
          <w:rFonts w:ascii="Georgia" w:hAnsi="Georgia"/>
          <w:sz w:val="20"/>
          <w:szCs w:val="20"/>
        </w:rPr>
        <w:t xml:space="preserve">der </w:t>
      </w:r>
      <w:r w:rsidRPr="003567E8">
        <w:rPr>
          <w:rFonts w:ascii="Georgia" w:hAnsi="Georgia"/>
          <w:sz w:val="20"/>
          <w:szCs w:val="20"/>
        </w:rPr>
        <w:t>wohlhabendsten Haushalte eine</w:t>
      </w:r>
      <w:r w:rsidR="00063FE9" w:rsidRPr="003567E8">
        <w:rPr>
          <w:rFonts w:ascii="Georgia" w:hAnsi="Georgia"/>
          <w:sz w:val="20"/>
          <w:szCs w:val="20"/>
        </w:rPr>
        <w:t xml:space="preserve"> eigene</w:t>
      </w:r>
      <w:r w:rsidRPr="003567E8">
        <w:rPr>
          <w:rFonts w:ascii="Georgia" w:hAnsi="Georgia"/>
          <w:sz w:val="20"/>
          <w:szCs w:val="20"/>
        </w:rPr>
        <w:t xml:space="preserve"> Trin</w:t>
      </w:r>
      <w:r w:rsidRPr="003567E8">
        <w:rPr>
          <w:rFonts w:ascii="Georgia" w:hAnsi="Georgia"/>
          <w:sz w:val="20"/>
          <w:szCs w:val="20"/>
        </w:rPr>
        <w:t>k</w:t>
      </w:r>
      <w:r w:rsidRPr="003567E8">
        <w:rPr>
          <w:rFonts w:ascii="Georgia" w:hAnsi="Georgia"/>
          <w:sz w:val="20"/>
          <w:szCs w:val="20"/>
        </w:rPr>
        <w:t>wasserleitung</w:t>
      </w:r>
      <w:r w:rsidR="00063FE9" w:rsidRPr="003567E8">
        <w:rPr>
          <w:rFonts w:ascii="Georgia" w:hAnsi="Georgia"/>
          <w:sz w:val="20"/>
          <w:szCs w:val="20"/>
        </w:rPr>
        <w:t xml:space="preserve"> und nur zwei Prozent der ärmsten Haushalte.</w:t>
      </w:r>
      <w:r w:rsidRPr="003567E8">
        <w:rPr>
          <w:rFonts w:ascii="Georgia" w:hAnsi="Georgia"/>
          <w:sz w:val="20"/>
          <w:szCs w:val="20"/>
        </w:rPr>
        <w:t xml:space="preserve"> </w:t>
      </w:r>
    </w:p>
    <w:p w14:paraId="78A6B5A9" w14:textId="12446838" w:rsidR="00D0321B" w:rsidRPr="003567E8" w:rsidRDefault="00D0321B" w:rsidP="00914190">
      <w:pPr>
        <w:numPr>
          <w:ilvl w:val="0"/>
          <w:numId w:val="9"/>
        </w:numPr>
        <w:spacing w:after="0" w:line="240" w:lineRule="auto"/>
        <w:rPr>
          <w:rFonts w:ascii="Georgia" w:hAnsi="Georgia"/>
          <w:sz w:val="20"/>
          <w:szCs w:val="20"/>
        </w:rPr>
      </w:pPr>
      <w:r w:rsidRPr="003567E8">
        <w:rPr>
          <w:rFonts w:ascii="Georgia" w:hAnsi="Georgia"/>
          <w:sz w:val="20"/>
          <w:szCs w:val="20"/>
        </w:rPr>
        <w:t xml:space="preserve">Kaum einem Land ist es gelungen, im Rahmen der </w:t>
      </w:r>
      <w:r w:rsidR="00675930" w:rsidRPr="003567E8">
        <w:rPr>
          <w:rFonts w:ascii="Georgia" w:hAnsi="Georgia"/>
          <w:sz w:val="20"/>
          <w:szCs w:val="20"/>
        </w:rPr>
        <w:t>Millenni</w:t>
      </w:r>
      <w:r w:rsidR="002A79FD" w:rsidRPr="003567E8">
        <w:rPr>
          <w:rFonts w:ascii="Georgia" w:hAnsi="Georgia"/>
          <w:sz w:val="20"/>
          <w:szCs w:val="20"/>
        </w:rPr>
        <w:t>um</w:t>
      </w:r>
      <w:r w:rsidR="00675930" w:rsidRPr="003567E8">
        <w:rPr>
          <w:rFonts w:ascii="Georgia" w:hAnsi="Georgia"/>
          <w:sz w:val="20"/>
          <w:szCs w:val="20"/>
        </w:rPr>
        <w:t>entwicklungsziele</w:t>
      </w:r>
      <w:r w:rsidRPr="003567E8">
        <w:rPr>
          <w:rFonts w:ascii="Georgia" w:hAnsi="Georgia"/>
          <w:sz w:val="20"/>
          <w:szCs w:val="20"/>
        </w:rPr>
        <w:t xml:space="preserve"> den Anteil der </w:t>
      </w:r>
      <w:r w:rsidRPr="003567E8">
        <w:rPr>
          <w:rFonts w:ascii="Georgia" w:hAnsi="Georgia"/>
          <w:iCs/>
          <w:sz w:val="20"/>
          <w:szCs w:val="20"/>
        </w:rPr>
        <w:t>ärmsten</w:t>
      </w:r>
      <w:r w:rsidRPr="003567E8">
        <w:rPr>
          <w:rFonts w:ascii="Georgia" w:hAnsi="Georgia"/>
          <w:sz w:val="20"/>
          <w:szCs w:val="20"/>
        </w:rPr>
        <w:t xml:space="preserve"> Menschen ohne Zugang zu sicherem Trinkwasser und Toiletten zu halbi</w:t>
      </w:r>
      <w:r w:rsidR="00584F3F" w:rsidRPr="003567E8">
        <w:rPr>
          <w:rFonts w:ascii="Georgia" w:hAnsi="Georgia"/>
          <w:sz w:val="20"/>
          <w:szCs w:val="20"/>
        </w:rPr>
        <w:t>eren.</w:t>
      </w:r>
    </w:p>
    <w:p w14:paraId="7701322A" w14:textId="77777777" w:rsidR="003E1707" w:rsidRDefault="003E1707" w:rsidP="00C02EEB">
      <w:pPr>
        <w:spacing w:after="0" w:line="240" w:lineRule="auto"/>
        <w:rPr>
          <w:rFonts w:ascii="Georgia" w:hAnsi="Georgia"/>
          <w:b/>
          <w:sz w:val="20"/>
          <w:szCs w:val="20"/>
        </w:rPr>
      </w:pPr>
    </w:p>
    <w:p w14:paraId="01368C13" w14:textId="77777777" w:rsidR="006A48E6" w:rsidRPr="003567E8" w:rsidRDefault="006A48E6" w:rsidP="00C02EEB">
      <w:pPr>
        <w:spacing w:after="0" w:line="240" w:lineRule="auto"/>
        <w:rPr>
          <w:rFonts w:ascii="Georgia" w:hAnsi="Georgia"/>
          <w:b/>
          <w:sz w:val="20"/>
          <w:szCs w:val="20"/>
        </w:rPr>
      </w:pPr>
      <w:r w:rsidRPr="003567E8">
        <w:rPr>
          <w:rFonts w:ascii="Georgia" w:hAnsi="Georgia"/>
          <w:b/>
          <w:sz w:val="20"/>
          <w:szCs w:val="20"/>
        </w:rPr>
        <w:t>Erklärung zur Folie</w:t>
      </w:r>
    </w:p>
    <w:p w14:paraId="2E93FC2C" w14:textId="773E466A" w:rsidR="00D0321B" w:rsidRPr="003567E8" w:rsidRDefault="006A48E6" w:rsidP="00C02EEB">
      <w:pPr>
        <w:spacing w:after="0" w:line="240" w:lineRule="auto"/>
        <w:rPr>
          <w:rFonts w:ascii="Georgia" w:hAnsi="Georgia"/>
          <w:sz w:val="20"/>
          <w:szCs w:val="20"/>
        </w:rPr>
      </w:pPr>
      <w:r w:rsidRPr="003567E8">
        <w:rPr>
          <w:rFonts w:ascii="Georgia" w:hAnsi="Georgia"/>
          <w:sz w:val="20"/>
          <w:szCs w:val="20"/>
        </w:rPr>
        <w:t>Als „wohlhabend“ bezeichnet werden die 20</w:t>
      </w:r>
      <w:r w:rsidR="00784A81">
        <w:rPr>
          <w:rFonts w:ascii="Georgia" w:hAnsi="Georgia"/>
          <w:sz w:val="20"/>
          <w:szCs w:val="20"/>
        </w:rPr>
        <w:t xml:space="preserve"> Prozent der Bevölkerung in </w:t>
      </w:r>
      <w:r w:rsidRPr="003567E8">
        <w:rPr>
          <w:rFonts w:ascii="Georgia" w:hAnsi="Georgia"/>
          <w:sz w:val="20"/>
          <w:szCs w:val="20"/>
        </w:rPr>
        <w:t xml:space="preserve">Städten oder auf dem Land </w:t>
      </w:r>
      <w:r w:rsidR="00D0321B" w:rsidRPr="003567E8">
        <w:rPr>
          <w:rFonts w:ascii="Georgia" w:hAnsi="Georgia"/>
          <w:sz w:val="20"/>
          <w:szCs w:val="20"/>
        </w:rPr>
        <w:t>mit dem höchsten Einkommen. Die „ärmsten“ Stadt-/Landbewohner sind die 20</w:t>
      </w:r>
      <w:r w:rsidR="0068374E" w:rsidRPr="003567E8">
        <w:rPr>
          <w:rFonts w:ascii="Georgia" w:hAnsi="Georgia"/>
          <w:sz w:val="20"/>
          <w:szCs w:val="20"/>
        </w:rPr>
        <w:t xml:space="preserve"> Prozent</w:t>
      </w:r>
      <w:r w:rsidR="00D0321B" w:rsidRPr="003567E8">
        <w:rPr>
          <w:rFonts w:ascii="Georgia" w:hAnsi="Georgia"/>
          <w:sz w:val="20"/>
          <w:szCs w:val="20"/>
        </w:rPr>
        <w:t xml:space="preserve"> der Bevölk</w:t>
      </w:r>
      <w:r w:rsidR="00D0321B" w:rsidRPr="003567E8">
        <w:rPr>
          <w:rFonts w:ascii="Georgia" w:hAnsi="Georgia"/>
          <w:sz w:val="20"/>
          <w:szCs w:val="20"/>
        </w:rPr>
        <w:t>e</w:t>
      </w:r>
      <w:r w:rsidR="00D0321B" w:rsidRPr="003567E8">
        <w:rPr>
          <w:rFonts w:ascii="Georgia" w:hAnsi="Georgia"/>
          <w:sz w:val="20"/>
          <w:szCs w:val="20"/>
        </w:rPr>
        <w:t>rung mit dem niedrigsten Einkommen.</w:t>
      </w:r>
    </w:p>
    <w:p w14:paraId="03EE76D0" w14:textId="77777777" w:rsidR="003E1707" w:rsidRDefault="003E1707" w:rsidP="00C02EEB">
      <w:pPr>
        <w:spacing w:after="0" w:line="240" w:lineRule="auto"/>
        <w:rPr>
          <w:rFonts w:ascii="Georgia" w:hAnsi="Georgia"/>
          <w:b/>
          <w:sz w:val="20"/>
          <w:szCs w:val="20"/>
        </w:rPr>
      </w:pPr>
    </w:p>
    <w:p w14:paraId="7E3DED7C" w14:textId="77777777" w:rsidR="00D0321B" w:rsidRPr="003567E8" w:rsidRDefault="00D0321B" w:rsidP="00C02EEB">
      <w:pPr>
        <w:spacing w:after="0" w:line="240" w:lineRule="auto"/>
        <w:rPr>
          <w:rFonts w:ascii="Georgia" w:hAnsi="Georgia"/>
          <w:b/>
          <w:sz w:val="20"/>
          <w:szCs w:val="20"/>
        </w:rPr>
      </w:pPr>
      <w:r w:rsidRPr="003567E8">
        <w:rPr>
          <w:rFonts w:ascii="Georgia" w:hAnsi="Georgia"/>
          <w:b/>
          <w:sz w:val="20"/>
          <w:szCs w:val="20"/>
        </w:rPr>
        <w:t>Hintergrund</w:t>
      </w:r>
    </w:p>
    <w:p w14:paraId="28CCB585" w14:textId="05415B81" w:rsidR="00D0321B" w:rsidRDefault="00D0321B" w:rsidP="00C02EEB">
      <w:pPr>
        <w:spacing w:after="0" w:line="240" w:lineRule="auto"/>
        <w:rPr>
          <w:rFonts w:ascii="Georgia" w:hAnsi="Georgia"/>
          <w:sz w:val="20"/>
          <w:szCs w:val="20"/>
        </w:rPr>
      </w:pPr>
      <w:r w:rsidRPr="003567E8">
        <w:rPr>
          <w:rFonts w:ascii="Georgia" w:hAnsi="Georgia"/>
          <w:sz w:val="20"/>
          <w:szCs w:val="20"/>
        </w:rPr>
        <w:t>Der Zugang zu Trinkwasser und Toiletten ist geprägt von großen Ungleichheiten, nicht nur zwischen Ländern</w:t>
      </w:r>
      <w:r w:rsidR="00584F3F" w:rsidRPr="003567E8">
        <w:rPr>
          <w:rFonts w:ascii="Georgia" w:hAnsi="Georgia"/>
          <w:sz w:val="20"/>
          <w:szCs w:val="20"/>
        </w:rPr>
        <w:t>,</w:t>
      </w:r>
      <w:r w:rsidRPr="003567E8">
        <w:rPr>
          <w:rFonts w:ascii="Georgia" w:hAnsi="Georgia"/>
          <w:sz w:val="20"/>
          <w:szCs w:val="20"/>
        </w:rPr>
        <w:t xml:space="preserve"> sondern </w:t>
      </w:r>
      <w:r w:rsidR="00584F3F" w:rsidRPr="003567E8">
        <w:rPr>
          <w:rFonts w:ascii="Georgia" w:hAnsi="Georgia"/>
          <w:sz w:val="20"/>
          <w:szCs w:val="20"/>
        </w:rPr>
        <w:t xml:space="preserve">auch </w:t>
      </w:r>
      <w:r w:rsidRPr="003567E8">
        <w:rPr>
          <w:rFonts w:ascii="Georgia" w:hAnsi="Georgia"/>
          <w:sz w:val="20"/>
          <w:szCs w:val="20"/>
        </w:rPr>
        <w:t>zwischen Regionen und Bevölkerungsgruppen im gleichen Land. In der Regel ist der Versorgungsgrad in den Städten deutlich besser als auf dem Land und wohlhabendere Bevölk</w:t>
      </w:r>
      <w:r w:rsidRPr="003567E8">
        <w:rPr>
          <w:rFonts w:ascii="Georgia" w:hAnsi="Georgia"/>
          <w:sz w:val="20"/>
          <w:szCs w:val="20"/>
        </w:rPr>
        <w:t>e</w:t>
      </w:r>
      <w:r w:rsidRPr="003567E8">
        <w:rPr>
          <w:rFonts w:ascii="Georgia" w:hAnsi="Georgia"/>
          <w:sz w:val="20"/>
          <w:szCs w:val="20"/>
        </w:rPr>
        <w:t>rungsgruppen haben oft einen sehr viel besseren Zugang zu Trinkwasser und Toiletten als einko</w:t>
      </w:r>
      <w:r w:rsidRPr="003567E8">
        <w:rPr>
          <w:rFonts w:ascii="Georgia" w:hAnsi="Georgia"/>
          <w:sz w:val="20"/>
          <w:szCs w:val="20"/>
        </w:rPr>
        <w:t>m</w:t>
      </w:r>
      <w:r w:rsidRPr="003567E8">
        <w:rPr>
          <w:rFonts w:ascii="Georgia" w:hAnsi="Georgia"/>
          <w:sz w:val="20"/>
          <w:szCs w:val="20"/>
        </w:rPr>
        <w:t xml:space="preserve">mensschwache Gruppen. </w:t>
      </w:r>
    </w:p>
    <w:p w14:paraId="77B4CA0A" w14:textId="77777777" w:rsidR="00C1248B" w:rsidRDefault="00C1248B" w:rsidP="00C02EEB">
      <w:pPr>
        <w:spacing w:after="0" w:line="240" w:lineRule="auto"/>
        <w:rPr>
          <w:rFonts w:ascii="Georgia" w:hAnsi="Georgia"/>
          <w:sz w:val="20"/>
          <w:szCs w:val="20"/>
        </w:rPr>
      </w:pPr>
    </w:p>
    <w:p w14:paraId="505C7260" w14:textId="0C71C2C4" w:rsidR="00D0321B" w:rsidRDefault="00D0321B" w:rsidP="00C02EEB">
      <w:pPr>
        <w:spacing w:after="0" w:line="240" w:lineRule="auto"/>
        <w:rPr>
          <w:rFonts w:ascii="Georgia" w:hAnsi="Georgia"/>
          <w:sz w:val="20"/>
          <w:szCs w:val="20"/>
        </w:rPr>
      </w:pPr>
      <w:r w:rsidRPr="003567E8">
        <w:rPr>
          <w:rFonts w:ascii="Georgia" w:hAnsi="Georgia"/>
          <w:sz w:val="20"/>
          <w:szCs w:val="20"/>
        </w:rPr>
        <w:t>Das hängt einerseits damit zusammen, dass wohlhabendere Gruppen eher in der Lage sind, sich sich</w:t>
      </w:r>
      <w:r w:rsidRPr="003567E8">
        <w:rPr>
          <w:rFonts w:ascii="Georgia" w:hAnsi="Georgia"/>
          <w:sz w:val="20"/>
          <w:szCs w:val="20"/>
        </w:rPr>
        <w:t>e</w:t>
      </w:r>
      <w:r w:rsidRPr="003567E8">
        <w:rPr>
          <w:rFonts w:ascii="Georgia" w:hAnsi="Georgia"/>
          <w:sz w:val="20"/>
          <w:szCs w:val="20"/>
        </w:rPr>
        <w:t xml:space="preserve">re Trinkwasserquellen und Toiletten auf eigene Kosten zuzulegen. </w:t>
      </w:r>
      <w:r w:rsidR="00584F3F" w:rsidRPr="003567E8">
        <w:rPr>
          <w:rFonts w:ascii="Georgia" w:hAnsi="Georgia"/>
          <w:sz w:val="20"/>
          <w:szCs w:val="20"/>
        </w:rPr>
        <w:t>Zum anderen erreicht man</w:t>
      </w:r>
      <w:r w:rsidRPr="003567E8">
        <w:rPr>
          <w:rFonts w:ascii="Georgia" w:hAnsi="Georgia"/>
          <w:sz w:val="20"/>
          <w:szCs w:val="20"/>
        </w:rPr>
        <w:t xml:space="preserve"> mit I</w:t>
      </w:r>
      <w:r w:rsidRPr="003567E8">
        <w:rPr>
          <w:rFonts w:ascii="Georgia" w:hAnsi="Georgia"/>
          <w:sz w:val="20"/>
          <w:szCs w:val="20"/>
        </w:rPr>
        <w:t>n</w:t>
      </w:r>
      <w:r w:rsidRPr="003567E8">
        <w:rPr>
          <w:rFonts w:ascii="Georgia" w:hAnsi="Georgia"/>
          <w:sz w:val="20"/>
          <w:szCs w:val="20"/>
        </w:rPr>
        <w:t>vestitionen in dicht besiedelten städtischen</w:t>
      </w:r>
      <w:r w:rsidR="00584F3F" w:rsidRPr="003567E8">
        <w:rPr>
          <w:rFonts w:ascii="Georgia" w:hAnsi="Georgia"/>
          <w:sz w:val="20"/>
          <w:szCs w:val="20"/>
        </w:rPr>
        <w:t xml:space="preserve"> Gebieten leichter</w:t>
      </w:r>
      <w:r w:rsidRPr="003567E8">
        <w:rPr>
          <w:rFonts w:ascii="Georgia" w:hAnsi="Georgia"/>
          <w:sz w:val="20"/>
          <w:szCs w:val="20"/>
        </w:rPr>
        <w:t xml:space="preserve"> eine große Anzahl an Menschen als in dünn besiedelten ländlichen Gebieten.</w:t>
      </w:r>
    </w:p>
    <w:p w14:paraId="6DB7D34C" w14:textId="77777777" w:rsidR="00C1248B" w:rsidRDefault="00C1248B" w:rsidP="00C02EEB">
      <w:pPr>
        <w:spacing w:after="0" w:line="240" w:lineRule="auto"/>
        <w:rPr>
          <w:rFonts w:ascii="Georgia" w:hAnsi="Georgia"/>
          <w:sz w:val="20"/>
          <w:szCs w:val="20"/>
        </w:rPr>
      </w:pPr>
    </w:p>
    <w:p w14:paraId="059CBC86" w14:textId="0F4144D6" w:rsidR="00D0321B" w:rsidRDefault="00D0321B" w:rsidP="00C02EEB">
      <w:pPr>
        <w:spacing w:after="0" w:line="240" w:lineRule="auto"/>
        <w:rPr>
          <w:rFonts w:ascii="Georgia" w:hAnsi="Georgia"/>
          <w:sz w:val="20"/>
          <w:szCs w:val="20"/>
        </w:rPr>
      </w:pPr>
      <w:r w:rsidRPr="003567E8">
        <w:rPr>
          <w:rFonts w:ascii="Georgia" w:hAnsi="Georgia"/>
          <w:sz w:val="20"/>
          <w:szCs w:val="20"/>
        </w:rPr>
        <w:t>Viele Regierungen konzentrierten sich in ihren Bemühungen, die Millenni</w:t>
      </w:r>
      <w:r w:rsidR="002A79FD" w:rsidRPr="003567E8">
        <w:rPr>
          <w:rFonts w:ascii="Georgia" w:hAnsi="Georgia"/>
          <w:sz w:val="20"/>
          <w:szCs w:val="20"/>
        </w:rPr>
        <w:t>um</w:t>
      </w:r>
      <w:r w:rsidRPr="003567E8">
        <w:rPr>
          <w:rFonts w:ascii="Georgia" w:hAnsi="Georgia"/>
          <w:sz w:val="20"/>
          <w:szCs w:val="20"/>
        </w:rPr>
        <w:t>entwicklungsziele</w:t>
      </w:r>
      <w:r w:rsidR="00584F3F" w:rsidRPr="003567E8">
        <w:rPr>
          <w:rFonts w:ascii="Georgia" w:hAnsi="Georgia"/>
          <w:sz w:val="20"/>
          <w:szCs w:val="20"/>
        </w:rPr>
        <w:t xml:space="preserve"> (MDG</w:t>
      </w:r>
      <w:r w:rsidR="00784A81">
        <w:rPr>
          <w:rFonts w:ascii="Georgia" w:hAnsi="Georgia"/>
          <w:sz w:val="20"/>
          <w:szCs w:val="20"/>
        </w:rPr>
        <w:t>s</w:t>
      </w:r>
      <w:r w:rsidR="00584F3F" w:rsidRPr="003567E8">
        <w:rPr>
          <w:rFonts w:ascii="Georgia" w:hAnsi="Georgia"/>
          <w:sz w:val="20"/>
          <w:szCs w:val="20"/>
        </w:rPr>
        <w:t xml:space="preserve">) zu erreichen besonders auf </w:t>
      </w:r>
      <w:r w:rsidRPr="003567E8">
        <w:rPr>
          <w:rFonts w:ascii="Georgia" w:hAnsi="Georgia"/>
          <w:sz w:val="20"/>
          <w:szCs w:val="20"/>
        </w:rPr>
        <w:t xml:space="preserve">die leichter </w:t>
      </w:r>
      <w:r w:rsidR="00584F3F" w:rsidRPr="003567E8">
        <w:rPr>
          <w:rFonts w:ascii="Georgia" w:hAnsi="Georgia"/>
          <w:sz w:val="20"/>
          <w:szCs w:val="20"/>
        </w:rPr>
        <w:t>zu erreichenden</w:t>
      </w:r>
      <w:r w:rsidRPr="003567E8">
        <w:rPr>
          <w:rFonts w:ascii="Georgia" w:hAnsi="Georgia"/>
          <w:sz w:val="20"/>
          <w:szCs w:val="20"/>
        </w:rPr>
        <w:t xml:space="preserve"> Gruppen und Regionen, um so schnelle Erfolge vorweisen z</w:t>
      </w:r>
      <w:r w:rsidR="00584F3F" w:rsidRPr="003567E8">
        <w:rPr>
          <w:rFonts w:ascii="Georgia" w:hAnsi="Georgia"/>
          <w:sz w:val="20"/>
          <w:szCs w:val="20"/>
        </w:rPr>
        <w:t>u können. Dadurch ist es kaum einem Land gelungen</w:t>
      </w:r>
      <w:r w:rsidRPr="003567E8">
        <w:rPr>
          <w:rFonts w:ascii="Georgia" w:hAnsi="Georgia"/>
          <w:sz w:val="20"/>
          <w:szCs w:val="20"/>
        </w:rPr>
        <w:t xml:space="preserve">, im Rahmen der MDGs den Anteil der </w:t>
      </w:r>
      <w:r w:rsidRPr="003567E8">
        <w:rPr>
          <w:rFonts w:ascii="Georgia" w:hAnsi="Georgia"/>
          <w:i/>
          <w:sz w:val="20"/>
          <w:szCs w:val="20"/>
        </w:rPr>
        <w:t>ärmsten</w:t>
      </w:r>
      <w:r w:rsidRPr="003567E8">
        <w:rPr>
          <w:rFonts w:ascii="Georgia" w:hAnsi="Georgia"/>
          <w:sz w:val="20"/>
          <w:szCs w:val="20"/>
        </w:rPr>
        <w:t xml:space="preserve"> Menschen ohne Zugang zu sicherem Trinkwa</w:t>
      </w:r>
      <w:r w:rsidR="00584F3F" w:rsidRPr="003567E8">
        <w:rPr>
          <w:rFonts w:ascii="Georgia" w:hAnsi="Georgia"/>
          <w:sz w:val="20"/>
          <w:szCs w:val="20"/>
        </w:rPr>
        <w:t>sser und Toiletten zu ha</w:t>
      </w:r>
      <w:r w:rsidR="00584F3F" w:rsidRPr="003567E8">
        <w:rPr>
          <w:rFonts w:ascii="Georgia" w:hAnsi="Georgia"/>
          <w:sz w:val="20"/>
          <w:szCs w:val="20"/>
        </w:rPr>
        <w:t>l</w:t>
      </w:r>
      <w:r w:rsidR="00584F3F" w:rsidRPr="003567E8">
        <w:rPr>
          <w:rFonts w:ascii="Georgia" w:hAnsi="Georgia"/>
          <w:sz w:val="20"/>
          <w:szCs w:val="20"/>
        </w:rPr>
        <w:t>bieren.</w:t>
      </w:r>
    </w:p>
    <w:p w14:paraId="739CB35F" w14:textId="77777777" w:rsidR="00DC2EEF" w:rsidRPr="003567E8" w:rsidRDefault="00DC2EEF" w:rsidP="00C02EEB">
      <w:pPr>
        <w:spacing w:after="0" w:line="240" w:lineRule="auto"/>
        <w:rPr>
          <w:rFonts w:ascii="Georgia" w:hAnsi="Georgia"/>
          <w:sz w:val="20"/>
          <w:szCs w:val="20"/>
        </w:rPr>
      </w:pPr>
    </w:p>
    <w:p w14:paraId="68F90684" w14:textId="55FA8222" w:rsidR="00D0321B" w:rsidRDefault="00D0321B" w:rsidP="00C02EEB">
      <w:pPr>
        <w:spacing w:after="0" w:line="240" w:lineRule="auto"/>
        <w:rPr>
          <w:rFonts w:ascii="Georgia" w:hAnsi="Georgia"/>
          <w:sz w:val="20"/>
          <w:szCs w:val="20"/>
        </w:rPr>
      </w:pPr>
      <w:r w:rsidRPr="003567E8">
        <w:rPr>
          <w:rFonts w:ascii="Georgia" w:hAnsi="Georgia"/>
          <w:sz w:val="20"/>
          <w:szCs w:val="20"/>
        </w:rPr>
        <w:t>Wasserknappheit ist nur in Ausnahmefällen der Hauptgrund für mangelnden Zugang zu Trinkwasser, auch wenn sie zu Versorgungsengp</w:t>
      </w:r>
      <w:r w:rsidR="001860A8" w:rsidRPr="003567E8">
        <w:rPr>
          <w:rFonts w:ascii="Georgia" w:hAnsi="Georgia"/>
          <w:sz w:val="20"/>
          <w:szCs w:val="20"/>
        </w:rPr>
        <w:t>ässen führen kann (vgl. Folie 19</w:t>
      </w:r>
      <w:r w:rsidRPr="003567E8">
        <w:rPr>
          <w:rFonts w:ascii="Georgia" w:hAnsi="Georgia"/>
          <w:sz w:val="20"/>
          <w:szCs w:val="20"/>
        </w:rPr>
        <w:t>). Die Hauptprobleme sind meist sozialer und politischer Natur.</w:t>
      </w:r>
    </w:p>
    <w:p w14:paraId="68BFE02C" w14:textId="77777777" w:rsidR="00DC2EEF" w:rsidRPr="003567E8" w:rsidRDefault="00DC2EEF" w:rsidP="00C02EEB">
      <w:pPr>
        <w:spacing w:after="0" w:line="240" w:lineRule="auto"/>
        <w:rPr>
          <w:rFonts w:ascii="Georgia" w:hAnsi="Georgia"/>
          <w:sz w:val="20"/>
          <w:szCs w:val="20"/>
        </w:rPr>
      </w:pPr>
    </w:p>
    <w:p w14:paraId="347BEBBE" w14:textId="1CB12752" w:rsidR="00D0321B" w:rsidRPr="003567E8" w:rsidRDefault="00D0321B" w:rsidP="00C02EEB">
      <w:pPr>
        <w:spacing w:after="0" w:line="240" w:lineRule="auto"/>
        <w:rPr>
          <w:rFonts w:ascii="Georgia" w:hAnsi="Georgia"/>
          <w:sz w:val="20"/>
          <w:szCs w:val="20"/>
        </w:rPr>
      </w:pPr>
      <w:r w:rsidRPr="003567E8">
        <w:rPr>
          <w:rFonts w:ascii="Georgia" w:hAnsi="Georgia"/>
          <w:sz w:val="20"/>
          <w:szCs w:val="20"/>
        </w:rPr>
        <w:t>Oft mangelt es an Kapazitäten oder auch schlicht an</w:t>
      </w:r>
      <w:r w:rsidR="00C25E68" w:rsidRPr="003567E8">
        <w:rPr>
          <w:rFonts w:ascii="Georgia" w:hAnsi="Georgia"/>
          <w:sz w:val="20"/>
          <w:szCs w:val="20"/>
        </w:rPr>
        <w:t xml:space="preserve"> politischem Willen, vorrangig</w:t>
      </w:r>
      <w:r w:rsidRPr="003567E8">
        <w:rPr>
          <w:rFonts w:ascii="Georgia" w:hAnsi="Georgia"/>
          <w:sz w:val="20"/>
          <w:szCs w:val="20"/>
        </w:rPr>
        <w:t xml:space="preserve"> die Ärmsten mit Wasser und Toiletten zu versorgen. Manchmal zeigt sich sogar gezielter Unwille, die Situation b</w:t>
      </w:r>
      <w:r w:rsidRPr="003567E8">
        <w:rPr>
          <w:rFonts w:ascii="Georgia" w:hAnsi="Georgia"/>
          <w:sz w:val="20"/>
          <w:szCs w:val="20"/>
        </w:rPr>
        <w:t>e</w:t>
      </w:r>
      <w:r w:rsidRPr="003567E8">
        <w:rPr>
          <w:rFonts w:ascii="Georgia" w:hAnsi="Georgia"/>
          <w:sz w:val="20"/>
          <w:szCs w:val="20"/>
        </w:rPr>
        <w:t>stimmter Gruppen zu verbessern</w:t>
      </w:r>
      <w:r w:rsidR="008A507E" w:rsidRPr="003567E8">
        <w:rPr>
          <w:rFonts w:ascii="Georgia" w:hAnsi="Georgia"/>
          <w:sz w:val="20"/>
          <w:szCs w:val="20"/>
        </w:rPr>
        <w:t xml:space="preserve"> – zum Beispiel der</w:t>
      </w:r>
      <w:r w:rsidRPr="003567E8">
        <w:rPr>
          <w:rFonts w:ascii="Georgia" w:hAnsi="Georgia"/>
          <w:sz w:val="20"/>
          <w:szCs w:val="20"/>
        </w:rPr>
        <w:t xml:space="preserve"> </w:t>
      </w:r>
      <w:r w:rsidR="00CB60B9" w:rsidRPr="003567E8">
        <w:rPr>
          <w:rFonts w:ascii="Georgia" w:hAnsi="Georgia"/>
          <w:sz w:val="20"/>
          <w:szCs w:val="20"/>
        </w:rPr>
        <w:t>Menschen, die in</w:t>
      </w:r>
      <w:r w:rsidR="00C25E68" w:rsidRPr="003567E8">
        <w:rPr>
          <w:rFonts w:ascii="Georgia" w:hAnsi="Georgia"/>
          <w:sz w:val="20"/>
          <w:szCs w:val="20"/>
        </w:rPr>
        <w:t xml:space="preserve"> „</w:t>
      </w:r>
      <w:r w:rsidRPr="003567E8">
        <w:rPr>
          <w:rFonts w:ascii="Georgia" w:hAnsi="Georgia"/>
          <w:sz w:val="20"/>
          <w:szCs w:val="20"/>
        </w:rPr>
        <w:t>illegalen</w:t>
      </w:r>
      <w:r w:rsidR="00C25E68" w:rsidRPr="003567E8">
        <w:rPr>
          <w:rFonts w:ascii="Georgia" w:hAnsi="Georgia"/>
          <w:sz w:val="20"/>
          <w:szCs w:val="20"/>
        </w:rPr>
        <w:t>“</w:t>
      </w:r>
      <w:r w:rsidRPr="003567E8">
        <w:rPr>
          <w:rFonts w:ascii="Georgia" w:hAnsi="Georgia"/>
          <w:sz w:val="20"/>
          <w:szCs w:val="20"/>
        </w:rPr>
        <w:t xml:space="preserve"> Sl</w:t>
      </w:r>
      <w:r w:rsidR="002A79FD" w:rsidRPr="003567E8">
        <w:rPr>
          <w:rFonts w:ascii="Georgia" w:hAnsi="Georgia"/>
          <w:sz w:val="20"/>
          <w:szCs w:val="20"/>
        </w:rPr>
        <w:t>um</w:t>
      </w:r>
      <w:r w:rsidR="00C25E68" w:rsidRPr="003567E8">
        <w:rPr>
          <w:rFonts w:ascii="Georgia" w:hAnsi="Georgia"/>
          <w:sz w:val="20"/>
          <w:szCs w:val="20"/>
        </w:rPr>
        <w:t>s</w:t>
      </w:r>
      <w:r w:rsidR="00CB60B9" w:rsidRPr="003567E8">
        <w:rPr>
          <w:rFonts w:ascii="Georgia" w:hAnsi="Georgia"/>
          <w:sz w:val="20"/>
          <w:szCs w:val="20"/>
        </w:rPr>
        <w:t xml:space="preserve"> leben</w:t>
      </w:r>
      <w:r w:rsidRPr="003567E8">
        <w:rPr>
          <w:rFonts w:ascii="Georgia" w:hAnsi="Georgia"/>
          <w:sz w:val="20"/>
          <w:szCs w:val="20"/>
        </w:rPr>
        <w:t>, deren Wohnrechte nicht anerkannt werden sollen</w:t>
      </w:r>
      <w:r w:rsidR="008A507E" w:rsidRPr="003567E8">
        <w:rPr>
          <w:rFonts w:ascii="Georgia" w:hAnsi="Georgia"/>
          <w:sz w:val="20"/>
          <w:szCs w:val="20"/>
        </w:rPr>
        <w:t xml:space="preserve"> oder die Situation der</w:t>
      </w:r>
      <w:r w:rsidRPr="003567E8">
        <w:rPr>
          <w:rFonts w:ascii="Georgia" w:hAnsi="Georgia"/>
          <w:sz w:val="20"/>
          <w:szCs w:val="20"/>
        </w:rPr>
        <w:t xml:space="preserve"> </w:t>
      </w:r>
      <w:proofErr w:type="spellStart"/>
      <w:r w:rsidRPr="003567E8">
        <w:rPr>
          <w:rFonts w:ascii="Georgia" w:hAnsi="Georgia"/>
          <w:sz w:val="20"/>
          <w:szCs w:val="20"/>
        </w:rPr>
        <w:t>Dalits</w:t>
      </w:r>
      <w:proofErr w:type="spellEnd"/>
      <w:r w:rsidRPr="003567E8">
        <w:rPr>
          <w:rFonts w:ascii="Georgia" w:hAnsi="Georgia"/>
          <w:sz w:val="20"/>
          <w:szCs w:val="20"/>
        </w:rPr>
        <w:t xml:space="preserve">, der </w:t>
      </w:r>
      <w:r w:rsidR="00CB60B9" w:rsidRPr="003567E8">
        <w:rPr>
          <w:rFonts w:ascii="Georgia" w:hAnsi="Georgia"/>
          <w:sz w:val="20"/>
          <w:szCs w:val="20"/>
        </w:rPr>
        <w:t xml:space="preserve">sogenannten </w:t>
      </w:r>
      <w:r w:rsidRPr="003567E8">
        <w:rPr>
          <w:rFonts w:ascii="Georgia" w:hAnsi="Georgia"/>
          <w:sz w:val="20"/>
          <w:szCs w:val="20"/>
        </w:rPr>
        <w:t>Unb</w:t>
      </w:r>
      <w:r w:rsidR="008A507E" w:rsidRPr="003567E8">
        <w:rPr>
          <w:rFonts w:ascii="Georgia" w:hAnsi="Georgia"/>
          <w:sz w:val="20"/>
          <w:szCs w:val="20"/>
        </w:rPr>
        <w:t>erüh</w:t>
      </w:r>
      <w:r w:rsidR="008A507E" w:rsidRPr="003567E8">
        <w:rPr>
          <w:rFonts w:ascii="Georgia" w:hAnsi="Georgia"/>
          <w:sz w:val="20"/>
          <w:szCs w:val="20"/>
        </w:rPr>
        <w:t>r</w:t>
      </w:r>
      <w:r w:rsidR="008A507E" w:rsidRPr="003567E8">
        <w:rPr>
          <w:rFonts w:ascii="Georgia" w:hAnsi="Georgia"/>
          <w:sz w:val="20"/>
          <w:szCs w:val="20"/>
        </w:rPr>
        <w:t>baren</w:t>
      </w:r>
      <w:r w:rsidR="00CB60B9" w:rsidRPr="003567E8">
        <w:rPr>
          <w:rFonts w:ascii="Georgia" w:hAnsi="Georgia"/>
          <w:sz w:val="20"/>
          <w:szCs w:val="20"/>
        </w:rPr>
        <w:t xml:space="preserve"> in Indien, die als „unrein“</w:t>
      </w:r>
      <w:r w:rsidRPr="003567E8">
        <w:rPr>
          <w:rFonts w:ascii="Georgia" w:hAnsi="Georgia"/>
          <w:sz w:val="20"/>
          <w:szCs w:val="20"/>
        </w:rPr>
        <w:t xml:space="preserve"> angesehen werden und deshalb von der Nutzung gemeinschaftlicher Wasserquellen ausgeschlossen sind.</w:t>
      </w:r>
      <w:r w:rsidR="001B1EBD" w:rsidRPr="003567E8">
        <w:rPr>
          <w:rFonts w:ascii="Georgia" w:hAnsi="Georgia"/>
          <w:sz w:val="20"/>
          <w:szCs w:val="20"/>
        </w:rPr>
        <w:br/>
      </w:r>
    </w:p>
    <w:p w14:paraId="71F1CF22" w14:textId="77BEB57D" w:rsidR="006E419C" w:rsidRPr="003567E8" w:rsidRDefault="006E419C" w:rsidP="00C02EEB">
      <w:pPr>
        <w:spacing w:after="0" w:line="240" w:lineRule="auto"/>
        <w:rPr>
          <w:rFonts w:ascii="Georgia" w:hAnsi="Georgia"/>
          <w:sz w:val="20"/>
          <w:szCs w:val="20"/>
        </w:rPr>
      </w:pPr>
      <w:r w:rsidRPr="003567E8">
        <w:rPr>
          <w:rFonts w:ascii="Georgia" w:hAnsi="Georgia"/>
          <w:sz w:val="20"/>
          <w:szCs w:val="20"/>
        </w:rPr>
        <w:br w:type="page"/>
      </w:r>
    </w:p>
    <w:p w14:paraId="1ADA533C" w14:textId="30024E0C" w:rsidR="006E419C" w:rsidRPr="00870ED0" w:rsidRDefault="006E419C"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 xml:space="preserve">Folie </w:t>
      </w:r>
      <w:r w:rsidR="007F02D7" w:rsidRPr="00870ED0">
        <w:rPr>
          <w:rFonts w:ascii="Georgia" w:hAnsi="Georgia"/>
          <w:b/>
          <w:bCs/>
          <w:color w:val="auto"/>
          <w:sz w:val="28"/>
          <w:szCs w:val="28"/>
        </w:rPr>
        <w:t>1</w:t>
      </w:r>
      <w:r w:rsidR="00B53227" w:rsidRPr="00870ED0">
        <w:rPr>
          <w:rFonts w:ascii="Georgia" w:hAnsi="Georgia"/>
          <w:b/>
          <w:bCs/>
          <w:color w:val="auto"/>
          <w:sz w:val="28"/>
          <w:szCs w:val="28"/>
        </w:rPr>
        <w:t>3</w:t>
      </w:r>
      <w:r w:rsidR="00A53531" w:rsidRPr="00870ED0">
        <w:rPr>
          <w:rFonts w:ascii="Georgia" w:hAnsi="Georgia"/>
          <w:b/>
          <w:bCs/>
          <w:color w:val="auto"/>
          <w:sz w:val="28"/>
          <w:szCs w:val="28"/>
        </w:rPr>
        <w:t xml:space="preserve"> </w:t>
      </w:r>
      <w:r w:rsidR="00A53531" w:rsidRPr="00870ED0">
        <w:rPr>
          <w:rFonts w:ascii="Georgia" w:hAnsi="Georgia"/>
          <w:bCs/>
          <w:color w:val="auto"/>
          <w:sz w:val="28"/>
          <w:szCs w:val="28"/>
        </w:rPr>
        <w:t>–</w:t>
      </w:r>
      <w:r w:rsidR="00A53531" w:rsidRPr="00870ED0">
        <w:rPr>
          <w:rFonts w:ascii="Georgia" w:hAnsi="Georgia"/>
          <w:b/>
          <w:bCs/>
          <w:color w:val="auto"/>
          <w:sz w:val="28"/>
          <w:szCs w:val="28"/>
        </w:rPr>
        <w:t xml:space="preserve"> Kernfolie</w:t>
      </w:r>
    </w:p>
    <w:p w14:paraId="2AB2FAC5" w14:textId="32D22491" w:rsidR="006E419C" w:rsidRPr="00870ED0" w:rsidRDefault="006E419C" w:rsidP="00C02EEB">
      <w:pPr>
        <w:pStyle w:val="Inhaltsverzeichnisberschrift"/>
        <w:spacing w:before="0" w:line="240" w:lineRule="auto"/>
        <w:rPr>
          <w:rFonts w:ascii="Georgia" w:hAnsi="Georgia"/>
          <w:b/>
          <w:bCs/>
          <w:color w:val="auto"/>
          <w:sz w:val="28"/>
          <w:szCs w:val="28"/>
        </w:rPr>
      </w:pPr>
      <w:r w:rsidRPr="00870ED0">
        <w:rPr>
          <w:rFonts w:ascii="Georgia" w:hAnsi="Georgia"/>
          <w:b/>
          <w:bCs/>
          <w:color w:val="auto"/>
          <w:sz w:val="28"/>
          <w:szCs w:val="28"/>
        </w:rPr>
        <w:t xml:space="preserve">Wir </w:t>
      </w:r>
      <w:r w:rsidR="002B1F73" w:rsidRPr="00870ED0">
        <w:rPr>
          <w:rFonts w:ascii="Georgia" w:hAnsi="Georgia"/>
          <w:b/>
          <w:bCs/>
          <w:color w:val="auto"/>
          <w:sz w:val="28"/>
          <w:szCs w:val="28"/>
        </w:rPr>
        <w:t>„</w:t>
      </w:r>
      <w:r w:rsidRPr="00870ED0">
        <w:rPr>
          <w:rFonts w:ascii="Georgia" w:hAnsi="Georgia"/>
          <w:b/>
          <w:bCs/>
          <w:color w:val="auto"/>
          <w:sz w:val="28"/>
          <w:szCs w:val="28"/>
        </w:rPr>
        <w:t>essen</w:t>
      </w:r>
      <w:r w:rsidR="002B1F73" w:rsidRPr="00870ED0">
        <w:rPr>
          <w:rFonts w:ascii="Georgia" w:hAnsi="Georgia"/>
          <w:b/>
          <w:bCs/>
          <w:color w:val="auto"/>
          <w:sz w:val="28"/>
          <w:szCs w:val="28"/>
        </w:rPr>
        <w:t>“</w:t>
      </w:r>
      <w:r w:rsidRPr="00870ED0">
        <w:rPr>
          <w:rFonts w:ascii="Georgia" w:hAnsi="Georgia"/>
          <w:b/>
          <w:bCs/>
          <w:color w:val="auto"/>
          <w:sz w:val="28"/>
          <w:szCs w:val="28"/>
        </w:rPr>
        <w:t xml:space="preserve"> mehr Wasser als wir trinken</w:t>
      </w:r>
    </w:p>
    <w:p w14:paraId="2387AC75" w14:textId="77777777" w:rsidR="006E419C" w:rsidRPr="003567E8" w:rsidRDefault="006E419C" w:rsidP="00C02EEB">
      <w:pPr>
        <w:spacing w:after="0" w:line="240" w:lineRule="auto"/>
        <w:rPr>
          <w:rFonts w:ascii="Georgia" w:hAnsi="Georgia"/>
          <w:sz w:val="20"/>
          <w:szCs w:val="20"/>
          <w:lang w:eastAsia="de-DE"/>
        </w:rPr>
      </w:pPr>
    </w:p>
    <w:p w14:paraId="64A44DE0" w14:textId="017CC053"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29EAE700" wp14:editId="7570559A">
            <wp:extent cx="4572638" cy="3429479"/>
            <wp:effectExtent l="19050" t="19050" r="18415"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175">
                      <a:solidFill>
                        <a:schemeClr val="tx1"/>
                      </a:solidFill>
                    </a:ln>
                  </pic:spPr>
                </pic:pic>
              </a:graphicData>
            </a:graphic>
          </wp:inline>
        </w:drawing>
      </w:r>
    </w:p>
    <w:p w14:paraId="59969A22" w14:textId="77777777" w:rsidR="006E419C" w:rsidRPr="003567E8" w:rsidRDefault="006E419C" w:rsidP="00C02EEB">
      <w:pPr>
        <w:spacing w:after="0" w:line="240" w:lineRule="auto"/>
        <w:rPr>
          <w:rFonts w:ascii="Georgia" w:hAnsi="Georgia"/>
          <w:b/>
          <w:bCs/>
          <w:sz w:val="20"/>
          <w:szCs w:val="20"/>
        </w:rPr>
      </w:pPr>
    </w:p>
    <w:p w14:paraId="0E4C7467" w14:textId="771D0F70" w:rsidR="000C73D2" w:rsidRPr="003567E8" w:rsidRDefault="002B1F73" w:rsidP="00C02EEB">
      <w:pPr>
        <w:spacing w:after="0" w:line="240" w:lineRule="auto"/>
        <w:rPr>
          <w:rFonts w:ascii="Georgia" w:hAnsi="Georgia"/>
          <w:b/>
          <w:bCs/>
          <w:sz w:val="20"/>
          <w:szCs w:val="20"/>
        </w:rPr>
      </w:pPr>
      <w:r>
        <w:rPr>
          <w:rFonts w:ascii="Georgia" w:hAnsi="Georgia"/>
          <w:b/>
          <w:bCs/>
          <w:sz w:val="20"/>
          <w:szCs w:val="20"/>
        </w:rPr>
        <w:t>Kernaussagen</w:t>
      </w:r>
    </w:p>
    <w:p w14:paraId="261A47B8" w14:textId="42EBAA29"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bookmarkStart w:id="15" w:name="_Hlk484946709"/>
      <w:r w:rsidRPr="003567E8">
        <w:rPr>
          <w:rFonts w:ascii="Georgia" w:hAnsi="Georgia"/>
          <w:sz w:val="20"/>
          <w:szCs w:val="20"/>
        </w:rPr>
        <w:t>In allem, was wir kaufen, in allen Dingen, die wir verwenden, steckt Wasser: Wasser, das ve</w:t>
      </w:r>
      <w:r w:rsidRPr="003567E8">
        <w:rPr>
          <w:rFonts w:ascii="Georgia" w:hAnsi="Georgia"/>
          <w:sz w:val="20"/>
          <w:szCs w:val="20"/>
        </w:rPr>
        <w:t>r</w:t>
      </w:r>
      <w:r w:rsidRPr="003567E8">
        <w:rPr>
          <w:rFonts w:ascii="Georgia" w:hAnsi="Georgia"/>
          <w:sz w:val="20"/>
          <w:szCs w:val="20"/>
        </w:rPr>
        <w:t>wendet wird, um Energie zu produzieren. Wasser, das verwendet und verschmutzt wird bei der Gewinn</w:t>
      </w:r>
      <w:r w:rsidR="00361501" w:rsidRPr="003567E8">
        <w:rPr>
          <w:rFonts w:ascii="Georgia" w:hAnsi="Georgia"/>
          <w:sz w:val="20"/>
          <w:szCs w:val="20"/>
        </w:rPr>
        <w:t>ung von Rohstoffen. Wasser, das</w:t>
      </w:r>
      <w:r w:rsidRPr="003567E8">
        <w:rPr>
          <w:rFonts w:ascii="Georgia" w:hAnsi="Georgia"/>
          <w:sz w:val="20"/>
          <w:szCs w:val="20"/>
        </w:rPr>
        <w:t xml:space="preserve"> für die Verarbeitung von Waren, für Reinigungs-</w:t>
      </w:r>
      <w:r w:rsidR="00361501" w:rsidRPr="003567E8">
        <w:rPr>
          <w:rFonts w:ascii="Georgia" w:hAnsi="Georgia"/>
          <w:sz w:val="20"/>
          <w:szCs w:val="20"/>
        </w:rPr>
        <w:t xml:space="preserve"> und Kühlprozesse usw. benötigt</w:t>
      </w:r>
      <w:r w:rsidRPr="003567E8">
        <w:rPr>
          <w:rFonts w:ascii="Georgia" w:hAnsi="Georgia"/>
          <w:sz w:val="20"/>
          <w:szCs w:val="20"/>
        </w:rPr>
        <w:t xml:space="preserve"> wird.</w:t>
      </w:r>
    </w:p>
    <w:p w14:paraId="593E2F70" w14:textId="2ADC67B7"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 xml:space="preserve">Das heißt: </w:t>
      </w:r>
      <w:r w:rsidR="00361501" w:rsidRPr="003567E8">
        <w:rPr>
          <w:rFonts w:ascii="Georgia" w:hAnsi="Georgia"/>
          <w:sz w:val="20"/>
          <w:szCs w:val="20"/>
        </w:rPr>
        <w:t>Sei es</w:t>
      </w:r>
      <w:r w:rsidRPr="003567E8">
        <w:rPr>
          <w:rFonts w:ascii="Georgia" w:hAnsi="Georgia"/>
          <w:sz w:val="20"/>
          <w:szCs w:val="20"/>
        </w:rPr>
        <w:t xml:space="preserve"> der Kaffee am Morgen, das Rindersteak oder die Fertigpiz</w:t>
      </w:r>
      <w:r w:rsidR="00361501" w:rsidRPr="003567E8">
        <w:rPr>
          <w:rFonts w:ascii="Georgia" w:hAnsi="Georgia"/>
          <w:sz w:val="20"/>
          <w:szCs w:val="20"/>
        </w:rPr>
        <w:t>za –</w:t>
      </w:r>
      <w:r w:rsidR="0066305A">
        <w:rPr>
          <w:rFonts w:ascii="Georgia" w:hAnsi="Georgia"/>
          <w:sz w:val="20"/>
          <w:szCs w:val="20"/>
        </w:rPr>
        <w:t xml:space="preserve"> </w:t>
      </w:r>
      <w:r w:rsidRPr="003567E8">
        <w:rPr>
          <w:rFonts w:ascii="Georgia" w:hAnsi="Georgia"/>
          <w:sz w:val="20"/>
          <w:szCs w:val="20"/>
        </w:rPr>
        <w:t>in der Hälfte unserer Nahrungs- und Genussmittel versteckt sich Was</w:t>
      </w:r>
      <w:r w:rsidR="00361501" w:rsidRPr="003567E8">
        <w:rPr>
          <w:rFonts w:ascii="Georgia" w:hAnsi="Georgia"/>
          <w:sz w:val="20"/>
          <w:szCs w:val="20"/>
        </w:rPr>
        <w:t>ser, das in anderen Ländern für deren</w:t>
      </w:r>
      <w:r w:rsidR="001860A8" w:rsidRPr="003567E8">
        <w:rPr>
          <w:rFonts w:ascii="Georgia" w:hAnsi="Georgia"/>
          <w:sz w:val="20"/>
          <w:szCs w:val="20"/>
        </w:rPr>
        <w:t xml:space="preserve"> </w:t>
      </w:r>
      <w:r w:rsidRPr="003567E8">
        <w:rPr>
          <w:rFonts w:ascii="Georgia" w:hAnsi="Georgia"/>
          <w:sz w:val="20"/>
          <w:szCs w:val="20"/>
        </w:rPr>
        <w:t>Anbau und Verarbeitung verwendet wurde.</w:t>
      </w:r>
    </w:p>
    <w:p w14:paraId="41AED479" w14:textId="1D972223" w:rsidR="000C73D2" w:rsidRPr="003567E8" w:rsidRDefault="000C73D2" w:rsidP="00412846">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 xml:space="preserve">Die Menge an </w:t>
      </w:r>
      <w:r w:rsidR="00361501" w:rsidRPr="003567E8">
        <w:rPr>
          <w:rFonts w:ascii="Georgia" w:hAnsi="Georgia"/>
          <w:sz w:val="20"/>
          <w:szCs w:val="20"/>
        </w:rPr>
        <w:t>sogenanntem „virtuellem Wasser“, also Wasser, das</w:t>
      </w:r>
      <w:r w:rsidRPr="003567E8">
        <w:rPr>
          <w:rFonts w:ascii="Georgia" w:hAnsi="Georgia"/>
          <w:sz w:val="20"/>
          <w:szCs w:val="20"/>
        </w:rPr>
        <w:t xml:space="preserve"> wir indirekt verbrauchen, um unsere Nahrung und andere Produkte herzustellen</w:t>
      </w:r>
      <w:r w:rsidR="00361501" w:rsidRPr="003567E8">
        <w:rPr>
          <w:rFonts w:ascii="Georgia" w:hAnsi="Georgia"/>
          <w:sz w:val="20"/>
          <w:szCs w:val="20"/>
        </w:rPr>
        <w:t>,</w:t>
      </w:r>
      <w:r w:rsidRPr="003567E8">
        <w:rPr>
          <w:rFonts w:ascii="Georgia" w:hAnsi="Georgia"/>
          <w:sz w:val="20"/>
          <w:szCs w:val="20"/>
        </w:rPr>
        <w:t xml:space="preserve"> ist etwa dreißig Mal höher, als die Menge an Wasser, die wir zum Trinken, Kochen, Waschen usw. im Haushalt verwenden.</w:t>
      </w:r>
    </w:p>
    <w:p w14:paraId="46EF473E" w14:textId="217A77A4" w:rsidR="003F5B81" w:rsidRDefault="001C6B73" w:rsidP="003F5B81">
      <w:pPr>
        <w:pStyle w:val="Listenabsatz"/>
        <w:numPr>
          <w:ilvl w:val="0"/>
          <w:numId w:val="48"/>
        </w:numPr>
        <w:spacing w:after="0" w:line="240" w:lineRule="auto"/>
        <w:contextualSpacing w:val="0"/>
        <w:rPr>
          <w:rFonts w:ascii="Georgia" w:hAnsi="Georgia"/>
          <w:sz w:val="20"/>
          <w:szCs w:val="20"/>
        </w:rPr>
      </w:pPr>
      <w:r w:rsidRPr="003567E8">
        <w:rPr>
          <w:rFonts w:ascii="Georgia" w:hAnsi="Georgia"/>
          <w:sz w:val="20"/>
          <w:szCs w:val="20"/>
        </w:rPr>
        <w:t>Durch den Import von Waren hinterlassen wir einen</w:t>
      </w:r>
      <w:r w:rsidR="00361501" w:rsidRPr="003567E8">
        <w:rPr>
          <w:rFonts w:ascii="Georgia" w:hAnsi="Georgia"/>
          <w:sz w:val="20"/>
          <w:szCs w:val="20"/>
        </w:rPr>
        <w:t xml:space="preserve"> sogenannten</w:t>
      </w:r>
      <w:r w:rsidRPr="003567E8">
        <w:rPr>
          <w:rFonts w:ascii="Georgia" w:hAnsi="Georgia"/>
          <w:sz w:val="20"/>
          <w:szCs w:val="20"/>
        </w:rPr>
        <w:t xml:space="preserve"> „Wasserfußabdruck“ im Ausland, zum Teil auch in Ländern und Regionen, die mit Wasserknappheit </w:t>
      </w:r>
      <w:r w:rsidR="001B1EBD" w:rsidRPr="003567E8">
        <w:rPr>
          <w:rFonts w:ascii="Georgia" w:hAnsi="Georgia"/>
          <w:sz w:val="20"/>
          <w:szCs w:val="20"/>
        </w:rPr>
        <w:t xml:space="preserve">und anderen Wasserproblemen </w:t>
      </w:r>
      <w:r w:rsidRPr="003567E8">
        <w:rPr>
          <w:rFonts w:ascii="Georgia" w:hAnsi="Georgia"/>
          <w:sz w:val="20"/>
          <w:szCs w:val="20"/>
        </w:rPr>
        <w:t>zu kämpfen haben.</w:t>
      </w:r>
    </w:p>
    <w:p w14:paraId="7190E855" w14:textId="77777777" w:rsidR="003F5B81" w:rsidRDefault="003F5B81" w:rsidP="003F5B81">
      <w:pPr>
        <w:spacing w:after="0" w:line="240" w:lineRule="auto"/>
        <w:rPr>
          <w:rFonts w:ascii="Georgia" w:hAnsi="Georgia"/>
          <w:sz w:val="20"/>
          <w:szCs w:val="20"/>
        </w:rPr>
      </w:pPr>
    </w:p>
    <w:p w14:paraId="1A873BE7" w14:textId="081A09A7" w:rsidR="004050B9" w:rsidRPr="004050B9" w:rsidRDefault="004050B9" w:rsidP="003F5B81">
      <w:pPr>
        <w:spacing w:after="0" w:line="240" w:lineRule="auto"/>
        <w:rPr>
          <w:rFonts w:ascii="Georgia" w:hAnsi="Georgia"/>
          <w:b/>
          <w:sz w:val="20"/>
          <w:szCs w:val="20"/>
        </w:rPr>
      </w:pPr>
      <w:r w:rsidRPr="004050B9">
        <w:rPr>
          <w:rFonts w:ascii="Georgia" w:hAnsi="Georgia"/>
          <w:b/>
          <w:sz w:val="20"/>
          <w:szCs w:val="20"/>
        </w:rPr>
        <w:t xml:space="preserve">Erläuterung zur </w:t>
      </w:r>
      <w:r w:rsidR="003F5B81" w:rsidRPr="004050B9">
        <w:rPr>
          <w:rFonts w:ascii="Georgia" w:hAnsi="Georgia"/>
          <w:b/>
          <w:sz w:val="20"/>
          <w:szCs w:val="20"/>
        </w:rPr>
        <w:t>Grafik</w:t>
      </w:r>
    </w:p>
    <w:p w14:paraId="724C880C" w14:textId="43FE268F" w:rsidR="003F5B81" w:rsidRPr="003F5B81" w:rsidRDefault="004050B9" w:rsidP="003F5B81">
      <w:pPr>
        <w:spacing w:after="0" w:line="240" w:lineRule="auto"/>
        <w:rPr>
          <w:rFonts w:ascii="Georgia" w:hAnsi="Georgia"/>
          <w:sz w:val="20"/>
          <w:szCs w:val="20"/>
        </w:rPr>
      </w:pPr>
      <w:r>
        <w:rPr>
          <w:rFonts w:ascii="Georgia" w:hAnsi="Georgia"/>
          <w:sz w:val="20"/>
          <w:szCs w:val="20"/>
        </w:rPr>
        <w:t>D</w:t>
      </w:r>
      <w:r w:rsidR="003F5B81">
        <w:rPr>
          <w:rFonts w:ascii="Georgia" w:hAnsi="Georgia"/>
          <w:sz w:val="20"/>
          <w:szCs w:val="20"/>
        </w:rPr>
        <w:t>ie Angaben beziehen sich auf folgendes Gewicht der Produkte:</w:t>
      </w:r>
    </w:p>
    <w:tbl>
      <w:tblPr>
        <w:tblStyle w:val="Tabellenraster"/>
        <w:tblpPr w:leftFromText="141" w:rightFromText="141" w:vertAnchor="text" w:horzAnchor="margin" w:tblpX="108" w:tblpY="190"/>
        <w:tblW w:w="9212" w:type="dxa"/>
        <w:tblLook w:val="04A0" w:firstRow="1" w:lastRow="0" w:firstColumn="1" w:lastColumn="0" w:noHBand="0" w:noVBand="1"/>
      </w:tblPr>
      <w:tblGrid>
        <w:gridCol w:w="2303"/>
        <w:gridCol w:w="1633"/>
        <w:gridCol w:w="2268"/>
        <w:gridCol w:w="3008"/>
      </w:tblGrid>
      <w:tr w:rsidR="003F5B81" w:rsidRPr="003F5B81" w14:paraId="714788B8" w14:textId="77777777" w:rsidTr="004050B9">
        <w:tc>
          <w:tcPr>
            <w:tcW w:w="2303" w:type="dxa"/>
          </w:tcPr>
          <w:bookmarkEnd w:id="15"/>
          <w:p w14:paraId="3B2D5C73"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126 Liter</w:t>
            </w:r>
          </w:p>
        </w:tc>
        <w:tc>
          <w:tcPr>
            <w:tcW w:w="1633" w:type="dxa"/>
          </w:tcPr>
          <w:p w14:paraId="564077A6"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196 Liter</w:t>
            </w:r>
          </w:p>
        </w:tc>
        <w:tc>
          <w:tcPr>
            <w:tcW w:w="2268" w:type="dxa"/>
          </w:tcPr>
          <w:p w14:paraId="023B0D46"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2495 Liter</w:t>
            </w:r>
          </w:p>
        </w:tc>
        <w:tc>
          <w:tcPr>
            <w:tcW w:w="3008" w:type="dxa"/>
          </w:tcPr>
          <w:p w14:paraId="2E78F479"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3000 Liter</w:t>
            </w:r>
          </w:p>
        </w:tc>
      </w:tr>
      <w:tr w:rsidR="003F5B81" w:rsidRPr="003F5B81" w14:paraId="19D2CC2B" w14:textId="77777777" w:rsidTr="004050B9">
        <w:tc>
          <w:tcPr>
            <w:tcW w:w="2303" w:type="dxa"/>
          </w:tcPr>
          <w:p w14:paraId="6054E59D"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Apfel</w:t>
            </w:r>
            <w:proofErr w:type="spellEnd"/>
            <w:r w:rsidRPr="003F5B81">
              <w:rPr>
                <w:rFonts w:ascii="Georgia" w:eastAsia="Times New Roman" w:hAnsi="Georgia" w:cs="Times New Roman"/>
                <w:bCs/>
                <w:sz w:val="20"/>
                <w:szCs w:val="20"/>
                <w:lang w:val="en-US" w:eastAsia="de-DE"/>
              </w:rPr>
              <w:t xml:space="preserve"> (150 gr)</w:t>
            </w:r>
          </w:p>
        </w:tc>
        <w:tc>
          <w:tcPr>
            <w:tcW w:w="1633" w:type="dxa"/>
          </w:tcPr>
          <w:p w14:paraId="33F9B218"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Ei</w:t>
            </w:r>
            <w:proofErr w:type="spellEnd"/>
            <w:r w:rsidRPr="003F5B81">
              <w:rPr>
                <w:rFonts w:ascii="Georgia" w:eastAsia="Times New Roman" w:hAnsi="Georgia" w:cs="Times New Roman"/>
                <w:bCs/>
                <w:sz w:val="20"/>
                <w:szCs w:val="20"/>
                <w:lang w:val="en-US" w:eastAsia="de-DE"/>
              </w:rPr>
              <w:t xml:space="preserve"> (60 gr)</w:t>
            </w:r>
          </w:p>
        </w:tc>
        <w:tc>
          <w:tcPr>
            <w:tcW w:w="2268" w:type="dxa"/>
          </w:tcPr>
          <w:p w14:paraId="0D321871"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r w:rsidRPr="003F5B81">
              <w:rPr>
                <w:rFonts w:ascii="Georgia" w:eastAsia="Times New Roman" w:hAnsi="Georgia" w:cs="Times New Roman"/>
                <w:bCs/>
                <w:sz w:val="20"/>
                <w:szCs w:val="20"/>
                <w:lang w:val="en-US" w:eastAsia="de-DE"/>
              </w:rPr>
              <w:t>T-Shirt (250 gr)</w:t>
            </w:r>
          </w:p>
        </w:tc>
        <w:tc>
          <w:tcPr>
            <w:tcW w:w="3008" w:type="dxa"/>
          </w:tcPr>
          <w:p w14:paraId="55E052BC" w14:textId="77777777" w:rsidR="003F5B81" w:rsidRPr="003F5B81" w:rsidRDefault="003F5B81" w:rsidP="004050B9">
            <w:pPr>
              <w:spacing w:before="100" w:beforeAutospacing="1" w:after="100" w:afterAutospacing="1"/>
              <w:outlineLvl w:val="2"/>
              <w:rPr>
                <w:rFonts w:ascii="Georgia" w:eastAsia="Times New Roman" w:hAnsi="Georgia" w:cs="Times New Roman"/>
                <w:bCs/>
                <w:sz w:val="20"/>
                <w:szCs w:val="20"/>
                <w:lang w:val="en-US" w:eastAsia="de-DE"/>
              </w:rPr>
            </w:pPr>
            <w:proofErr w:type="spellStart"/>
            <w:r w:rsidRPr="003F5B81">
              <w:rPr>
                <w:rFonts w:ascii="Georgia" w:eastAsia="Times New Roman" w:hAnsi="Georgia" w:cs="Times New Roman"/>
                <w:bCs/>
                <w:sz w:val="20"/>
                <w:szCs w:val="20"/>
                <w:lang w:val="en-US" w:eastAsia="de-DE"/>
              </w:rPr>
              <w:t>Rindersteak</w:t>
            </w:r>
            <w:proofErr w:type="spellEnd"/>
            <w:r w:rsidRPr="003F5B81">
              <w:rPr>
                <w:rFonts w:ascii="Georgia" w:eastAsia="Times New Roman" w:hAnsi="Georgia" w:cs="Times New Roman"/>
                <w:bCs/>
                <w:sz w:val="20"/>
                <w:szCs w:val="20"/>
                <w:lang w:val="en-US" w:eastAsia="de-DE"/>
              </w:rPr>
              <w:t xml:space="preserve"> (200 gr)</w:t>
            </w:r>
          </w:p>
        </w:tc>
      </w:tr>
    </w:tbl>
    <w:p w14:paraId="6B19F84D" w14:textId="77777777" w:rsidR="000C73D2" w:rsidRPr="003567E8" w:rsidRDefault="000C73D2" w:rsidP="00C02EEB">
      <w:pPr>
        <w:spacing w:after="0" w:line="240" w:lineRule="auto"/>
        <w:rPr>
          <w:rFonts w:ascii="Georgia" w:hAnsi="Georgia"/>
          <w:sz w:val="20"/>
          <w:szCs w:val="20"/>
        </w:rPr>
      </w:pPr>
    </w:p>
    <w:p w14:paraId="5E5793B6"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Hintergrund</w:t>
      </w:r>
    </w:p>
    <w:p w14:paraId="60CAA321" w14:textId="22FAC304" w:rsidR="000C73D2" w:rsidRDefault="000C73D2" w:rsidP="00C02EEB">
      <w:pPr>
        <w:spacing w:after="0" w:line="240" w:lineRule="auto"/>
        <w:rPr>
          <w:rFonts w:ascii="Georgia" w:hAnsi="Georgia"/>
          <w:sz w:val="20"/>
          <w:szCs w:val="20"/>
        </w:rPr>
      </w:pPr>
      <w:r w:rsidRPr="003567E8">
        <w:rPr>
          <w:rFonts w:ascii="Georgia" w:hAnsi="Georgia"/>
          <w:sz w:val="20"/>
          <w:szCs w:val="20"/>
        </w:rPr>
        <w:t>Wir verbrauchen viel mehr Wasser als wir denken. Den</w:t>
      </w:r>
      <w:r w:rsidR="00361501" w:rsidRPr="003567E8">
        <w:rPr>
          <w:rFonts w:ascii="Georgia" w:hAnsi="Georgia"/>
          <w:sz w:val="20"/>
          <w:szCs w:val="20"/>
        </w:rPr>
        <w:t>n</w:t>
      </w:r>
      <w:r w:rsidRPr="003567E8">
        <w:rPr>
          <w:rFonts w:ascii="Georgia" w:hAnsi="Georgia"/>
          <w:sz w:val="20"/>
          <w:szCs w:val="20"/>
        </w:rPr>
        <w:t xml:space="preserve"> in allem, was wir kaufen, in allen Dingen, die wir verwenden, versteckt sich Wasser: Wasser, das verwendet wird, um Energie zu produzieren. Wa</w:t>
      </w:r>
      <w:r w:rsidRPr="003567E8">
        <w:rPr>
          <w:rFonts w:ascii="Georgia" w:hAnsi="Georgia"/>
          <w:sz w:val="20"/>
          <w:szCs w:val="20"/>
        </w:rPr>
        <w:t>s</w:t>
      </w:r>
      <w:r w:rsidRPr="003567E8">
        <w:rPr>
          <w:rFonts w:ascii="Georgia" w:hAnsi="Georgia"/>
          <w:sz w:val="20"/>
          <w:szCs w:val="20"/>
        </w:rPr>
        <w:t>ser, das verwendet und verschmutzt wird bei der Gewinn</w:t>
      </w:r>
      <w:r w:rsidR="00361501" w:rsidRPr="003567E8">
        <w:rPr>
          <w:rFonts w:ascii="Georgia" w:hAnsi="Georgia"/>
          <w:sz w:val="20"/>
          <w:szCs w:val="20"/>
        </w:rPr>
        <w:t>ung von Rohstoffen. Wasser, das</w:t>
      </w:r>
      <w:r w:rsidRPr="003567E8">
        <w:rPr>
          <w:rFonts w:ascii="Georgia" w:hAnsi="Georgia"/>
          <w:sz w:val="20"/>
          <w:szCs w:val="20"/>
        </w:rPr>
        <w:t xml:space="preserve"> für die Ve</w:t>
      </w:r>
      <w:r w:rsidRPr="003567E8">
        <w:rPr>
          <w:rFonts w:ascii="Georgia" w:hAnsi="Georgia"/>
          <w:sz w:val="20"/>
          <w:szCs w:val="20"/>
        </w:rPr>
        <w:t>r</w:t>
      </w:r>
      <w:r w:rsidRPr="003567E8">
        <w:rPr>
          <w:rFonts w:ascii="Georgia" w:hAnsi="Georgia"/>
          <w:sz w:val="20"/>
          <w:szCs w:val="20"/>
        </w:rPr>
        <w:t>arbeitung von Waren, für Reinigungs-</w:t>
      </w:r>
      <w:r w:rsidR="00361501" w:rsidRPr="003567E8">
        <w:rPr>
          <w:rFonts w:ascii="Georgia" w:hAnsi="Georgia"/>
          <w:sz w:val="20"/>
          <w:szCs w:val="20"/>
        </w:rPr>
        <w:t xml:space="preserve"> und Kühlprozesse usw. benötigt</w:t>
      </w:r>
      <w:r w:rsidRPr="003567E8">
        <w:rPr>
          <w:rFonts w:ascii="Georgia" w:hAnsi="Georgia"/>
          <w:sz w:val="20"/>
          <w:szCs w:val="20"/>
        </w:rPr>
        <w:t xml:space="preserve"> wird. Und natürlich das Wa</w:t>
      </w:r>
      <w:r w:rsidRPr="003567E8">
        <w:rPr>
          <w:rFonts w:ascii="Georgia" w:hAnsi="Georgia"/>
          <w:sz w:val="20"/>
          <w:szCs w:val="20"/>
        </w:rPr>
        <w:t>s</w:t>
      </w:r>
      <w:r w:rsidRPr="003567E8">
        <w:rPr>
          <w:rFonts w:ascii="Georgia" w:hAnsi="Georgia"/>
          <w:sz w:val="20"/>
          <w:szCs w:val="20"/>
        </w:rPr>
        <w:t>ser, das Pflanzen und Tiere brauchen, um zu überleben und zu wachsen.</w:t>
      </w:r>
    </w:p>
    <w:p w14:paraId="4031F994" w14:textId="77777777" w:rsidR="00C1248B" w:rsidRPr="003567E8" w:rsidRDefault="00C1248B" w:rsidP="00C02EEB">
      <w:pPr>
        <w:spacing w:after="0" w:line="240" w:lineRule="auto"/>
        <w:rPr>
          <w:rFonts w:ascii="Georgia" w:hAnsi="Georgia"/>
          <w:b/>
          <w:sz w:val="20"/>
          <w:szCs w:val="20"/>
        </w:rPr>
      </w:pPr>
    </w:p>
    <w:p w14:paraId="58E1060C" w14:textId="0CE5C79B" w:rsidR="000C73D2" w:rsidRDefault="000C73D2" w:rsidP="00C02EEB">
      <w:pPr>
        <w:spacing w:after="0" w:line="240" w:lineRule="auto"/>
        <w:rPr>
          <w:rFonts w:ascii="Georgia" w:hAnsi="Georgia"/>
          <w:sz w:val="20"/>
          <w:szCs w:val="20"/>
        </w:rPr>
      </w:pPr>
      <w:r w:rsidRPr="003567E8">
        <w:rPr>
          <w:rFonts w:ascii="Georgia" w:hAnsi="Georgia"/>
          <w:sz w:val="20"/>
          <w:szCs w:val="20"/>
        </w:rPr>
        <w:t>Als </w:t>
      </w:r>
      <w:r w:rsidRPr="003567E8">
        <w:rPr>
          <w:rFonts w:ascii="Georgia" w:hAnsi="Georgia"/>
          <w:i/>
          <w:sz w:val="20"/>
          <w:szCs w:val="20"/>
        </w:rPr>
        <w:t>virtuelles Wasser</w:t>
      </w:r>
      <w:r w:rsidRPr="003567E8">
        <w:rPr>
          <w:rFonts w:ascii="Georgia" w:hAnsi="Georgia"/>
          <w:sz w:val="20"/>
          <w:szCs w:val="20"/>
        </w:rPr>
        <w:t> wird das gesamte Süßwasser bezeichnet, das bei der Herstellung einer Ware eingesetzt und verschmutz</w:t>
      </w:r>
      <w:r w:rsidR="0066305A">
        <w:rPr>
          <w:rFonts w:ascii="Georgia" w:hAnsi="Georgia"/>
          <w:sz w:val="20"/>
          <w:szCs w:val="20"/>
        </w:rPr>
        <w:t>t wird</w:t>
      </w:r>
      <w:r w:rsidRPr="003567E8">
        <w:rPr>
          <w:rFonts w:ascii="Georgia" w:hAnsi="Georgia"/>
          <w:sz w:val="20"/>
          <w:szCs w:val="20"/>
        </w:rPr>
        <w:t>. Da man den meisten Produkten nicht ansieht, wie viel Wasser in ihre Herstellung geflossen ist, spricht man manchmal auch von „verstecktem Wasser“.</w:t>
      </w:r>
    </w:p>
    <w:p w14:paraId="58407D0E" w14:textId="77777777" w:rsidR="00C1248B" w:rsidRPr="003567E8" w:rsidRDefault="00C1248B" w:rsidP="00C02EEB">
      <w:pPr>
        <w:spacing w:after="0" w:line="240" w:lineRule="auto"/>
        <w:rPr>
          <w:rFonts w:ascii="Georgia" w:hAnsi="Georgia"/>
          <w:sz w:val="20"/>
          <w:szCs w:val="20"/>
        </w:rPr>
      </w:pPr>
    </w:p>
    <w:p w14:paraId="4BB1EB20" w14:textId="1D7D5E59" w:rsidR="000C73D2" w:rsidRDefault="000C73D2" w:rsidP="00C02EEB">
      <w:pPr>
        <w:spacing w:after="0" w:line="240" w:lineRule="auto"/>
        <w:rPr>
          <w:rFonts w:ascii="Georgia" w:hAnsi="Georgia"/>
          <w:sz w:val="20"/>
          <w:szCs w:val="20"/>
        </w:rPr>
      </w:pPr>
      <w:r w:rsidRPr="003567E8">
        <w:rPr>
          <w:rFonts w:ascii="Georgia" w:hAnsi="Georgia"/>
          <w:sz w:val="20"/>
          <w:szCs w:val="20"/>
        </w:rPr>
        <w:t>In einem Kilo Rindfleisch beispielsweise stecke</w:t>
      </w:r>
      <w:r w:rsidR="00EC10C1">
        <w:rPr>
          <w:rFonts w:ascii="Georgia" w:hAnsi="Georgia"/>
          <w:sz w:val="20"/>
          <w:szCs w:val="20"/>
        </w:rPr>
        <w:t>n im Schnitt unglaubliche 15.415</w:t>
      </w:r>
      <w:r w:rsidRPr="003567E8">
        <w:rPr>
          <w:rFonts w:ascii="Georgia" w:hAnsi="Georgia"/>
          <w:sz w:val="20"/>
          <w:szCs w:val="20"/>
        </w:rPr>
        <w:t xml:space="preserve"> Liter virtuelles Wa</w:t>
      </w:r>
      <w:r w:rsidRPr="003567E8">
        <w:rPr>
          <w:rFonts w:ascii="Georgia" w:hAnsi="Georgia"/>
          <w:sz w:val="20"/>
          <w:szCs w:val="20"/>
        </w:rPr>
        <w:t>s</w:t>
      </w:r>
      <w:r w:rsidRPr="003567E8">
        <w:rPr>
          <w:rFonts w:ascii="Georgia" w:hAnsi="Georgia"/>
          <w:sz w:val="20"/>
          <w:szCs w:val="20"/>
        </w:rPr>
        <w:t xml:space="preserve">ser. Auf die Produktion des Futters entfallen etwa 99 Prozent des eingesetzten Wassers. Eingerechnet </w:t>
      </w:r>
      <w:r w:rsidRPr="003567E8">
        <w:rPr>
          <w:rFonts w:ascii="Georgia" w:hAnsi="Georgia"/>
          <w:sz w:val="20"/>
          <w:szCs w:val="20"/>
        </w:rPr>
        <w:lastRenderedPageBreak/>
        <w:t>wird dabei das Regenwasser, das von der Pflanze aufgenommen wurde, das für künstliche Bewäss</w:t>
      </w:r>
      <w:r w:rsidRPr="003567E8">
        <w:rPr>
          <w:rFonts w:ascii="Georgia" w:hAnsi="Georgia"/>
          <w:sz w:val="20"/>
          <w:szCs w:val="20"/>
        </w:rPr>
        <w:t>e</w:t>
      </w:r>
      <w:r w:rsidRPr="003567E8">
        <w:rPr>
          <w:rFonts w:ascii="Georgia" w:hAnsi="Georgia"/>
          <w:sz w:val="20"/>
          <w:szCs w:val="20"/>
        </w:rPr>
        <w:t>rung verwendete Wasser und auch Wasser, das verschmutzt wurde, beispielweise durch den Einsatz von Pestiziden. (Mehr zu der Unterscheidung zwischen „grünem, blauem</w:t>
      </w:r>
      <w:r w:rsidR="001860A8" w:rsidRPr="003567E8">
        <w:rPr>
          <w:rFonts w:ascii="Georgia" w:hAnsi="Georgia"/>
          <w:sz w:val="20"/>
          <w:szCs w:val="20"/>
        </w:rPr>
        <w:t xml:space="preserve"> und grauem“ Wasser auf Folie 14</w:t>
      </w:r>
      <w:r w:rsidRPr="003567E8">
        <w:rPr>
          <w:rFonts w:ascii="Georgia" w:hAnsi="Georgia"/>
          <w:sz w:val="20"/>
          <w:szCs w:val="20"/>
        </w:rPr>
        <w:t>.)</w:t>
      </w:r>
    </w:p>
    <w:p w14:paraId="4C37C96F" w14:textId="77777777" w:rsidR="00DC2EEF" w:rsidRPr="003567E8" w:rsidRDefault="00DC2EEF" w:rsidP="00C02EEB">
      <w:pPr>
        <w:spacing w:after="0" w:line="240" w:lineRule="auto"/>
        <w:rPr>
          <w:rFonts w:ascii="Georgia" w:hAnsi="Georgia"/>
          <w:sz w:val="20"/>
          <w:szCs w:val="20"/>
        </w:rPr>
      </w:pPr>
    </w:p>
    <w:p w14:paraId="039612A1"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Unser Wasserfußabdruck: 3900 Liter am Tag</w:t>
      </w:r>
    </w:p>
    <w:p w14:paraId="52237C09" w14:textId="21DCFFEF" w:rsidR="006E419C" w:rsidRPr="003567E8" w:rsidRDefault="000C73D2" w:rsidP="00C02EEB">
      <w:pPr>
        <w:spacing w:after="0" w:line="240" w:lineRule="auto"/>
        <w:rPr>
          <w:rFonts w:ascii="Georgia" w:hAnsi="Georgia"/>
          <w:sz w:val="20"/>
          <w:szCs w:val="20"/>
        </w:rPr>
      </w:pPr>
      <w:r w:rsidRPr="003567E8">
        <w:rPr>
          <w:rFonts w:ascii="Georgia" w:hAnsi="Georgia"/>
          <w:sz w:val="20"/>
          <w:szCs w:val="20"/>
        </w:rPr>
        <w:t xml:space="preserve">Die Summe des direkt und indirekt genutzten Wassers beschreibt unseren „Wasserfußabdruck“, also unseren tatsächlichen Wasserverbrauch. </w:t>
      </w:r>
      <w:bookmarkStart w:id="16" w:name="_Hlk484946724"/>
      <w:r w:rsidRPr="003567E8">
        <w:rPr>
          <w:rFonts w:ascii="Georgia" w:hAnsi="Georgia"/>
          <w:sz w:val="20"/>
          <w:szCs w:val="20"/>
        </w:rPr>
        <w:t>In Deutschland beläuft sich der direkte Wasserverbrauch im Haushalt auf etwa 120 Liter täglich. Rechnen wir das virtuelle Wasser dazu kommen wir im Durc</w:t>
      </w:r>
      <w:r w:rsidRPr="003567E8">
        <w:rPr>
          <w:rFonts w:ascii="Georgia" w:hAnsi="Georgia"/>
          <w:sz w:val="20"/>
          <w:szCs w:val="20"/>
        </w:rPr>
        <w:t>h</w:t>
      </w:r>
      <w:r w:rsidRPr="003567E8">
        <w:rPr>
          <w:rFonts w:ascii="Georgia" w:hAnsi="Georgia"/>
          <w:sz w:val="20"/>
          <w:szCs w:val="20"/>
        </w:rPr>
        <w:t>schnitt auf einen täglichen Verbrauch von mehr als 3.900 Litern pro Einwohnerin und Einwohner</w:t>
      </w:r>
      <w:bookmarkEnd w:id="16"/>
      <w:r w:rsidRPr="003567E8">
        <w:rPr>
          <w:rFonts w:ascii="Georgia" w:hAnsi="Georgia"/>
          <w:sz w:val="20"/>
          <w:szCs w:val="20"/>
        </w:rPr>
        <w:t>.</w:t>
      </w:r>
      <w:r w:rsidR="006E419C" w:rsidRPr="003567E8">
        <w:rPr>
          <w:rFonts w:ascii="Georgia" w:hAnsi="Georgia"/>
          <w:sz w:val="20"/>
          <w:szCs w:val="20"/>
        </w:rPr>
        <w:t xml:space="preserve"> (vgl. </w:t>
      </w:r>
      <w:proofErr w:type="spellStart"/>
      <w:r w:rsidR="006E419C" w:rsidRPr="003567E8">
        <w:rPr>
          <w:rFonts w:ascii="Georgia" w:hAnsi="Georgia"/>
          <w:sz w:val="20"/>
          <w:szCs w:val="20"/>
        </w:rPr>
        <w:t>Mekonnen</w:t>
      </w:r>
      <w:proofErr w:type="spellEnd"/>
      <w:r w:rsidR="006E419C" w:rsidRPr="003567E8">
        <w:rPr>
          <w:rFonts w:ascii="Georgia" w:hAnsi="Georgia"/>
          <w:sz w:val="20"/>
          <w:szCs w:val="20"/>
        </w:rPr>
        <w:t xml:space="preserve"> / </w:t>
      </w:r>
      <w:r w:rsidR="0088685C" w:rsidRPr="003567E8">
        <w:rPr>
          <w:rFonts w:ascii="Georgia" w:hAnsi="Georgia"/>
          <w:sz w:val="20"/>
          <w:szCs w:val="20"/>
        </w:rPr>
        <w:t>Hoekstra 2011</w:t>
      </w:r>
      <w:r w:rsidR="005A215D">
        <w:rPr>
          <w:rFonts w:ascii="Georgia" w:hAnsi="Georgia"/>
          <w:sz w:val="20"/>
          <w:szCs w:val="20"/>
        </w:rPr>
        <w:t xml:space="preserve">, </w:t>
      </w:r>
      <w:r w:rsidR="006E419C" w:rsidRPr="003567E8">
        <w:rPr>
          <w:rFonts w:ascii="Georgia" w:hAnsi="Georgia"/>
          <w:sz w:val="20"/>
          <w:szCs w:val="20"/>
        </w:rPr>
        <w:t>Berechnungen</w:t>
      </w:r>
      <w:r w:rsidR="005A215D">
        <w:rPr>
          <w:rFonts w:ascii="Georgia" w:hAnsi="Georgia"/>
          <w:sz w:val="20"/>
          <w:szCs w:val="20"/>
        </w:rPr>
        <w:t xml:space="preserve"> M. </w:t>
      </w:r>
      <w:proofErr w:type="spellStart"/>
      <w:r w:rsidR="005A215D">
        <w:rPr>
          <w:rFonts w:ascii="Georgia" w:hAnsi="Georgia"/>
          <w:sz w:val="20"/>
          <w:szCs w:val="20"/>
        </w:rPr>
        <w:t>Gosborth</w:t>
      </w:r>
      <w:proofErr w:type="spellEnd"/>
      <w:r w:rsidR="006E419C" w:rsidRPr="003567E8">
        <w:rPr>
          <w:rFonts w:ascii="Georgia" w:hAnsi="Georgia"/>
          <w:sz w:val="20"/>
          <w:szCs w:val="20"/>
        </w:rPr>
        <w:t>).</w:t>
      </w:r>
    </w:p>
    <w:p w14:paraId="0820E71E" w14:textId="77777777" w:rsidR="003F5B81" w:rsidRDefault="003F5B81"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92470BC" w14:textId="5C035D58" w:rsidR="006E419C" w:rsidRPr="00870ED0" w:rsidRDefault="007F02D7" w:rsidP="00C02EEB">
      <w:pPr>
        <w:pStyle w:val="Inhaltsverzeichnisberschrift"/>
        <w:tabs>
          <w:tab w:val="right" w:pos="9072"/>
        </w:tabs>
        <w:spacing w:before="0" w:line="240" w:lineRule="auto"/>
        <w:rPr>
          <w:rFonts w:ascii="Georgia" w:hAnsi="Georgia"/>
          <w:b/>
          <w:bCs/>
          <w:color w:val="auto"/>
          <w:sz w:val="28"/>
          <w:szCs w:val="28"/>
        </w:rPr>
      </w:pPr>
      <w:r w:rsidRPr="00870ED0">
        <w:rPr>
          <w:rFonts w:ascii="Georgia" w:hAnsi="Georgia"/>
          <w:b/>
          <w:bCs/>
          <w:color w:val="auto"/>
          <w:sz w:val="28"/>
          <w:szCs w:val="28"/>
        </w:rPr>
        <w:lastRenderedPageBreak/>
        <w:t>Folie 1</w:t>
      </w:r>
      <w:r w:rsidR="00B53227" w:rsidRPr="00870ED0">
        <w:rPr>
          <w:rFonts w:ascii="Georgia" w:hAnsi="Georgia"/>
          <w:b/>
          <w:bCs/>
          <w:color w:val="auto"/>
          <w:sz w:val="28"/>
          <w:szCs w:val="28"/>
        </w:rPr>
        <w:t>4</w:t>
      </w:r>
      <w:r w:rsidR="003E1707" w:rsidRPr="00870ED0">
        <w:rPr>
          <w:rFonts w:ascii="Georgia" w:hAnsi="Georgia"/>
          <w:b/>
          <w:bCs/>
          <w:color w:val="auto"/>
          <w:sz w:val="28"/>
          <w:szCs w:val="28"/>
        </w:rPr>
        <w:t xml:space="preserve"> – Optionale Folie</w:t>
      </w:r>
    </w:p>
    <w:p w14:paraId="560595D7" w14:textId="5B852887" w:rsidR="006E419C" w:rsidRPr="00870ED0" w:rsidRDefault="007A6C2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Virtuelles Wasser – Beispiel Baumwolle</w:t>
      </w:r>
    </w:p>
    <w:p w14:paraId="73931F88" w14:textId="77777777" w:rsidR="00DC2EEF" w:rsidRDefault="00DC2EEF" w:rsidP="00C02EEB">
      <w:pPr>
        <w:spacing w:after="0" w:line="240" w:lineRule="auto"/>
        <w:rPr>
          <w:rFonts w:ascii="Georgia" w:hAnsi="Georgia"/>
          <w:sz w:val="20"/>
          <w:szCs w:val="20"/>
        </w:rPr>
      </w:pPr>
    </w:p>
    <w:p w14:paraId="5B856EF3" w14:textId="6838640E"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566351F0" wp14:editId="187B4D6B">
            <wp:extent cx="4572638" cy="3429479"/>
            <wp:effectExtent l="19050" t="19050" r="18415" b="190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175">
                      <a:solidFill>
                        <a:schemeClr val="tx1"/>
                      </a:solidFill>
                    </a:ln>
                  </pic:spPr>
                </pic:pic>
              </a:graphicData>
            </a:graphic>
          </wp:inline>
        </w:drawing>
      </w:r>
    </w:p>
    <w:p w14:paraId="527EE076" w14:textId="77777777" w:rsidR="00DC2EEF" w:rsidRDefault="00DC2EEF" w:rsidP="00C02EEB">
      <w:pPr>
        <w:spacing w:after="0" w:line="240" w:lineRule="auto"/>
        <w:rPr>
          <w:rFonts w:ascii="Georgia" w:hAnsi="Georgia"/>
          <w:b/>
          <w:bCs/>
          <w:sz w:val="20"/>
          <w:szCs w:val="20"/>
        </w:rPr>
      </w:pPr>
    </w:p>
    <w:p w14:paraId="28FE3ED7" w14:textId="4522CAAD" w:rsidR="000C73D2" w:rsidRPr="003567E8" w:rsidRDefault="000C73D2" w:rsidP="00C02EEB">
      <w:pPr>
        <w:spacing w:after="0" w:line="240" w:lineRule="auto"/>
        <w:rPr>
          <w:rFonts w:ascii="Georgia" w:hAnsi="Georgia"/>
          <w:b/>
          <w:bCs/>
          <w:sz w:val="20"/>
          <w:szCs w:val="20"/>
        </w:rPr>
      </w:pPr>
      <w:r w:rsidRPr="003567E8">
        <w:rPr>
          <w:rFonts w:ascii="Georgia" w:hAnsi="Georgia"/>
          <w:b/>
          <w:bCs/>
          <w:sz w:val="20"/>
          <w:szCs w:val="20"/>
        </w:rPr>
        <w:t>Kernaussagen:</w:t>
      </w:r>
      <w:r w:rsidR="00322E04" w:rsidRPr="003567E8">
        <w:rPr>
          <w:rFonts w:ascii="Georgia" w:hAnsi="Georgia"/>
          <w:b/>
          <w:bCs/>
          <w:sz w:val="20"/>
          <w:szCs w:val="20"/>
        </w:rPr>
        <w:t xml:space="preserve"> </w:t>
      </w:r>
    </w:p>
    <w:p w14:paraId="3CBD7A6C" w14:textId="619AC19C" w:rsidR="000C73D2" w:rsidRPr="003567E8" w:rsidRDefault="000C73D2" w:rsidP="00914190">
      <w:pPr>
        <w:numPr>
          <w:ilvl w:val="0"/>
          <w:numId w:val="13"/>
        </w:numPr>
        <w:spacing w:after="0" w:line="240" w:lineRule="auto"/>
        <w:ind w:hanging="357"/>
        <w:rPr>
          <w:rFonts w:ascii="Georgia" w:hAnsi="Georgia"/>
          <w:sz w:val="20"/>
          <w:szCs w:val="20"/>
        </w:rPr>
      </w:pPr>
      <w:r w:rsidRPr="003567E8">
        <w:rPr>
          <w:rFonts w:ascii="Georgia" w:hAnsi="Georgia"/>
          <w:sz w:val="20"/>
          <w:szCs w:val="20"/>
        </w:rPr>
        <w:t>Der Wasse</w:t>
      </w:r>
      <w:r w:rsidR="00260C80">
        <w:rPr>
          <w:rFonts w:ascii="Georgia" w:hAnsi="Georgia"/>
          <w:sz w:val="20"/>
          <w:szCs w:val="20"/>
        </w:rPr>
        <w:t>rfußabdruck eines jeden Produkt</w:t>
      </w:r>
      <w:r w:rsidRPr="003567E8">
        <w:rPr>
          <w:rFonts w:ascii="Georgia" w:hAnsi="Georgia"/>
          <w:sz w:val="20"/>
          <w:szCs w:val="20"/>
        </w:rPr>
        <w:t>s setzt sich zusammen aus:</w:t>
      </w:r>
    </w:p>
    <w:p w14:paraId="4C0E638A" w14:textId="67A5E8F8"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Grünem Wasser</w:t>
      </w:r>
      <w:r w:rsidR="000C73D2" w:rsidRPr="003567E8">
        <w:rPr>
          <w:rFonts w:ascii="Georgia" w:hAnsi="Georgia"/>
          <w:sz w:val="20"/>
          <w:szCs w:val="20"/>
        </w:rPr>
        <w:t xml:space="preserve"> = Natürlich vorkommendes Regenwasser und Bodenfeuchtigkeit </w:t>
      </w:r>
    </w:p>
    <w:p w14:paraId="5F0D8AF5" w14:textId="2650FB98"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Blauem Wasser</w:t>
      </w:r>
      <w:r w:rsidR="000C73D2" w:rsidRPr="003567E8">
        <w:rPr>
          <w:rFonts w:ascii="Georgia" w:hAnsi="Georgia"/>
          <w:sz w:val="20"/>
          <w:szCs w:val="20"/>
        </w:rPr>
        <w:t xml:space="preserve"> = Bewässerungswasser, das zum Beispiel aus Seen, Flüssen oder Grundwasservorkommen entnommen wird </w:t>
      </w:r>
    </w:p>
    <w:p w14:paraId="2598D370" w14:textId="5D1F709B" w:rsidR="000C73D2" w:rsidRPr="003567E8" w:rsidRDefault="00260C80" w:rsidP="00205EC2">
      <w:pPr>
        <w:numPr>
          <w:ilvl w:val="1"/>
          <w:numId w:val="31"/>
        </w:numPr>
        <w:spacing w:after="0" w:line="240" w:lineRule="auto"/>
        <w:ind w:left="1434" w:hanging="357"/>
        <w:rPr>
          <w:rFonts w:ascii="Georgia" w:hAnsi="Georgia"/>
          <w:sz w:val="20"/>
          <w:szCs w:val="20"/>
        </w:rPr>
      </w:pPr>
      <w:r>
        <w:rPr>
          <w:rFonts w:ascii="Georgia" w:hAnsi="Georgia"/>
          <w:sz w:val="20"/>
          <w:szCs w:val="20"/>
        </w:rPr>
        <w:t xml:space="preserve">Grauem Wasser = dem </w:t>
      </w:r>
      <w:r w:rsidR="000C73D2" w:rsidRPr="003567E8">
        <w:rPr>
          <w:rFonts w:ascii="Georgia" w:hAnsi="Georgia"/>
          <w:sz w:val="20"/>
          <w:szCs w:val="20"/>
        </w:rPr>
        <w:t>Ausmaß der Wasser</w:t>
      </w:r>
      <w:r w:rsidR="00534446" w:rsidRPr="003567E8">
        <w:rPr>
          <w:rFonts w:ascii="Georgia" w:hAnsi="Georgia"/>
          <w:sz w:val="20"/>
          <w:szCs w:val="20"/>
        </w:rPr>
        <w:t>verschmutzung</w:t>
      </w:r>
      <w:r w:rsidR="000C73D2" w:rsidRPr="003567E8">
        <w:rPr>
          <w:rFonts w:ascii="Georgia" w:hAnsi="Georgia"/>
          <w:sz w:val="20"/>
          <w:szCs w:val="20"/>
        </w:rPr>
        <w:t>, zum Beispiel durch Dü</w:t>
      </w:r>
      <w:r w:rsidR="000C73D2" w:rsidRPr="003567E8">
        <w:rPr>
          <w:rFonts w:ascii="Georgia" w:hAnsi="Georgia"/>
          <w:sz w:val="20"/>
          <w:szCs w:val="20"/>
        </w:rPr>
        <w:t>n</w:t>
      </w:r>
      <w:r w:rsidR="000C73D2" w:rsidRPr="003567E8">
        <w:rPr>
          <w:rFonts w:ascii="Georgia" w:hAnsi="Georgia"/>
          <w:sz w:val="20"/>
          <w:szCs w:val="20"/>
        </w:rPr>
        <w:t>ger oder Pestizide</w:t>
      </w:r>
    </w:p>
    <w:p w14:paraId="72F441E2" w14:textId="3E607818"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Im Fall der Baumwolle </w:t>
      </w:r>
      <w:r w:rsidRPr="00C02EEB">
        <w:rPr>
          <w:rFonts w:ascii="Georgia" w:hAnsi="Georgia"/>
          <w:sz w:val="20"/>
          <w:szCs w:val="20"/>
        </w:rPr>
        <w:t>(siehe Grafik)</w:t>
      </w:r>
      <w:r w:rsidRPr="003567E8">
        <w:rPr>
          <w:rFonts w:ascii="Georgia" w:hAnsi="Georgia"/>
          <w:sz w:val="20"/>
          <w:szCs w:val="20"/>
        </w:rPr>
        <w:t xml:space="preserve"> ist der „blaue“ Wasseranteil aus künstlicher Bewäss</w:t>
      </w:r>
      <w:r w:rsidRPr="003567E8">
        <w:rPr>
          <w:rFonts w:ascii="Georgia" w:hAnsi="Georgia"/>
          <w:sz w:val="20"/>
          <w:szCs w:val="20"/>
        </w:rPr>
        <w:t>e</w:t>
      </w:r>
      <w:r w:rsidRPr="003567E8">
        <w:rPr>
          <w:rFonts w:ascii="Georgia" w:hAnsi="Georgia"/>
          <w:sz w:val="20"/>
          <w:szCs w:val="20"/>
        </w:rPr>
        <w:t xml:space="preserve">rung </w:t>
      </w:r>
      <w:r w:rsidR="00534446" w:rsidRPr="003567E8">
        <w:rPr>
          <w:rFonts w:ascii="Georgia" w:hAnsi="Georgia"/>
          <w:sz w:val="20"/>
          <w:szCs w:val="20"/>
        </w:rPr>
        <w:t xml:space="preserve">im Vergleich zu anderen Produkten </w:t>
      </w:r>
      <w:r w:rsidRPr="003567E8">
        <w:rPr>
          <w:rFonts w:ascii="Georgia" w:hAnsi="Georgia"/>
          <w:sz w:val="20"/>
          <w:szCs w:val="20"/>
        </w:rPr>
        <w:t xml:space="preserve">sehr groß. Baumwolle wird </w:t>
      </w:r>
      <w:r w:rsidR="00322E04" w:rsidRPr="003567E8">
        <w:rPr>
          <w:rFonts w:ascii="Georgia" w:hAnsi="Georgia"/>
          <w:sz w:val="20"/>
          <w:szCs w:val="20"/>
        </w:rPr>
        <w:t>oft</w:t>
      </w:r>
      <w:r w:rsidRPr="003567E8">
        <w:rPr>
          <w:rFonts w:ascii="Georgia" w:hAnsi="Georgia"/>
          <w:sz w:val="20"/>
          <w:szCs w:val="20"/>
        </w:rPr>
        <w:t xml:space="preserve"> in Ländern angebaut, die unter Trockenheit und Wasserknappheit leiden (z. B. </w:t>
      </w:r>
      <w:r w:rsidR="00322E04" w:rsidRPr="003567E8">
        <w:rPr>
          <w:rFonts w:ascii="Georgia" w:hAnsi="Georgia"/>
          <w:sz w:val="20"/>
          <w:szCs w:val="20"/>
        </w:rPr>
        <w:t xml:space="preserve">in </w:t>
      </w:r>
      <w:r w:rsidRPr="003567E8">
        <w:rPr>
          <w:rFonts w:ascii="Georgia" w:hAnsi="Georgia"/>
          <w:sz w:val="20"/>
          <w:szCs w:val="20"/>
        </w:rPr>
        <w:t>China, Indien, Pakistan, Usbeki</w:t>
      </w:r>
      <w:r w:rsidRPr="003567E8">
        <w:rPr>
          <w:rFonts w:ascii="Georgia" w:hAnsi="Georgia"/>
          <w:sz w:val="20"/>
          <w:szCs w:val="20"/>
        </w:rPr>
        <w:t>s</w:t>
      </w:r>
      <w:r w:rsidRPr="003567E8">
        <w:rPr>
          <w:rFonts w:ascii="Georgia" w:hAnsi="Georgia"/>
          <w:sz w:val="20"/>
          <w:szCs w:val="20"/>
        </w:rPr>
        <w:t>tan</w:t>
      </w:r>
      <w:r w:rsidR="00322E04" w:rsidRPr="003567E8">
        <w:rPr>
          <w:rFonts w:ascii="Georgia" w:hAnsi="Georgia"/>
          <w:sz w:val="20"/>
          <w:szCs w:val="20"/>
        </w:rPr>
        <w:t xml:space="preserve"> oder in der</w:t>
      </w:r>
      <w:r w:rsidRPr="003567E8">
        <w:rPr>
          <w:rFonts w:ascii="Georgia" w:hAnsi="Georgia"/>
          <w:sz w:val="20"/>
          <w:szCs w:val="20"/>
        </w:rPr>
        <w:t xml:space="preserve"> Türkei).</w:t>
      </w:r>
    </w:p>
    <w:p w14:paraId="1F905EE9" w14:textId="6C20097B"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Je nachdem</w:t>
      </w:r>
      <w:r w:rsidR="00322E04" w:rsidRPr="003567E8">
        <w:rPr>
          <w:rFonts w:ascii="Georgia" w:hAnsi="Georgia"/>
          <w:sz w:val="20"/>
          <w:szCs w:val="20"/>
        </w:rPr>
        <w:t>,</w:t>
      </w:r>
      <w:r w:rsidRPr="003567E8">
        <w:rPr>
          <w:rFonts w:ascii="Georgia" w:hAnsi="Georgia"/>
          <w:sz w:val="20"/>
          <w:szCs w:val="20"/>
        </w:rPr>
        <w:t xml:space="preserve"> woher ein Produkt kommt</w:t>
      </w:r>
      <w:r w:rsidR="00322E04" w:rsidRPr="003567E8">
        <w:rPr>
          <w:rFonts w:ascii="Georgia" w:hAnsi="Georgia"/>
          <w:sz w:val="20"/>
          <w:szCs w:val="20"/>
        </w:rPr>
        <w:t>,</w:t>
      </w:r>
      <w:r w:rsidR="001966DC" w:rsidRPr="003567E8">
        <w:rPr>
          <w:rFonts w:ascii="Georgia" w:hAnsi="Georgia"/>
          <w:sz w:val="20"/>
          <w:szCs w:val="20"/>
        </w:rPr>
        <w:t xml:space="preserve"> können</w:t>
      </w:r>
      <w:r w:rsidRPr="003567E8">
        <w:rPr>
          <w:rFonts w:ascii="Georgia" w:hAnsi="Georgia"/>
          <w:sz w:val="20"/>
          <w:szCs w:val="20"/>
        </w:rPr>
        <w:t xml:space="preserve"> sich die Höhe des Wasserfußabdrucks und seine Zusammensetzung erheblich unterscheiden. </w:t>
      </w:r>
      <w:r w:rsidR="007A63BC" w:rsidRPr="003567E8">
        <w:rPr>
          <w:rFonts w:ascii="Georgia" w:hAnsi="Georgia"/>
          <w:sz w:val="20"/>
          <w:szCs w:val="20"/>
        </w:rPr>
        <w:t xml:space="preserve">Die Grafik zeigt: </w:t>
      </w:r>
      <w:r w:rsidRPr="003567E8">
        <w:rPr>
          <w:rFonts w:ascii="Georgia" w:hAnsi="Georgia"/>
          <w:sz w:val="20"/>
          <w:szCs w:val="20"/>
        </w:rPr>
        <w:t>Für den Anbau eines Kil</w:t>
      </w:r>
      <w:r w:rsidRPr="003567E8">
        <w:rPr>
          <w:rFonts w:ascii="Georgia" w:hAnsi="Georgia"/>
          <w:sz w:val="20"/>
          <w:szCs w:val="20"/>
        </w:rPr>
        <w:t>o</w:t>
      </w:r>
      <w:r w:rsidRPr="003567E8">
        <w:rPr>
          <w:rFonts w:ascii="Georgia" w:hAnsi="Georgia"/>
          <w:sz w:val="20"/>
          <w:szCs w:val="20"/>
        </w:rPr>
        <w:t>gramms Baumwolle werden im weltweiten Durchschnitt etwa 10.000 Liter Wasser benötigt. In Pakistan sind es im Schnitt 14.367 Liter/kg, in China 6.664 Liter/kg.</w:t>
      </w:r>
    </w:p>
    <w:p w14:paraId="0095C207" w14:textId="50FE6BA2"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sz w:val="20"/>
          <w:szCs w:val="20"/>
        </w:rPr>
        <w:t>In der Grafik nicht sichtbar ist, d</w:t>
      </w:r>
      <w:r w:rsidR="001966DC" w:rsidRPr="003567E8">
        <w:rPr>
          <w:rFonts w:ascii="Georgia" w:hAnsi="Georgia"/>
          <w:sz w:val="20"/>
          <w:szCs w:val="20"/>
        </w:rPr>
        <w:t>ass sich die Anbauweise (z. B. b</w:t>
      </w:r>
      <w:r w:rsidRPr="003567E8">
        <w:rPr>
          <w:rFonts w:ascii="Georgia" w:hAnsi="Georgia"/>
          <w:sz w:val="20"/>
          <w:szCs w:val="20"/>
        </w:rPr>
        <w:t>io</w:t>
      </w:r>
      <w:r w:rsidR="001966DC" w:rsidRPr="003567E8">
        <w:rPr>
          <w:rFonts w:ascii="Georgia" w:hAnsi="Georgia"/>
          <w:sz w:val="20"/>
          <w:szCs w:val="20"/>
        </w:rPr>
        <w:t>logisch / konventionell</w:t>
      </w:r>
      <w:r w:rsidRPr="003567E8">
        <w:rPr>
          <w:rFonts w:ascii="Georgia" w:hAnsi="Georgia"/>
          <w:sz w:val="20"/>
          <w:szCs w:val="20"/>
        </w:rPr>
        <w:t>) ebenfalls auf den Wasserfußabdruck auswirkt.</w:t>
      </w:r>
    </w:p>
    <w:p w14:paraId="0C412E8F" w14:textId="4B3583E3" w:rsidR="000C73D2" w:rsidRPr="003567E8" w:rsidRDefault="001966DC" w:rsidP="00914190">
      <w:pPr>
        <w:numPr>
          <w:ilvl w:val="0"/>
          <w:numId w:val="13"/>
        </w:numPr>
        <w:spacing w:after="0" w:line="240" w:lineRule="auto"/>
        <w:rPr>
          <w:rFonts w:ascii="Georgia" w:hAnsi="Georgia"/>
          <w:sz w:val="20"/>
          <w:szCs w:val="20"/>
        </w:rPr>
      </w:pPr>
      <w:r w:rsidRPr="003567E8">
        <w:rPr>
          <w:rFonts w:ascii="Georgia" w:hAnsi="Georgia"/>
          <w:sz w:val="20"/>
          <w:szCs w:val="20"/>
        </w:rPr>
        <w:t>Sich als Konsument hier zu orientieren</w:t>
      </w:r>
      <w:r w:rsidR="000C73D2" w:rsidRPr="003567E8">
        <w:rPr>
          <w:rFonts w:ascii="Georgia" w:hAnsi="Georgia"/>
          <w:sz w:val="20"/>
          <w:szCs w:val="20"/>
        </w:rPr>
        <w:t xml:space="preserve"> und „wasserschonend“ einzukaufen</w:t>
      </w:r>
      <w:r w:rsidRPr="003567E8">
        <w:rPr>
          <w:rFonts w:ascii="Georgia" w:hAnsi="Georgia"/>
          <w:sz w:val="20"/>
          <w:szCs w:val="20"/>
        </w:rPr>
        <w:t>,</w:t>
      </w:r>
      <w:r w:rsidR="000C73D2" w:rsidRPr="003567E8">
        <w:rPr>
          <w:rFonts w:ascii="Georgia" w:hAnsi="Georgia"/>
          <w:sz w:val="20"/>
          <w:szCs w:val="20"/>
        </w:rPr>
        <w:t xml:space="preserve"> ist nicht einfach. </w:t>
      </w:r>
      <w:r w:rsidR="00534446" w:rsidRPr="003567E8">
        <w:rPr>
          <w:rFonts w:ascii="Georgia" w:hAnsi="Georgia"/>
          <w:sz w:val="20"/>
          <w:szCs w:val="20"/>
        </w:rPr>
        <w:t xml:space="preserve">Eine sehr hilfreiche Ressource ist der Produkt-Ratgeber unter </w:t>
      </w:r>
      <w:hyperlink r:id="rId29" w:history="1">
        <w:r w:rsidR="00534446" w:rsidRPr="003567E8">
          <w:rPr>
            <w:rStyle w:val="Hyperlink"/>
            <w:rFonts w:ascii="Georgia" w:hAnsi="Georgia"/>
            <w:color w:val="auto"/>
            <w:sz w:val="20"/>
            <w:szCs w:val="20"/>
            <w:u w:val="none"/>
          </w:rPr>
          <w:t>http://virtuelles-wasser.de/ratgeber</w:t>
        </w:r>
      </w:hyperlink>
      <w:r w:rsidR="00534446" w:rsidRPr="003567E8">
        <w:rPr>
          <w:rStyle w:val="Hyperlink"/>
          <w:rFonts w:ascii="Georgia" w:hAnsi="Georgia"/>
          <w:color w:val="auto"/>
          <w:sz w:val="20"/>
          <w:szCs w:val="20"/>
          <w:u w:val="none"/>
        </w:rPr>
        <w:t xml:space="preserve">. </w:t>
      </w:r>
    </w:p>
    <w:p w14:paraId="3BA3D747" w14:textId="77777777" w:rsidR="000C73D2" w:rsidRPr="003567E8" w:rsidRDefault="000C73D2" w:rsidP="00C02EEB">
      <w:pPr>
        <w:spacing w:after="0" w:line="240" w:lineRule="auto"/>
        <w:rPr>
          <w:rFonts w:ascii="Georgia" w:hAnsi="Georgia"/>
          <w:b/>
          <w:sz w:val="20"/>
          <w:szCs w:val="20"/>
        </w:rPr>
      </w:pPr>
      <w:r w:rsidRPr="003567E8">
        <w:rPr>
          <w:rFonts w:ascii="Georgia" w:hAnsi="Georgia"/>
          <w:b/>
          <w:i/>
          <w:sz w:val="20"/>
          <w:szCs w:val="20"/>
          <w:highlight w:val="yellow"/>
        </w:rPr>
        <w:br/>
      </w:r>
      <w:r w:rsidRPr="003567E8">
        <w:rPr>
          <w:rFonts w:ascii="Georgia" w:hAnsi="Georgia"/>
          <w:b/>
          <w:sz w:val="20"/>
          <w:szCs w:val="20"/>
        </w:rPr>
        <w:t>Hintergrund</w:t>
      </w:r>
    </w:p>
    <w:p w14:paraId="17868E08" w14:textId="77777777"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Ein großer Wasserfußabdruck bedeutet nicht zwingend, dass die Herstellung des Produktes schlecht für die Umwelt ist. Die Belastung der Wasserressourcen hängt unter anderem davon ab, wie sich der Wasserfußabdruck zusammensetzt und wo er entsteht. Man unterscheidet dabei zwischen grünem, blauem und grauem virtuellen Wasser:</w:t>
      </w:r>
    </w:p>
    <w:p w14:paraId="200392CA" w14:textId="79F0684F"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t>Grünes virtuelles Wasser</w:t>
      </w:r>
      <w:r w:rsidRPr="003567E8">
        <w:rPr>
          <w:rFonts w:ascii="Georgia" w:hAnsi="Georgia"/>
          <w:sz w:val="20"/>
          <w:szCs w:val="20"/>
        </w:rPr>
        <w:t xml:space="preserve"> ist die Menge an Regenwasser, die im Boden gespeichert ist und während des Wachst</w:t>
      </w:r>
      <w:r w:rsidR="002A79FD" w:rsidRPr="003567E8">
        <w:rPr>
          <w:rFonts w:ascii="Georgia" w:hAnsi="Georgia"/>
          <w:sz w:val="20"/>
          <w:szCs w:val="20"/>
        </w:rPr>
        <w:t>um</w:t>
      </w:r>
      <w:r w:rsidR="000D337D" w:rsidRPr="003567E8">
        <w:rPr>
          <w:rFonts w:ascii="Georgia" w:hAnsi="Georgia"/>
          <w:sz w:val="20"/>
          <w:szCs w:val="20"/>
        </w:rPr>
        <w:t>s</w:t>
      </w:r>
      <w:r w:rsidRPr="003567E8">
        <w:rPr>
          <w:rFonts w:ascii="Georgia" w:hAnsi="Georgia"/>
          <w:sz w:val="20"/>
          <w:szCs w:val="20"/>
        </w:rPr>
        <w:t xml:space="preserve">prozesses von den Pflanzen aufgenommen wird. Aus ökologischer Sicht ist die Verwendung von „grünem“ Wasser am wenigsten problematisch. </w:t>
      </w:r>
    </w:p>
    <w:p w14:paraId="4423069B" w14:textId="77777777"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t>Blaues virtuelles Wasser</w:t>
      </w:r>
      <w:r w:rsidRPr="003567E8">
        <w:rPr>
          <w:rFonts w:ascii="Georgia" w:hAnsi="Georgia"/>
          <w:sz w:val="20"/>
          <w:szCs w:val="20"/>
        </w:rPr>
        <w:t xml:space="preserve"> ist das Grundwasser und das Wasser aus Flüssen oder Seen, we</w:t>
      </w:r>
      <w:r w:rsidRPr="003567E8">
        <w:rPr>
          <w:rFonts w:ascii="Georgia" w:hAnsi="Georgia"/>
          <w:sz w:val="20"/>
          <w:szCs w:val="20"/>
        </w:rPr>
        <w:t>l</w:t>
      </w:r>
      <w:r w:rsidRPr="003567E8">
        <w:rPr>
          <w:rFonts w:ascii="Georgia" w:hAnsi="Georgia"/>
          <w:sz w:val="20"/>
          <w:szCs w:val="20"/>
        </w:rPr>
        <w:t>ches für die Produktion verwendet wird. In der Landwirtschaft ist das in erster Linie das Wa</w:t>
      </w:r>
      <w:r w:rsidRPr="003567E8">
        <w:rPr>
          <w:rFonts w:ascii="Georgia" w:hAnsi="Georgia"/>
          <w:sz w:val="20"/>
          <w:szCs w:val="20"/>
        </w:rPr>
        <w:t>s</w:t>
      </w:r>
      <w:r w:rsidRPr="003567E8">
        <w:rPr>
          <w:rFonts w:ascii="Georgia" w:hAnsi="Georgia"/>
          <w:sz w:val="20"/>
          <w:szCs w:val="20"/>
        </w:rPr>
        <w:t>ser, welches für die Bewässerung auf die Felder ausgebracht und dort von den Pflanzen aufg</w:t>
      </w:r>
      <w:r w:rsidRPr="003567E8">
        <w:rPr>
          <w:rFonts w:ascii="Georgia" w:hAnsi="Georgia"/>
          <w:sz w:val="20"/>
          <w:szCs w:val="20"/>
        </w:rPr>
        <w:t>e</w:t>
      </w:r>
      <w:r w:rsidRPr="003567E8">
        <w:rPr>
          <w:rFonts w:ascii="Georgia" w:hAnsi="Georgia"/>
          <w:sz w:val="20"/>
          <w:szCs w:val="20"/>
        </w:rPr>
        <w:t xml:space="preserve">nommen wird oder verdunstet. </w:t>
      </w:r>
    </w:p>
    <w:p w14:paraId="0EC13D21" w14:textId="77777777" w:rsidR="000C73D2" w:rsidRPr="003567E8" w:rsidRDefault="000C73D2" w:rsidP="00914190">
      <w:pPr>
        <w:numPr>
          <w:ilvl w:val="0"/>
          <w:numId w:val="13"/>
        </w:numPr>
        <w:spacing w:after="0" w:line="240" w:lineRule="auto"/>
        <w:rPr>
          <w:rFonts w:ascii="Georgia" w:hAnsi="Georgia"/>
          <w:sz w:val="20"/>
          <w:szCs w:val="20"/>
        </w:rPr>
      </w:pPr>
      <w:r w:rsidRPr="003567E8">
        <w:rPr>
          <w:rFonts w:ascii="Georgia" w:hAnsi="Georgia"/>
          <w:b/>
          <w:bCs/>
          <w:sz w:val="20"/>
          <w:szCs w:val="20"/>
        </w:rPr>
        <w:lastRenderedPageBreak/>
        <w:t>Graues virtuelles Wasser</w:t>
      </w:r>
      <w:r w:rsidRPr="003567E8">
        <w:rPr>
          <w:rFonts w:ascii="Georgia" w:hAnsi="Georgia"/>
          <w:sz w:val="20"/>
          <w:szCs w:val="20"/>
        </w:rPr>
        <w:t xml:space="preserve"> gibt das Ausmaß der Wasserverschmutzung bei der Herstellung eines Produktes an. Angegeben wird die Menge an Wasser, die theoretisch benötigt wird, um das verschmutzte Wasser so weit zu verdünnen, dass es wieder allgemein gültige Standardwe</w:t>
      </w:r>
      <w:r w:rsidRPr="003567E8">
        <w:rPr>
          <w:rFonts w:ascii="Georgia" w:hAnsi="Georgia"/>
          <w:sz w:val="20"/>
          <w:szCs w:val="20"/>
        </w:rPr>
        <w:t>r</w:t>
      </w:r>
      <w:r w:rsidRPr="003567E8">
        <w:rPr>
          <w:rFonts w:ascii="Georgia" w:hAnsi="Georgia"/>
          <w:sz w:val="20"/>
          <w:szCs w:val="20"/>
        </w:rPr>
        <w:t xml:space="preserve">te für die Wasserqualität erfüllt. </w:t>
      </w:r>
    </w:p>
    <w:p w14:paraId="2B35339C" w14:textId="77777777" w:rsidR="002B1F73" w:rsidRDefault="002B1F73" w:rsidP="00C02EEB">
      <w:pPr>
        <w:spacing w:after="0" w:line="240" w:lineRule="auto"/>
        <w:rPr>
          <w:rFonts w:ascii="Georgia" w:hAnsi="Georgia"/>
          <w:b/>
          <w:sz w:val="20"/>
          <w:szCs w:val="20"/>
        </w:rPr>
      </w:pPr>
    </w:p>
    <w:p w14:paraId="68760387" w14:textId="77777777" w:rsidR="00DC2EEF" w:rsidRDefault="00DC2EEF" w:rsidP="00C02EEB">
      <w:pPr>
        <w:spacing w:after="0" w:line="240" w:lineRule="auto"/>
        <w:rPr>
          <w:rFonts w:ascii="Georgia" w:hAnsi="Georgia"/>
          <w:b/>
          <w:sz w:val="20"/>
          <w:szCs w:val="20"/>
        </w:rPr>
      </w:pPr>
    </w:p>
    <w:p w14:paraId="2652E625"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Herkunft und Anbauweise bestimmen Wasserverbrauch</w:t>
      </w:r>
    </w:p>
    <w:p w14:paraId="5553D409" w14:textId="272623B7" w:rsidR="000C73D2" w:rsidRDefault="000C73D2" w:rsidP="00C02EEB">
      <w:pPr>
        <w:spacing w:after="0" w:line="240" w:lineRule="auto"/>
        <w:rPr>
          <w:rFonts w:ascii="Georgia" w:hAnsi="Georgia"/>
          <w:sz w:val="20"/>
          <w:szCs w:val="20"/>
        </w:rPr>
      </w:pPr>
      <w:r w:rsidRPr="003567E8">
        <w:rPr>
          <w:rFonts w:ascii="Georgia" w:hAnsi="Georgia"/>
          <w:sz w:val="20"/>
          <w:szCs w:val="20"/>
        </w:rPr>
        <w:t>Die Grafik zeigt am Beispiel der Baumwolle, wie unterschiedlich der Wasserfußabdruck ein und des gleichen Produktes je nach Herkunftsland sein kann. Der „blaue“ Wasseranteil aus künstlicher Bewä</w:t>
      </w:r>
      <w:r w:rsidRPr="003567E8">
        <w:rPr>
          <w:rFonts w:ascii="Georgia" w:hAnsi="Georgia"/>
          <w:sz w:val="20"/>
          <w:szCs w:val="20"/>
        </w:rPr>
        <w:t>s</w:t>
      </w:r>
      <w:r w:rsidRPr="003567E8">
        <w:rPr>
          <w:rFonts w:ascii="Georgia" w:hAnsi="Georgia"/>
          <w:sz w:val="20"/>
          <w:szCs w:val="20"/>
        </w:rPr>
        <w:t>serung ist dabei generell hoch im Vergleich zu anderen landwirtschaftlichen Pro</w:t>
      </w:r>
      <w:r w:rsidR="000D337D" w:rsidRPr="003567E8">
        <w:rPr>
          <w:rFonts w:ascii="Georgia" w:hAnsi="Georgia"/>
          <w:sz w:val="20"/>
          <w:szCs w:val="20"/>
        </w:rPr>
        <w:t>dukten. In Usbekistan</w:t>
      </w:r>
      <w:r w:rsidRPr="003567E8">
        <w:rPr>
          <w:rFonts w:ascii="Georgia" w:hAnsi="Georgia"/>
          <w:sz w:val="20"/>
          <w:szCs w:val="20"/>
        </w:rPr>
        <w:t xml:space="preserve"> und Ägypten wird die Baumwolle fast komplett künstlich bewässert – der „grüne“ Wasseranteil ist sehr gering, weil es sich um sehr trockene Regionen handelt.</w:t>
      </w:r>
    </w:p>
    <w:p w14:paraId="02C0979B" w14:textId="77777777" w:rsidR="00D16D38" w:rsidRPr="003567E8" w:rsidRDefault="00D16D38" w:rsidP="00C02EEB">
      <w:pPr>
        <w:spacing w:after="0" w:line="240" w:lineRule="auto"/>
        <w:rPr>
          <w:rFonts w:ascii="Georgia" w:hAnsi="Georgia"/>
          <w:sz w:val="20"/>
          <w:szCs w:val="20"/>
        </w:rPr>
      </w:pPr>
    </w:p>
    <w:p w14:paraId="0BFA38C3" w14:textId="2D87CC63"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Ein weiteres Beispiel: Kakao</w:t>
      </w:r>
      <w:r w:rsidR="000D337D" w:rsidRPr="003567E8">
        <w:rPr>
          <w:rFonts w:ascii="Georgia" w:hAnsi="Georgia"/>
          <w:sz w:val="20"/>
          <w:szCs w:val="20"/>
        </w:rPr>
        <w:t xml:space="preserve"> wird zu</w:t>
      </w:r>
      <w:r w:rsidRPr="003567E8">
        <w:rPr>
          <w:rFonts w:ascii="Georgia" w:hAnsi="Georgia"/>
          <w:sz w:val="20"/>
          <w:szCs w:val="20"/>
        </w:rPr>
        <w:t>m großen Teil auf gerodetem Land in voller Sonne angebaut. Hier sind dann intensive Bewässerung und Pflanzenschutzmaßnahmen notwendig. Bio-Kakao dagegen wird in</w:t>
      </w:r>
      <w:r w:rsidR="00322E04" w:rsidRPr="003567E8">
        <w:rPr>
          <w:rFonts w:ascii="Georgia" w:hAnsi="Georgia"/>
          <w:sz w:val="20"/>
          <w:szCs w:val="20"/>
        </w:rPr>
        <w:t xml:space="preserve"> der Regel</w:t>
      </w:r>
      <w:r w:rsidR="00260C80">
        <w:rPr>
          <w:rFonts w:ascii="Georgia" w:hAnsi="Georgia"/>
          <w:sz w:val="20"/>
          <w:szCs w:val="20"/>
        </w:rPr>
        <w:t xml:space="preserve"> unter naturnahen Bedingungen im</w:t>
      </w:r>
      <w:r w:rsidRPr="003567E8">
        <w:rPr>
          <w:rFonts w:ascii="Georgia" w:hAnsi="Georgia"/>
          <w:sz w:val="20"/>
          <w:szCs w:val="20"/>
        </w:rPr>
        <w:t xml:space="preserve"> Wald oder zwischen Schattenbäumen kultiviert.</w:t>
      </w:r>
    </w:p>
    <w:p w14:paraId="3309BFB7" w14:textId="77777777" w:rsidR="002B1F73" w:rsidRDefault="002B1F73" w:rsidP="00C02EEB">
      <w:pPr>
        <w:spacing w:after="0" w:line="240" w:lineRule="auto"/>
        <w:rPr>
          <w:rFonts w:ascii="Georgia" w:hAnsi="Georgia"/>
          <w:b/>
          <w:sz w:val="20"/>
          <w:szCs w:val="20"/>
        </w:rPr>
      </w:pPr>
    </w:p>
    <w:p w14:paraId="19603C00"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Wasserschonend einkaufen?</w:t>
      </w:r>
    </w:p>
    <w:p w14:paraId="1BEA9775" w14:textId="7D675EE2" w:rsidR="000C73D2" w:rsidRDefault="000C73D2" w:rsidP="00C02EEB">
      <w:pPr>
        <w:spacing w:after="0" w:line="240" w:lineRule="auto"/>
        <w:rPr>
          <w:rFonts w:ascii="Georgia" w:hAnsi="Georgia"/>
          <w:sz w:val="20"/>
          <w:szCs w:val="20"/>
        </w:rPr>
      </w:pPr>
      <w:r w:rsidRPr="003567E8">
        <w:rPr>
          <w:rFonts w:ascii="Georgia" w:hAnsi="Georgia"/>
          <w:sz w:val="20"/>
          <w:szCs w:val="20"/>
        </w:rPr>
        <w:t>Als Konsument „wasserschonend“ einzukaufen ist nicht immer einfach</w:t>
      </w:r>
      <w:r w:rsidR="008D0226" w:rsidRPr="003567E8">
        <w:rPr>
          <w:rFonts w:ascii="Georgia" w:hAnsi="Georgia"/>
          <w:sz w:val="20"/>
          <w:szCs w:val="20"/>
        </w:rPr>
        <w:t>. D</w:t>
      </w:r>
      <w:r w:rsidRPr="003567E8">
        <w:rPr>
          <w:rFonts w:ascii="Georgia" w:hAnsi="Georgia"/>
          <w:sz w:val="20"/>
          <w:szCs w:val="20"/>
        </w:rPr>
        <w:t xml:space="preserve">er Wasserfußabdruck ein und desselben Produktes </w:t>
      </w:r>
      <w:r w:rsidR="008D0226" w:rsidRPr="003567E8">
        <w:rPr>
          <w:rFonts w:ascii="Georgia" w:hAnsi="Georgia"/>
          <w:sz w:val="20"/>
          <w:szCs w:val="20"/>
        </w:rPr>
        <w:t xml:space="preserve">kann sehr </w:t>
      </w:r>
      <w:r w:rsidRPr="003567E8">
        <w:rPr>
          <w:rFonts w:ascii="Georgia" w:hAnsi="Georgia"/>
          <w:sz w:val="20"/>
          <w:szCs w:val="20"/>
        </w:rPr>
        <w:t>stark v</w:t>
      </w:r>
      <w:r w:rsidR="008D0226" w:rsidRPr="003567E8">
        <w:rPr>
          <w:rFonts w:ascii="Georgia" w:hAnsi="Georgia"/>
          <w:sz w:val="20"/>
          <w:szCs w:val="20"/>
        </w:rPr>
        <w:t>ariieren und</w:t>
      </w:r>
      <w:r w:rsidRPr="003567E8">
        <w:rPr>
          <w:rFonts w:ascii="Georgia" w:hAnsi="Georgia"/>
          <w:sz w:val="20"/>
          <w:szCs w:val="20"/>
        </w:rPr>
        <w:t xml:space="preserve"> die Höhe allein </w:t>
      </w:r>
      <w:r w:rsidR="008D0226" w:rsidRPr="003567E8">
        <w:rPr>
          <w:rFonts w:ascii="Georgia" w:hAnsi="Georgia"/>
          <w:sz w:val="20"/>
          <w:szCs w:val="20"/>
        </w:rPr>
        <w:t>sagt noch nicht viel aus</w:t>
      </w:r>
      <w:r w:rsidRPr="003567E8">
        <w:rPr>
          <w:rFonts w:ascii="Georgia" w:hAnsi="Georgia"/>
          <w:sz w:val="20"/>
          <w:szCs w:val="20"/>
        </w:rPr>
        <w:t xml:space="preserve"> über die Schädlichkeit. Ein Einkaufskorb, der regional</w:t>
      </w:r>
      <w:r w:rsidR="008D0226" w:rsidRPr="003567E8">
        <w:rPr>
          <w:rFonts w:ascii="Georgia" w:hAnsi="Georgia"/>
          <w:sz w:val="20"/>
          <w:szCs w:val="20"/>
        </w:rPr>
        <w:t>e</w:t>
      </w:r>
      <w:r w:rsidRPr="003567E8">
        <w:rPr>
          <w:rFonts w:ascii="Georgia" w:hAnsi="Georgia"/>
          <w:sz w:val="20"/>
          <w:szCs w:val="20"/>
        </w:rPr>
        <w:t>, saisona</w:t>
      </w:r>
      <w:r w:rsidR="008D0226" w:rsidRPr="003567E8">
        <w:rPr>
          <w:rFonts w:ascii="Georgia" w:hAnsi="Georgia"/>
          <w:sz w:val="20"/>
          <w:szCs w:val="20"/>
        </w:rPr>
        <w:t>le und biologische Produkte</w:t>
      </w:r>
      <w:r w:rsidRPr="003567E8">
        <w:rPr>
          <w:rFonts w:ascii="Georgia" w:hAnsi="Georgia"/>
          <w:sz w:val="20"/>
          <w:szCs w:val="20"/>
        </w:rPr>
        <w:t xml:space="preserve"> </w:t>
      </w:r>
      <w:r w:rsidR="008D0226" w:rsidRPr="003567E8">
        <w:rPr>
          <w:rFonts w:ascii="Georgia" w:hAnsi="Georgia"/>
          <w:sz w:val="20"/>
          <w:szCs w:val="20"/>
        </w:rPr>
        <w:t>und weniger Fleisch</w:t>
      </w:r>
      <w:r w:rsidRPr="003567E8">
        <w:rPr>
          <w:rFonts w:ascii="Georgia" w:hAnsi="Georgia"/>
          <w:sz w:val="20"/>
          <w:szCs w:val="20"/>
        </w:rPr>
        <w:t xml:space="preserve"> enthält</w:t>
      </w:r>
      <w:r w:rsidR="008D0226" w:rsidRPr="003567E8">
        <w:rPr>
          <w:rFonts w:ascii="Georgia" w:hAnsi="Georgia"/>
          <w:sz w:val="20"/>
          <w:szCs w:val="20"/>
        </w:rPr>
        <w:t>,</w:t>
      </w:r>
      <w:r w:rsidRPr="003567E8">
        <w:rPr>
          <w:rFonts w:ascii="Georgia" w:hAnsi="Georgia"/>
          <w:sz w:val="20"/>
          <w:szCs w:val="20"/>
        </w:rPr>
        <w:t xml:space="preserve"> belastet die globalen Wasserressourcen in der Regel weniger als der Kauf von</w:t>
      </w:r>
      <w:r w:rsidR="008D0226" w:rsidRPr="003567E8">
        <w:rPr>
          <w:rFonts w:ascii="Georgia" w:hAnsi="Georgia"/>
          <w:sz w:val="20"/>
          <w:szCs w:val="20"/>
        </w:rPr>
        <w:t xml:space="preserve"> Produ</w:t>
      </w:r>
      <w:r w:rsidR="008D0226" w:rsidRPr="003567E8">
        <w:rPr>
          <w:rFonts w:ascii="Georgia" w:hAnsi="Georgia"/>
          <w:sz w:val="20"/>
          <w:szCs w:val="20"/>
        </w:rPr>
        <w:t>k</w:t>
      </w:r>
      <w:r w:rsidR="008D0226" w:rsidRPr="003567E8">
        <w:rPr>
          <w:rFonts w:ascii="Georgia" w:hAnsi="Georgia"/>
          <w:sz w:val="20"/>
          <w:szCs w:val="20"/>
        </w:rPr>
        <w:t>ten, die</w:t>
      </w:r>
      <w:r w:rsidRPr="003567E8">
        <w:rPr>
          <w:rFonts w:ascii="Georgia" w:hAnsi="Georgia"/>
          <w:sz w:val="20"/>
          <w:szCs w:val="20"/>
        </w:rPr>
        <w:t xml:space="preserve"> konventionell hergestellt</w:t>
      </w:r>
      <w:r w:rsidR="008D0226" w:rsidRPr="003567E8">
        <w:rPr>
          <w:rFonts w:ascii="Georgia" w:hAnsi="Georgia"/>
          <w:sz w:val="20"/>
          <w:szCs w:val="20"/>
        </w:rPr>
        <w:t xml:space="preserve"> sind</w:t>
      </w:r>
      <w:r w:rsidRPr="003567E8">
        <w:rPr>
          <w:rFonts w:ascii="Georgia" w:hAnsi="Georgia"/>
          <w:sz w:val="20"/>
          <w:szCs w:val="20"/>
        </w:rPr>
        <w:t xml:space="preserve"> und eventuell aus </w:t>
      </w:r>
      <w:r w:rsidR="008D0226" w:rsidRPr="003567E8">
        <w:rPr>
          <w:rFonts w:ascii="Georgia" w:hAnsi="Georgia"/>
          <w:sz w:val="20"/>
          <w:szCs w:val="20"/>
        </w:rPr>
        <w:t xml:space="preserve">Regionen stammen, die </w:t>
      </w:r>
      <w:r w:rsidRPr="003567E8">
        <w:rPr>
          <w:rFonts w:ascii="Georgia" w:hAnsi="Georgia"/>
          <w:sz w:val="20"/>
          <w:szCs w:val="20"/>
        </w:rPr>
        <w:t>mit Wasserknappheit und Wasserverschmutzung konfrontier</w:t>
      </w:r>
      <w:r w:rsidR="008D0226" w:rsidRPr="003567E8">
        <w:rPr>
          <w:rFonts w:ascii="Georgia" w:hAnsi="Georgia"/>
          <w:sz w:val="20"/>
          <w:szCs w:val="20"/>
        </w:rPr>
        <w:t>t sind</w:t>
      </w:r>
      <w:r w:rsidRPr="003567E8">
        <w:rPr>
          <w:rFonts w:ascii="Georgia" w:hAnsi="Georgia"/>
          <w:sz w:val="20"/>
          <w:szCs w:val="20"/>
        </w:rPr>
        <w:t xml:space="preserve">. </w:t>
      </w:r>
    </w:p>
    <w:p w14:paraId="3184DA05" w14:textId="77777777" w:rsidR="00D16D38" w:rsidRPr="003567E8" w:rsidRDefault="00D16D38" w:rsidP="00C02EEB">
      <w:pPr>
        <w:spacing w:after="0" w:line="240" w:lineRule="auto"/>
        <w:rPr>
          <w:rFonts w:ascii="Georgia" w:hAnsi="Georgia"/>
          <w:sz w:val="20"/>
          <w:szCs w:val="20"/>
        </w:rPr>
      </w:pPr>
    </w:p>
    <w:p w14:paraId="11C1139C" w14:textId="6E794A4B"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 xml:space="preserve">Es gibt auch gut gemachte Orientierungshilfen für den Einkauf wie den Produkt-Ratgeber auf </w:t>
      </w:r>
      <w:hyperlink r:id="rId30" w:history="1">
        <w:r w:rsidR="00FA4D01" w:rsidRPr="003567E8">
          <w:rPr>
            <w:rStyle w:val="Hyperlink"/>
            <w:rFonts w:ascii="Georgia" w:hAnsi="Georgia"/>
            <w:color w:val="auto"/>
            <w:sz w:val="20"/>
            <w:szCs w:val="20"/>
            <w:u w:val="none"/>
          </w:rPr>
          <w:t>http://virtuelles-wasser.de/ratgeber.html</w:t>
        </w:r>
      </w:hyperlink>
      <w:r w:rsidR="00FA4D01" w:rsidRPr="003567E8">
        <w:rPr>
          <w:rFonts w:ascii="Georgia" w:hAnsi="Georgia"/>
          <w:sz w:val="20"/>
          <w:szCs w:val="20"/>
        </w:rPr>
        <w:t xml:space="preserve">. </w:t>
      </w:r>
      <w:r w:rsidRPr="003567E8">
        <w:rPr>
          <w:rFonts w:ascii="Georgia" w:hAnsi="Georgia"/>
          <w:sz w:val="20"/>
          <w:szCs w:val="20"/>
        </w:rPr>
        <w:t>Letztlich müssen aber politische und wirtsch</w:t>
      </w:r>
      <w:r w:rsidR="008D0226" w:rsidRPr="003567E8">
        <w:rPr>
          <w:rFonts w:ascii="Georgia" w:hAnsi="Georgia"/>
          <w:sz w:val="20"/>
          <w:szCs w:val="20"/>
        </w:rPr>
        <w:t>aftliche En</w:t>
      </w:r>
      <w:r w:rsidR="008D0226" w:rsidRPr="003567E8">
        <w:rPr>
          <w:rFonts w:ascii="Georgia" w:hAnsi="Georgia"/>
          <w:sz w:val="20"/>
          <w:szCs w:val="20"/>
        </w:rPr>
        <w:t>t</w:t>
      </w:r>
      <w:r w:rsidR="008D0226" w:rsidRPr="003567E8">
        <w:rPr>
          <w:rFonts w:ascii="Georgia" w:hAnsi="Georgia"/>
          <w:sz w:val="20"/>
          <w:szCs w:val="20"/>
        </w:rPr>
        <w:t>scheidungsträger Verantwortung dafür übernehmen</w:t>
      </w:r>
      <w:r w:rsidRPr="003567E8">
        <w:rPr>
          <w:rFonts w:ascii="Georgia" w:hAnsi="Georgia"/>
          <w:sz w:val="20"/>
          <w:szCs w:val="20"/>
        </w:rPr>
        <w:t xml:space="preserve">, </w:t>
      </w:r>
      <w:r w:rsidR="00BB467C" w:rsidRPr="003567E8">
        <w:rPr>
          <w:rFonts w:ascii="Georgia" w:hAnsi="Georgia"/>
          <w:sz w:val="20"/>
          <w:szCs w:val="20"/>
        </w:rPr>
        <w:t xml:space="preserve">dass </w:t>
      </w:r>
      <w:r w:rsidRPr="003567E8">
        <w:rPr>
          <w:rFonts w:ascii="Georgia" w:hAnsi="Georgia"/>
          <w:sz w:val="20"/>
          <w:szCs w:val="20"/>
        </w:rPr>
        <w:t>Was</w:t>
      </w:r>
      <w:r w:rsidR="008D0226" w:rsidRPr="003567E8">
        <w:rPr>
          <w:rFonts w:ascii="Georgia" w:hAnsi="Georgia"/>
          <w:sz w:val="20"/>
          <w:szCs w:val="20"/>
        </w:rPr>
        <w:t>ser bei uns</w:t>
      </w:r>
      <w:r w:rsidRPr="003567E8">
        <w:rPr>
          <w:rFonts w:ascii="Georgia" w:hAnsi="Georgia"/>
          <w:sz w:val="20"/>
          <w:szCs w:val="20"/>
        </w:rPr>
        <w:t xml:space="preserve"> und in anderen Ländern </w:t>
      </w:r>
      <w:r w:rsidR="00BB467C" w:rsidRPr="003567E8">
        <w:rPr>
          <w:rFonts w:ascii="Georgia" w:hAnsi="Georgia"/>
          <w:sz w:val="20"/>
          <w:szCs w:val="20"/>
        </w:rPr>
        <w:t xml:space="preserve">nachhaltig </w:t>
      </w:r>
      <w:r w:rsidRPr="003567E8">
        <w:rPr>
          <w:rFonts w:ascii="Georgia" w:hAnsi="Georgia"/>
          <w:sz w:val="20"/>
          <w:szCs w:val="20"/>
        </w:rPr>
        <w:t xml:space="preserve">genutzt wird. </w:t>
      </w:r>
    </w:p>
    <w:p w14:paraId="1BD84F5A" w14:textId="77777777" w:rsidR="00C02EEB" w:rsidRDefault="00C02EEB" w:rsidP="00C02EEB">
      <w:pPr>
        <w:spacing w:after="0" w:line="240" w:lineRule="auto"/>
        <w:rPr>
          <w:rFonts w:ascii="Georgia" w:hAnsi="Georgia"/>
          <w:b/>
          <w:bCs/>
          <w:sz w:val="28"/>
          <w:szCs w:val="28"/>
        </w:rPr>
      </w:pPr>
      <w:r>
        <w:rPr>
          <w:rFonts w:ascii="Georgia" w:hAnsi="Georgia"/>
          <w:b/>
          <w:bCs/>
          <w:sz w:val="28"/>
          <w:szCs w:val="28"/>
        </w:rPr>
        <w:br w:type="page"/>
      </w:r>
    </w:p>
    <w:p w14:paraId="61F6E3DC" w14:textId="511132D7" w:rsidR="00751B65" w:rsidRPr="00BA28F5" w:rsidRDefault="007F02D7" w:rsidP="00C02EEB">
      <w:pPr>
        <w:spacing w:after="0" w:line="240" w:lineRule="auto"/>
        <w:rPr>
          <w:rFonts w:ascii="Georgia" w:hAnsi="Georgia"/>
          <w:b/>
          <w:bCs/>
          <w:sz w:val="28"/>
          <w:szCs w:val="28"/>
        </w:rPr>
      </w:pPr>
      <w:r w:rsidRPr="00BA28F5">
        <w:rPr>
          <w:rFonts w:ascii="Georgia" w:hAnsi="Georgia"/>
          <w:b/>
          <w:bCs/>
          <w:sz w:val="28"/>
          <w:szCs w:val="28"/>
        </w:rPr>
        <w:lastRenderedPageBreak/>
        <w:t>Folie 1</w:t>
      </w:r>
      <w:r w:rsidR="00B53227" w:rsidRPr="00BA28F5">
        <w:rPr>
          <w:rFonts w:ascii="Georgia" w:hAnsi="Georgia"/>
          <w:b/>
          <w:bCs/>
          <w:sz w:val="28"/>
          <w:szCs w:val="28"/>
        </w:rPr>
        <w:t>5</w:t>
      </w:r>
      <w:r w:rsidR="00751B65" w:rsidRPr="00BA28F5">
        <w:rPr>
          <w:rFonts w:ascii="Georgia" w:hAnsi="Georgia"/>
          <w:b/>
          <w:bCs/>
          <w:sz w:val="28"/>
          <w:szCs w:val="28"/>
        </w:rPr>
        <w:t xml:space="preserve"> </w:t>
      </w:r>
      <w:r w:rsidR="003E1707" w:rsidRPr="00BA28F5">
        <w:rPr>
          <w:rFonts w:ascii="Georgia" w:hAnsi="Georgia"/>
          <w:b/>
          <w:bCs/>
          <w:sz w:val="28"/>
          <w:szCs w:val="28"/>
        </w:rPr>
        <w:t xml:space="preserve"> – Optionale Folie</w:t>
      </w:r>
    </w:p>
    <w:p w14:paraId="4065E72A" w14:textId="77777777" w:rsidR="001E2742" w:rsidRDefault="007F02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Die Top 10: </w:t>
      </w:r>
    </w:p>
    <w:p w14:paraId="597FE1C1" w14:textId="20620157" w:rsidR="00751B65" w:rsidRDefault="007F02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Deutschlands Wasserimporte durch Agrarprodukte</w:t>
      </w:r>
    </w:p>
    <w:p w14:paraId="0C33CFCB" w14:textId="77777777" w:rsidR="0045095C" w:rsidRPr="0045095C" w:rsidRDefault="0045095C" w:rsidP="0045095C">
      <w:pPr>
        <w:rPr>
          <w:lang w:eastAsia="de-DE"/>
        </w:rPr>
      </w:pPr>
    </w:p>
    <w:p w14:paraId="295DAD61" w14:textId="6F666C69" w:rsidR="000C73D2" w:rsidRPr="003567E8" w:rsidRDefault="003F5B81" w:rsidP="00C02EEB">
      <w:pPr>
        <w:spacing w:after="0" w:line="240" w:lineRule="auto"/>
        <w:rPr>
          <w:rFonts w:ascii="Georgia" w:hAnsi="Georgia"/>
          <w:sz w:val="20"/>
          <w:szCs w:val="20"/>
        </w:rPr>
      </w:pPr>
      <w:r w:rsidRPr="003F5B81">
        <w:rPr>
          <w:rFonts w:ascii="Georgia" w:hAnsi="Georgia"/>
          <w:noProof/>
          <w:sz w:val="20"/>
          <w:szCs w:val="20"/>
          <w:lang w:eastAsia="de-DE"/>
        </w:rPr>
        <w:drawing>
          <wp:inline distT="0" distB="0" distL="0" distR="0" wp14:anchorId="4759F02E" wp14:editId="6FC86316">
            <wp:extent cx="4572638" cy="3429479"/>
            <wp:effectExtent l="19050" t="19050" r="18415" b="190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w="3175">
                      <a:solidFill>
                        <a:schemeClr val="tx1"/>
                      </a:solidFill>
                    </a:ln>
                  </pic:spPr>
                </pic:pic>
              </a:graphicData>
            </a:graphic>
          </wp:inline>
        </w:drawing>
      </w:r>
    </w:p>
    <w:p w14:paraId="0870E115" w14:textId="77777777" w:rsidR="00DC2EEF" w:rsidRDefault="00DC2EEF" w:rsidP="00C02EEB">
      <w:pPr>
        <w:spacing w:after="0" w:line="240" w:lineRule="auto"/>
        <w:rPr>
          <w:rFonts w:ascii="Georgia" w:hAnsi="Georgia"/>
          <w:b/>
          <w:bCs/>
          <w:sz w:val="20"/>
          <w:szCs w:val="20"/>
        </w:rPr>
      </w:pPr>
    </w:p>
    <w:p w14:paraId="09D13317" w14:textId="2EC7B940" w:rsidR="000C73D2" w:rsidRPr="003567E8" w:rsidRDefault="003E1707" w:rsidP="00C02EEB">
      <w:pPr>
        <w:spacing w:after="0" w:line="240" w:lineRule="auto"/>
        <w:rPr>
          <w:rFonts w:ascii="Georgia" w:hAnsi="Georgia"/>
          <w:b/>
          <w:bCs/>
          <w:sz w:val="20"/>
          <w:szCs w:val="20"/>
        </w:rPr>
      </w:pPr>
      <w:r>
        <w:rPr>
          <w:rFonts w:ascii="Georgia" w:hAnsi="Georgia"/>
          <w:b/>
          <w:bCs/>
          <w:sz w:val="20"/>
          <w:szCs w:val="20"/>
        </w:rPr>
        <w:t>Kernaussagen</w:t>
      </w:r>
    </w:p>
    <w:p w14:paraId="0A61D9B3" w14:textId="43CB470D" w:rsidR="000C73D2" w:rsidRPr="00C83537" w:rsidRDefault="000C73D2"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 xml:space="preserve">Das Wasser, das in die Herstellung unserer Nahrung und anderer in Deutschland </w:t>
      </w:r>
      <w:r w:rsidR="00624522" w:rsidRPr="00C83537">
        <w:rPr>
          <w:rFonts w:ascii="Georgia" w:hAnsi="Georgia"/>
          <w:sz w:val="20"/>
          <w:szCs w:val="20"/>
        </w:rPr>
        <w:t>verwendeter landwirtschaftlicher</w:t>
      </w:r>
      <w:r w:rsidRPr="00C83537">
        <w:rPr>
          <w:rFonts w:ascii="Georgia" w:hAnsi="Georgia"/>
          <w:sz w:val="20"/>
          <w:szCs w:val="20"/>
        </w:rPr>
        <w:t xml:space="preserve"> Produkte fli</w:t>
      </w:r>
      <w:r w:rsidR="001C6B73" w:rsidRPr="00C83537">
        <w:rPr>
          <w:rFonts w:ascii="Georgia" w:hAnsi="Georgia"/>
          <w:sz w:val="20"/>
          <w:szCs w:val="20"/>
        </w:rPr>
        <w:t xml:space="preserve">eßt, stammt etwa zur Hälfte </w:t>
      </w:r>
      <w:r w:rsidRPr="00C83537">
        <w:rPr>
          <w:rFonts w:ascii="Georgia" w:hAnsi="Georgia"/>
          <w:sz w:val="20"/>
          <w:szCs w:val="20"/>
        </w:rPr>
        <w:t>aus dem Ausland.</w:t>
      </w:r>
    </w:p>
    <w:p w14:paraId="246D72C0" w14:textId="50BE2AC6" w:rsidR="000C73D2" w:rsidRPr="00C83537" w:rsidRDefault="000C73D2"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Allein um den Konsum von Kaffee und Kak</w:t>
      </w:r>
      <w:r w:rsidR="00624522" w:rsidRPr="00C83537">
        <w:rPr>
          <w:rFonts w:ascii="Georgia" w:hAnsi="Georgia"/>
          <w:sz w:val="20"/>
          <w:szCs w:val="20"/>
        </w:rPr>
        <w:t>ao in Deutschland zu ermöglichen</w:t>
      </w:r>
      <w:r w:rsidRPr="00C83537">
        <w:rPr>
          <w:rFonts w:ascii="Georgia" w:hAnsi="Georgia"/>
          <w:sz w:val="20"/>
          <w:szCs w:val="20"/>
        </w:rPr>
        <w:t>, werden jedes Jahr 20 Kubikkilometer virtuelles Wasser importiert. Als besonders „durstige Güter“ gelten außerdem Rind- und Schweinefleisch, Öl-Saaten</w:t>
      </w:r>
      <w:r w:rsidR="00624522" w:rsidRPr="00C83537">
        <w:rPr>
          <w:rFonts w:ascii="Georgia" w:hAnsi="Georgia"/>
          <w:sz w:val="20"/>
          <w:szCs w:val="20"/>
        </w:rPr>
        <w:t xml:space="preserve"> wie Olive und Ölpalme</w:t>
      </w:r>
      <w:r w:rsidR="00C83537">
        <w:rPr>
          <w:rFonts w:ascii="Georgia" w:hAnsi="Georgia"/>
          <w:sz w:val="20"/>
          <w:szCs w:val="20"/>
        </w:rPr>
        <w:t xml:space="preserve"> sowie</w:t>
      </w:r>
      <w:r w:rsidRPr="00C83537">
        <w:rPr>
          <w:rFonts w:ascii="Georgia" w:hAnsi="Georgia"/>
          <w:sz w:val="20"/>
          <w:szCs w:val="20"/>
        </w:rPr>
        <w:t xml:space="preserve"> Baumwolle.</w:t>
      </w:r>
    </w:p>
    <w:p w14:paraId="1F43D521" w14:textId="54D46DC1" w:rsidR="007A63BC" w:rsidRPr="00C83537" w:rsidRDefault="007A63BC" w:rsidP="00205EC2">
      <w:pPr>
        <w:pStyle w:val="Listenabsatz"/>
        <w:numPr>
          <w:ilvl w:val="0"/>
          <w:numId w:val="32"/>
        </w:numPr>
        <w:spacing w:after="0" w:line="240" w:lineRule="auto"/>
        <w:ind w:left="714" w:hanging="357"/>
        <w:rPr>
          <w:rFonts w:ascii="Georgia" w:hAnsi="Georgia"/>
          <w:sz w:val="20"/>
          <w:szCs w:val="20"/>
        </w:rPr>
      </w:pPr>
      <w:r w:rsidRPr="00C83537">
        <w:rPr>
          <w:rFonts w:ascii="Georgia" w:hAnsi="Georgia"/>
          <w:sz w:val="20"/>
          <w:szCs w:val="20"/>
        </w:rPr>
        <w:t>Das Land, aus dem wir die größte Menge virtuellen Wassers importieren</w:t>
      </w:r>
      <w:r w:rsidR="00624522" w:rsidRPr="00C83537">
        <w:rPr>
          <w:rFonts w:ascii="Georgia" w:hAnsi="Georgia"/>
          <w:sz w:val="20"/>
          <w:szCs w:val="20"/>
        </w:rPr>
        <w:t>,</w:t>
      </w:r>
      <w:r w:rsidRPr="00C83537">
        <w:rPr>
          <w:rFonts w:ascii="Georgia" w:hAnsi="Georgia"/>
          <w:sz w:val="20"/>
          <w:szCs w:val="20"/>
        </w:rPr>
        <w:t xml:space="preserve"> ist Brasilien</w:t>
      </w:r>
      <w:r w:rsidR="00624522" w:rsidRPr="00C83537">
        <w:rPr>
          <w:rFonts w:ascii="Georgia" w:hAnsi="Georgia"/>
          <w:sz w:val="20"/>
          <w:szCs w:val="20"/>
        </w:rPr>
        <w:t xml:space="preserve"> </w:t>
      </w:r>
      <w:r w:rsidR="00624522" w:rsidRPr="00C83537">
        <w:rPr>
          <w:rFonts w:ascii="Georgia" w:hAnsi="Georgia"/>
          <w:sz w:val="20"/>
          <w:szCs w:val="20"/>
        </w:rPr>
        <w:softHyphen/>
        <w:t xml:space="preserve">– </w:t>
      </w:r>
      <w:r w:rsidRPr="00C83537">
        <w:rPr>
          <w:rFonts w:ascii="Georgia" w:hAnsi="Georgia"/>
          <w:sz w:val="20"/>
          <w:szCs w:val="20"/>
        </w:rPr>
        <w:t>vor a</w:t>
      </w:r>
      <w:r w:rsidRPr="00C83537">
        <w:rPr>
          <w:rFonts w:ascii="Georgia" w:hAnsi="Georgia"/>
          <w:sz w:val="20"/>
          <w:szCs w:val="20"/>
        </w:rPr>
        <w:t>l</w:t>
      </w:r>
      <w:r w:rsidRPr="00C83537">
        <w:rPr>
          <w:rFonts w:ascii="Georgia" w:hAnsi="Georgia"/>
          <w:sz w:val="20"/>
          <w:szCs w:val="20"/>
        </w:rPr>
        <w:t>lem in Form von Kaffee und Soja. In Brasilien entsteh</w:t>
      </w:r>
      <w:r w:rsidR="00C83537">
        <w:rPr>
          <w:rFonts w:ascii="Georgia" w:hAnsi="Georgia"/>
          <w:sz w:val="20"/>
          <w:szCs w:val="20"/>
        </w:rPr>
        <w:t>en etwa 9</w:t>
      </w:r>
      <w:r w:rsidR="00624522" w:rsidRPr="00C83537">
        <w:rPr>
          <w:rFonts w:ascii="Georgia" w:hAnsi="Georgia"/>
          <w:sz w:val="20"/>
          <w:szCs w:val="20"/>
        </w:rPr>
        <w:t xml:space="preserve"> </w:t>
      </w:r>
      <w:r w:rsidR="00F23FD1" w:rsidRPr="00C83537">
        <w:rPr>
          <w:rFonts w:ascii="Georgia" w:hAnsi="Georgia"/>
          <w:sz w:val="20"/>
          <w:szCs w:val="20"/>
        </w:rPr>
        <w:t>Prozent</w:t>
      </w:r>
      <w:r w:rsidRPr="00C83537">
        <w:rPr>
          <w:rFonts w:ascii="Georgia" w:hAnsi="Georgia"/>
          <w:sz w:val="20"/>
          <w:szCs w:val="20"/>
        </w:rPr>
        <w:t xml:space="preserve"> unseres externen landwirtschaftlichen Wasserfußabdrucks. Dann folgen die Elfenbein</w:t>
      </w:r>
      <w:r w:rsidR="00C83537">
        <w:rPr>
          <w:rFonts w:ascii="Georgia" w:hAnsi="Georgia"/>
          <w:sz w:val="20"/>
          <w:szCs w:val="20"/>
        </w:rPr>
        <w:t xml:space="preserve">küste (7 </w:t>
      </w:r>
      <w:r w:rsidR="00F23FD1" w:rsidRPr="00C83537">
        <w:rPr>
          <w:rFonts w:ascii="Georgia" w:hAnsi="Georgia"/>
          <w:sz w:val="20"/>
          <w:szCs w:val="20"/>
        </w:rPr>
        <w:t>Prozent</w:t>
      </w:r>
      <w:r w:rsidR="00C83537">
        <w:rPr>
          <w:rFonts w:ascii="Georgia" w:hAnsi="Georgia"/>
          <w:sz w:val="20"/>
          <w:szCs w:val="20"/>
        </w:rPr>
        <w:t>) und Frankreich (6</w:t>
      </w:r>
      <w:r w:rsidR="00624522" w:rsidRPr="00C83537">
        <w:rPr>
          <w:rFonts w:ascii="Georgia" w:hAnsi="Georgia"/>
          <w:sz w:val="20"/>
          <w:szCs w:val="20"/>
        </w:rPr>
        <w:t xml:space="preserve"> </w:t>
      </w:r>
      <w:r w:rsidR="00F23FD1" w:rsidRPr="00C83537">
        <w:rPr>
          <w:rFonts w:ascii="Georgia" w:hAnsi="Georgia"/>
          <w:sz w:val="20"/>
          <w:szCs w:val="20"/>
        </w:rPr>
        <w:t>Prozent</w:t>
      </w:r>
      <w:r w:rsidRPr="00C83537">
        <w:rPr>
          <w:rFonts w:ascii="Georgia" w:hAnsi="Georgia"/>
          <w:sz w:val="20"/>
          <w:szCs w:val="20"/>
        </w:rPr>
        <w:t xml:space="preserve">). </w:t>
      </w:r>
    </w:p>
    <w:p w14:paraId="47F40987" w14:textId="77777777" w:rsidR="002B1F73" w:rsidRDefault="002B1F73" w:rsidP="00C02EEB">
      <w:pPr>
        <w:spacing w:after="0" w:line="240" w:lineRule="auto"/>
        <w:rPr>
          <w:rFonts w:ascii="Georgia" w:hAnsi="Georgia"/>
          <w:b/>
          <w:sz w:val="20"/>
          <w:szCs w:val="20"/>
        </w:rPr>
      </w:pPr>
    </w:p>
    <w:p w14:paraId="15D7E6C0" w14:textId="77777777" w:rsidR="000C73D2" w:rsidRPr="003567E8" w:rsidRDefault="000C73D2" w:rsidP="00C02EEB">
      <w:pPr>
        <w:spacing w:after="0" w:line="240" w:lineRule="auto"/>
        <w:rPr>
          <w:rFonts w:ascii="Georgia" w:hAnsi="Georgia"/>
          <w:b/>
          <w:sz w:val="20"/>
          <w:szCs w:val="20"/>
        </w:rPr>
      </w:pPr>
      <w:r w:rsidRPr="003567E8">
        <w:rPr>
          <w:rFonts w:ascii="Georgia" w:hAnsi="Georgia"/>
          <w:b/>
          <w:sz w:val="20"/>
          <w:szCs w:val="20"/>
        </w:rPr>
        <w:t>Hintergrund</w:t>
      </w:r>
    </w:p>
    <w:p w14:paraId="3036002B" w14:textId="01A39E53" w:rsidR="00DC2EEF" w:rsidRDefault="000C73D2" w:rsidP="00C02EEB">
      <w:pPr>
        <w:spacing w:after="0" w:line="240" w:lineRule="auto"/>
        <w:rPr>
          <w:rFonts w:ascii="Georgia" w:hAnsi="Georgia"/>
          <w:sz w:val="20"/>
          <w:szCs w:val="20"/>
        </w:rPr>
      </w:pPr>
      <w:bookmarkStart w:id="17" w:name="_Hlk486771612"/>
      <w:r w:rsidRPr="003567E8">
        <w:rPr>
          <w:rFonts w:ascii="Georgia" w:hAnsi="Georgia"/>
          <w:sz w:val="20"/>
          <w:szCs w:val="20"/>
        </w:rPr>
        <w:t>Etwa 20 Prozent des weltweit in der Landwirtschaft eingesetzten Wassers werden nicht in den jeweil</w:t>
      </w:r>
      <w:r w:rsidRPr="003567E8">
        <w:rPr>
          <w:rFonts w:ascii="Georgia" w:hAnsi="Georgia"/>
          <w:sz w:val="20"/>
          <w:szCs w:val="20"/>
        </w:rPr>
        <w:t>i</w:t>
      </w:r>
      <w:r w:rsidRPr="003567E8">
        <w:rPr>
          <w:rFonts w:ascii="Georgia" w:hAnsi="Georgia"/>
          <w:sz w:val="20"/>
          <w:szCs w:val="20"/>
        </w:rPr>
        <w:t>gen Hersteller</w:t>
      </w:r>
      <w:r w:rsidR="00624522" w:rsidRPr="003567E8">
        <w:rPr>
          <w:rFonts w:ascii="Georgia" w:hAnsi="Georgia"/>
          <w:sz w:val="20"/>
          <w:szCs w:val="20"/>
        </w:rPr>
        <w:t>ländern konsumiert, sondern in „virtueller“</w:t>
      </w:r>
      <w:r w:rsidRPr="003567E8">
        <w:rPr>
          <w:rFonts w:ascii="Georgia" w:hAnsi="Georgia"/>
          <w:sz w:val="20"/>
          <w:szCs w:val="20"/>
        </w:rPr>
        <w:t xml:space="preserve"> Form ins Ausland exportiert</w:t>
      </w:r>
      <w:r w:rsidR="00751B65" w:rsidRPr="003567E8">
        <w:rPr>
          <w:rFonts w:ascii="Georgia" w:hAnsi="Georgia"/>
          <w:sz w:val="20"/>
          <w:szCs w:val="20"/>
        </w:rPr>
        <w:t xml:space="preserve"> (</w:t>
      </w:r>
      <w:r w:rsidR="00475D7E" w:rsidRPr="003567E8">
        <w:rPr>
          <w:rFonts w:ascii="Georgia" w:hAnsi="Georgia"/>
          <w:sz w:val="20"/>
          <w:szCs w:val="20"/>
        </w:rPr>
        <w:t xml:space="preserve">vgl. Hoekstra und </w:t>
      </w:r>
      <w:proofErr w:type="spellStart"/>
      <w:r w:rsidR="00475D7E" w:rsidRPr="003567E8">
        <w:rPr>
          <w:rFonts w:ascii="Georgia" w:hAnsi="Georgia"/>
          <w:sz w:val="20"/>
          <w:szCs w:val="20"/>
        </w:rPr>
        <w:t>Mekonnen</w:t>
      </w:r>
      <w:proofErr w:type="spellEnd"/>
      <w:r w:rsidR="00475D7E" w:rsidRPr="003567E8">
        <w:rPr>
          <w:rFonts w:ascii="Georgia" w:hAnsi="Georgia"/>
          <w:sz w:val="20"/>
          <w:szCs w:val="20"/>
        </w:rPr>
        <w:t xml:space="preserve"> 2012). </w:t>
      </w:r>
      <w:bookmarkEnd w:id="17"/>
      <w:r w:rsidRPr="003567E8">
        <w:rPr>
          <w:rFonts w:ascii="Georgia" w:hAnsi="Georgia"/>
          <w:sz w:val="20"/>
          <w:szCs w:val="20"/>
        </w:rPr>
        <w:t>Als besonders „durstige Güter“ gelten Rind- und Schweinefleisch, Öl-Saaten</w:t>
      </w:r>
      <w:r w:rsidR="00624522" w:rsidRPr="003567E8">
        <w:rPr>
          <w:rFonts w:ascii="Georgia" w:hAnsi="Georgia"/>
          <w:sz w:val="20"/>
          <w:szCs w:val="20"/>
        </w:rPr>
        <w:t xml:space="preserve"> wie Olive und Ölpalme</w:t>
      </w:r>
      <w:r w:rsidR="00C83537">
        <w:rPr>
          <w:rFonts w:ascii="Georgia" w:hAnsi="Georgia"/>
          <w:sz w:val="20"/>
          <w:szCs w:val="20"/>
        </w:rPr>
        <w:t xml:space="preserve"> sowie</w:t>
      </w:r>
      <w:r w:rsidRPr="003567E8">
        <w:rPr>
          <w:rFonts w:ascii="Georgia" w:hAnsi="Georgia"/>
          <w:sz w:val="20"/>
          <w:szCs w:val="20"/>
        </w:rPr>
        <w:t xml:space="preserve"> Baumwolle.</w:t>
      </w:r>
      <w:r w:rsidR="00DC2EEF">
        <w:rPr>
          <w:rFonts w:ascii="Georgia" w:hAnsi="Georgia"/>
          <w:sz w:val="20"/>
          <w:szCs w:val="20"/>
        </w:rPr>
        <w:t xml:space="preserve"> </w:t>
      </w:r>
      <w:r w:rsidR="00624522" w:rsidRPr="003567E8">
        <w:rPr>
          <w:rFonts w:ascii="Georgia" w:hAnsi="Georgia"/>
          <w:sz w:val="20"/>
          <w:szCs w:val="20"/>
        </w:rPr>
        <w:t>In</w:t>
      </w:r>
      <w:r w:rsidRPr="003567E8">
        <w:rPr>
          <w:rFonts w:ascii="Georgia" w:hAnsi="Georgia"/>
          <w:sz w:val="20"/>
          <w:szCs w:val="20"/>
        </w:rPr>
        <w:t xml:space="preserve"> Deutschland stammt etwa die Hälfte des virtuellen Wassers, das für die Herstellung unserer Nahrung und anderer landwirtschaftlicher Produkte verwendet wird, aus dem Ausland.</w:t>
      </w:r>
    </w:p>
    <w:p w14:paraId="027B6FA7" w14:textId="77777777" w:rsidR="00DC2EEF" w:rsidRDefault="00DC2EEF" w:rsidP="00C02EEB">
      <w:pPr>
        <w:spacing w:after="0" w:line="240" w:lineRule="auto"/>
        <w:rPr>
          <w:rFonts w:ascii="Georgia" w:hAnsi="Georgia"/>
          <w:sz w:val="20"/>
          <w:szCs w:val="20"/>
        </w:rPr>
      </w:pPr>
    </w:p>
    <w:p w14:paraId="484B3846" w14:textId="22B12F97" w:rsidR="000C73D2" w:rsidRDefault="000C73D2" w:rsidP="00C02EEB">
      <w:pPr>
        <w:spacing w:after="0" w:line="240" w:lineRule="auto"/>
        <w:rPr>
          <w:rFonts w:ascii="Georgia" w:hAnsi="Georgia"/>
          <w:sz w:val="20"/>
          <w:szCs w:val="20"/>
          <w:highlight w:val="yellow"/>
        </w:rPr>
      </w:pPr>
      <w:r w:rsidRPr="003567E8">
        <w:rPr>
          <w:rFonts w:ascii="Georgia" w:hAnsi="Georgia"/>
          <w:sz w:val="20"/>
          <w:szCs w:val="20"/>
        </w:rPr>
        <w:t xml:space="preserve"> Allein </w:t>
      </w:r>
      <w:r w:rsidR="0051775B" w:rsidRPr="003567E8">
        <w:rPr>
          <w:rFonts w:ascii="Georgia" w:hAnsi="Georgia"/>
          <w:sz w:val="20"/>
          <w:szCs w:val="20"/>
        </w:rPr>
        <w:t>in Form</w:t>
      </w:r>
      <w:r w:rsidRPr="003567E8">
        <w:rPr>
          <w:rFonts w:ascii="Georgia" w:hAnsi="Georgia"/>
          <w:sz w:val="20"/>
          <w:szCs w:val="20"/>
        </w:rPr>
        <w:t xml:space="preserve"> von Kaffee und Kakao in Deutschland </w:t>
      </w:r>
      <w:r w:rsidR="0051775B" w:rsidRPr="003567E8">
        <w:rPr>
          <w:rFonts w:ascii="Georgia" w:hAnsi="Georgia"/>
          <w:sz w:val="20"/>
          <w:szCs w:val="20"/>
        </w:rPr>
        <w:t>importiert Deutschlands</w:t>
      </w:r>
      <w:r w:rsidRPr="003567E8">
        <w:rPr>
          <w:rFonts w:ascii="Georgia" w:hAnsi="Georgia"/>
          <w:sz w:val="20"/>
          <w:szCs w:val="20"/>
        </w:rPr>
        <w:t xml:space="preserve"> jedes J</w:t>
      </w:r>
      <w:r w:rsidR="0051775B" w:rsidRPr="003567E8">
        <w:rPr>
          <w:rFonts w:ascii="Georgia" w:hAnsi="Georgia"/>
          <w:sz w:val="20"/>
          <w:szCs w:val="20"/>
        </w:rPr>
        <w:t>ahr 20 Kubikk</w:t>
      </w:r>
      <w:r w:rsidR="0051775B" w:rsidRPr="003567E8">
        <w:rPr>
          <w:rFonts w:ascii="Georgia" w:hAnsi="Georgia"/>
          <w:sz w:val="20"/>
          <w:szCs w:val="20"/>
        </w:rPr>
        <w:t>i</w:t>
      </w:r>
      <w:r w:rsidR="0051775B" w:rsidRPr="003567E8">
        <w:rPr>
          <w:rFonts w:ascii="Georgia" w:hAnsi="Georgia"/>
          <w:sz w:val="20"/>
          <w:szCs w:val="20"/>
        </w:rPr>
        <w:t>lometer virtuellen</w:t>
      </w:r>
      <w:r w:rsidRPr="003567E8">
        <w:rPr>
          <w:rFonts w:ascii="Georgia" w:hAnsi="Georgia"/>
          <w:sz w:val="20"/>
          <w:szCs w:val="20"/>
        </w:rPr>
        <w:t xml:space="preserve"> Wasser</w:t>
      </w:r>
      <w:r w:rsidR="0051775B" w:rsidRPr="003567E8">
        <w:rPr>
          <w:rFonts w:ascii="Georgia" w:hAnsi="Georgia"/>
          <w:sz w:val="20"/>
          <w:szCs w:val="20"/>
        </w:rPr>
        <w:t>s (vgl. Sonnenberg 2009)</w:t>
      </w:r>
      <w:r w:rsidRPr="003567E8">
        <w:rPr>
          <w:rFonts w:ascii="Georgia" w:hAnsi="Georgia"/>
          <w:sz w:val="20"/>
          <w:szCs w:val="20"/>
        </w:rPr>
        <w:t>. Kakao wird zu einem großen Teil auf gerodetem Land in voller Sonne angebaut. Hier sind dann intensive Bewässerung und Pflanzenschutzmaßnahmen notwendig</w:t>
      </w:r>
      <w:r w:rsidR="00751B65" w:rsidRPr="003567E8">
        <w:rPr>
          <w:rFonts w:ascii="Georgia" w:hAnsi="Georgia"/>
          <w:sz w:val="20"/>
          <w:szCs w:val="20"/>
        </w:rPr>
        <w:t xml:space="preserve"> (vgl. </w:t>
      </w:r>
      <w:bookmarkStart w:id="18" w:name="_Hlk486771617"/>
      <w:r w:rsidR="0051775B" w:rsidRPr="003567E8">
        <w:rPr>
          <w:rFonts w:ascii="Georgia" w:hAnsi="Georgia"/>
          <w:sz w:val="20"/>
          <w:szCs w:val="20"/>
        </w:rPr>
        <w:t>Verein</w:t>
      </w:r>
      <w:r w:rsidR="00960DAB" w:rsidRPr="003567E8">
        <w:rPr>
          <w:rFonts w:ascii="Georgia" w:hAnsi="Georgia"/>
          <w:sz w:val="20"/>
          <w:szCs w:val="20"/>
        </w:rPr>
        <w:t>igung Deutscher Gewässerschutz o.</w:t>
      </w:r>
      <w:r w:rsidR="00624522" w:rsidRPr="003567E8">
        <w:rPr>
          <w:rFonts w:ascii="Georgia" w:hAnsi="Georgia"/>
          <w:sz w:val="20"/>
          <w:szCs w:val="20"/>
        </w:rPr>
        <w:t xml:space="preserve"> </w:t>
      </w:r>
      <w:r w:rsidR="00960DAB" w:rsidRPr="003567E8">
        <w:rPr>
          <w:rFonts w:ascii="Georgia" w:hAnsi="Georgia"/>
          <w:sz w:val="20"/>
          <w:szCs w:val="20"/>
        </w:rPr>
        <w:t>J.)</w:t>
      </w:r>
      <w:r w:rsidR="0051775B" w:rsidRPr="003567E8">
        <w:rPr>
          <w:rFonts w:ascii="Georgia" w:hAnsi="Georgia"/>
          <w:sz w:val="20"/>
          <w:szCs w:val="20"/>
          <w:shd w:val="clear" w:color="auto" w:fill="EFEFEF"/>
        </w:rPr>
        <w:t> </w:t>
      </w:r>
      <w:r w:rsidR="00751B65" w:rsidRPr="003567E8">
        <w:rPr>
          <w:rFonts w:ascii="Georgia" w:hAnsi="Georgia"/>
          <w:sz w:val="20"/>
          <w:szCs w:val="20"/>
          <w:highlight w:val="yellow"/>
        </w:rPr>
        <w:t xml:space="preserve"> </w:t>
      </w:r>
    </w:p>
    <w:p w14:paraId="006131E2" w14:textId="77777777" w:rsidR="00DC2EEF" w:rsidRPr="003567E8" w:rsidRDefault="00DC2EEF" w:rsidP="00C02EEB">
      <w:pPr>
        <w:spacing w:after="0" w:line="240" w:lineRule="auto"/>
        <w:rPr>
          <w:rFonts w:ascii="Georgia" w:hAnsi="Georgia"/>
          <w:sz w:val="20"/>
          <w:szCs w:val="20"/>
          <w:highlight w:val="yellow"/>
        </w:rPr>
      </w:pPr>
    </w:p>
    <w:bookmarkEnd w:id="18"/>
    <w:p w14:paraId="08BAB544" w14:textId="1EA01CF5" w:rsidR="000C73D2" w:rsidRDefault="000C73D2" w:rsidP="00C02EEB">
      <w:pPr>
        <w:spacing w:after="0" w:line="240" w:lineRule="auto"/>
        <w:rPr>
          <w:rFonts w:ascii="Georgia" w:hAnsi="Georgia"/>
          <w:sz w:val="20"/>
          <w:szCs w:val="20"/>
        </w:rPr>
      </w:pPr>
      <w:r w:rsidRPr="003567E8">
        <w:rPr>
          <w:rFonts w:ascii="Georgia" w:hAnsi="Georgia"/>
          <w:sz w:val="20"/>
          <w:szCs w:val="20"/>
        </w:rPr>
        <w:t xml:space="preserve">Kaffee stammt </w:t>
      </w:r>
      <w:r w:rsidR="007A63BC" w:rsidRPr="003567E8">
        <w:rPr>
          <w:rFonts w:ascii="Georgia" w:hAnsi="Georgia"/>
          <w:sz w:val="20"/>
          <w:szCs w:val="20"/>
        </w:rPr>
        <w:t xml:space="preserve">dagegen </w:t>
      </w:r>
      <w:r w:rsidR="00624522" w:rsidRPr="003567E8">
        <w:rPr>
          <w:rFonts w:ascii="Georgia" w:hAnsi="Georgia"/>
          <w:sz w:val="20"/>
          <w:szCs w:val="20"/>
        </w:rPr>
        <w:t>oft aus niederschlag</w:t>
      </w:r>
      <w:r w:rsidRPr="003567E8">
        <w:rPr>
          <w:rFonts w:ascii="Georgia" w:hAnsi="Georgia"/>
          <w:sz w:val="20"/>
          <w:szCs w:val="20"/>
        </w:rPr>
        <w:t xml:space="preserve">reichen tropischen Bergregionen, in denen sein hoher Wasserfußabdruck nicht so problematisch ist. Allerdings wird auch Kaffee beispielsweise in Brasilien in Trockenwäldern und Savannen bewässert angebaut. </w:t>
      </w:r>
    </w:p>
    <w:p w14:paraId="76151634" w14:textId="77777777" w:rsidR="00DC2EEF" w:rsidRPr="003567E8" w:rsidRDefault="00DC2EEF" w:rsidP="00C02EEB">
      <w:pPr>
        <w:spacing w:after="0" w:line="240" w:lineRule="auto"/>
        <w:rPr>
          <w:rFonts w:ascii="Georgia" w:hAnsi="Georgia"/>
          <w:sz w:val="20"/>
          <w:szCs w:val="20"/>
        </w:rPr>
      </w:pPr>
    </w:p>
    <w:p w14:paraId="7DC8B164" w14:textId="03CBC8D7" w:rsidR="000C73D2" w:rsidRDefault="00624522" w:rsidP="00C02EEB">
      <w:pPr>
        <w:spacing w:after="0" w:line="240" w:lineRule="auto"/>
        <w:rPr>
          <w:rFonts w:ascii="Georgia" w:hAnsi="Georgia"/>
          <w:sz w:val="20"/>
          <w:szCs w:val="20"/>
          <w:highlight w:val="yellow"/>
        </w:rPr>
      </w:pPr>
      <w:r w:rsidRPr="003567E8">
        <w:rPr>
          <w:rFonts w:ascii="Georgia" w:hAnsi="Georgia"/>
          <w:sz w:val="20"/>
          <w:szCs w:val="20"/>
        </w:rPr>
        <w:t xml:space="preserve">Die zehn Länder, </w:t>
      </w:r>
      <w:bookmarkStart w:id="19" w:name="_Hlk486771622"/>
      <w:r w:rsidRPr="003567E8">
        <w:rPr>
          <w:rFonts w:ascii="Georgia" w:hAnsi="Georgia"/>
          <w:sz w:val="20"/>
          <w:szCs w:val="20"/>
        </w:rPr>
        <w:t>a</w:t>
      </w:r>
      <w:r w:rsidR="000C73D2" w:rsidRPr="003567E8">
        <w:rPr>
          <w:rFonts w:ascii="Georgia" w:hAnsi="Georgia"/>
          <w:sz w:val="20"/>
          <w:szCs w:val="20"/>
        </w:rPr>
        <w:t>us denen wir die größten Mengen virtuellen Wassers über den Import von Agrarg</w:t>
      </w:r>
      <w:r w:rsidR="000C73D2" w:rsidRPr="003567E8">
        <w:rPr>
          <w:rFonts w:ascii="Georgia" w:hAnsi="Georgia"/>
          <w:sz w:val="20"/>
          <w:szCs w:val="20"/>
        </w:rPr>
        <w:t>ü</w:t>
      </w:r>
      <w:r w:rsidR="000C73D2" w:rsidRPr="003567E8">
        <w:rPr>
          <w:rFonts w:ascii="Georgia" w:hAnsi="Georgia"/>
          <w:sz w:val="20"/>
          <w:szCs w:val="20"/>
        </w:rPr>
        <w:t>tern beziehen sind</w:t>
      </w:r>
      <w:r w:rsidR="00960DAB" w:rsidRPr="003567E8">
        <w:rPr>
          <w:rFonts w:ascii="Georgia" w:hAnsi="Georgia"/>
          <w:sz w:val="20"/>
          <w:szCs w:val="20"/>
        </w:rPr>
        <w:t xml:space="preserve"> (vgl. Sonnenberg 2009):</w:t>
      </w:r>
      <w:r w:rsidR="00751B65" w:rsidRPr="003567E8">
        <w:rPr>
          <w:rFonts w:ascii="Georgia" w:hAnsi="Georgia"/>
          <w:sz w:val="20"/>
          <w:szCs w:val="20"/>
          <w:highlight w:val="yellow"/>
        </w:rPr>
        <w:t xml:space="preserve"> </w:t>
      </w:r>
    </w:p>
    <w:p w14:paraId="51919DAA" w14:textId="77777777" w:rsidR="001E2742" w:rsidRDefault="001E2742" w:rsidP="00C02EEB">
      <w:pPr>
        <w:spacing w:after="0" w:line="240" w:lineRule="auto"/>
        <w:rPr>
          <w:rFonts w:ascii="Georgia" w:hAnsi="Georgia"/>
          <w:sz w:val="20"/>
          <w:szCs w:val="20"/>
          <w:highlight w:val="yellow"/>
        </w:rPr>
      </w:pPr>
    </w:p>
    <w:p w14:paraId="4FCCC465" w14:textId="0CAFDC1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lastRenderedPageBreak/>
        <w:t>Brasilien: Hier hinterlassen</w:t>
      </w:r>
      <w:r w:rsidR="00C83537">
        <w:rPr>
          <w:rFonts w:ascii="Georgia" w:hAnsi="Georgia"/>
          <w:sz w:val="20"/>
          <w:szCs w:val="20"/>
        </w:rPr>
        <w:t xml:space="preserve"> wir etwa 9 Prozent</w:t>
      </w:r>
      <w:r w:rsidRPr="001E2742">
        <w:rPr>
          <w:rFonts w:ascii="Georgia" w:hAnsi="Georgia"/>
          <w:sz w:val="20"/>
          <w:szCs w:val="20"/>
        </w:rPr>
        <w:t xml:space="preserve"> unseres externen landwirtschaftlichen Wasse</w:t>
      </w:r>
      <w:r w:rsidRPr="001E2742">
        <w:rPr>
          <w:rFonts w:ascii="Georgia" w:hAnsi="Georgia"/>
          <w:sz w:val="20"/>
          <w:szCs w:val="20"/>
        </w:rPr>
        <w:t>r</w:t>
      </w:r>
      <w:r w:rsidRPr="001E2742">
        <w:rPr>
          <w:rFonts w:ascii="Georgia" w:hAnsi="Georgia"/>
          <w:sz w:val="20"/>
          <w:szCs w:val="20"/>
        </w:rPr>
        <w:t xml:space="preserve">fußabdrucks, v. a. in Form von Kaffee und Soja </w:t>
      </w:r>
    </w:p>
    <w:p w14:paraId="7D97376C"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 xml:space="preserve">Elfenbeinküste (v. a. Kakao) </w:t>
      </w:r>
    </w:p>
    <w:p w14:paraId="2D36172E"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Frankreich (v. a. Ölsaaten wie Raps, Sonnenblumensaat)</w:t>
      </w:r>
    </w:p>
    <w:p w14:paraId="0F241D99"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Niederlande (v. a. Schweinefleisch)</w:t>
      </w:r>
    </w:p>
    <w:p w14:paraId="779040E8"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USA (v. a. Soja)</w:t>
      </w:r>
    </w:p>
    <w:p w14:paraId="74170BAC"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Indonesien (v. a. Palmöl)</w:t>
      </w:r>
    </w:p>
    <w:p w14:paraId="3327CE61"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Ghana (v. a. Kakao)</w:t>
      </w:r>
    </w:p>
    <w:p w14:paraId="192533AF"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 xml:space="preserve">Indien (v. a. Baumwolle und Ölsaaten) </w:t>
      </w:r>
    </w:p>
    <w:p w14:paraId="433C8F40"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Türkei (v. a. Baumwolle und Nüsse)</w:t>
      </w:r>
    </w:p>
    <w:p w14:paraId="05505974"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Dänemark und Belgien (v. a. Schweinefleisch)</w:t>
      </w:r>
    </w:p>
    <w:p w14:paraId="76846A63" w14:textId="77777777" w:rsidR="001E2742" w:rsidRPr="001E2742" w:rsidRDefault="001E2742" w:rsidP="00205EC2">
      <w:pPr>
        <w:pStyle w:val="Listenabsatz"/>
        <w:numPr>
          <w:ilvl w:val="0"/>
          <w:numId w:val="19"/>
        </w:numPr>
        <w:spacing w:afterLines="120" w:after="288"/>
        <w:rPr>
          <w:rFonts w:ascii="Georgia" w:hAnsi="Georgia"/>
          <w:sz w:val="20"/>
          <w:szCs w:val="20"/>
        </w:rPr>
      </w:pPr>
      <w:r w:rsidRPr="001E2742">
        <w:rPr>
          <w:rFonts w:ascii="Georgia" w:hAnsi="Georgia"/>
          <w:sz w:val="20"/>
          <w:szCs w:val="20"/>
        </w:rPr>
        <w:t>Spanien (v. a. Nüsse, Trauben, Schweinefleisch)</w:t>
      </w:r>
    </w:p>
    <w:p w14:paraId="75E43B88" w14:textId="77777777" w:rsidR="001E2742" w:rsidRDefault="001E2742" w:rsidP="00C02EEB">
      <w:pPr>
        <w:spacing w:after="0" w:line="240" w:lineRule="auto"/>
        <w:rPr>
          <w:rFonts w:ascii="Georgia" w:hAnsi="Georgia"/>
          <w:sz w:val="20"/>
          <w:szCs w:val="20"/>
          <w:highlight w:val="yellow"/>
        </w:rPr>
      </w:pPr>
    </w:p>
    <w:bookmarkEnd w:id="19"/>
    <w:p w14:paraId="0A991996" w14:textId="097807B8" w:rsidR="000C73D2" w:rsidRPr="003567E8" w:rsidRDefault="000C73D2" w:rsidP="00C02EEB">
      <w:pPr>
        <w:spacing w:after="0" w:line="240" w:lineRule="auto"/>
        <w:rPr>
          <w:rFonts w:ascii="Georgia" w:hAnsi="Georgia"/>
          <w:sz w:val="20"/>
          <w:szCs w:val="20"/>
        </w:rPr>
      </w:pPr>
      <w:r w:rsidRPr="003567E8">
        <w:rPr>
          <w:rFonts w:ascii="Georgia" w:hAnsi="Georgia"/>
          <w:sz w:val="20"/>
          <w:szCs w:val="20"/>
        </w:rPr>
        <w:t>Darunter sind Länder wie Indien, die Türkei und Spanien, die von Wasserknappheit betroffen sind. Auch im eigentlich wasserreichen Brasilien hat die Agrarindustrie viele negative Folgen für die Me</w:t>
      </w:r>
      <w:r w:rsidRPr="003567E8">
        <w:rPr>
          <w:rFonts w:ascii="Georgia" w:hAnsi="Georgia"/>
          <w:sz w:val="20"/>
          <w:szCs w:val="20"/>
        </w:rPr>
        <w:t>n</w:t>
      </w:r>
      <w:r w:rsidRPr="003567E8">
        <w:rPr>
          <w:rFonts w:ascii="Georgia" w:hAnsi="Georgia"/>
          <w:sz w:val="20"/>
          <w:szCs w:val="20"/>
        </w:rPr>
        <w:t xml:space="preserve">schen, </w:t>
      </w:r>
      <w:r w:rsidR="00624522" w:rsidRPr="003567E8">
        <w:rPr>
          <w:rFonts w:ascii="Georgia" w:hAnsi="Georgia"/>
          <w:sz w:val="20"/>
          <w:szCs w:val="20"/>
        </w:rPr>
        <w:t xml:space="preserve">die </w:t>
      </w:r>
      <w:r w:rsidRPr="003567E8">
        <w:rPr>
          <w:rFonts w:ascii="Georgia" w:hAnsi="Georgia"/>
          <w:sz w:val="20"/>
          <w:szCs w:val="20"/>
        </w:rPr>
        <w:t xml:space="preserve">Wasserressourcen und </w:t>
      </w:r>
      <w:r w:rsidR="00624522" w:rsidRPr="003567E8">
        <w:rPr>
          <w:rFonts w:ascii="Georgia" w:hAnsi="Georgia"/>
          <w:sz w:val="20"/>
          <w:szCs w:val="20"/>
        </w:rPr>
        <w:t xml:space="preserve">die </w:t>
      </w:r>
      <w:r w:rsidRPr="003567E8">
        <w:rPr>
          <w:rFonts w:ascii="Georgia" w:hAnsi="Georgia"/>
          <w:sz w:val="20"/>
          <w:szCs w:val="20"/>
        </w:rPr>
        <w:t xml:space="preserve">Umwelt (vgl. Folie </w:t>
      </w:r>
      <w:r w:rsidR="001860A8" w:rsidRPr="003567E8">
        <w:rPr>
          <w:rFonts w:ascii="Georgia" w:hAnsi="Georgia"/>
          <w:sz w:val="20"/>
          <w:szCs w:val="20"/>
        </w:rPr>
        <w:t>19</w:t>
      </w:r>
      <w:r w:rsidRPr="003567E8">
        <w:rPr>
          <w:rFonts w:ascii="Georgia" w:hAnsi="Georgia"/>
          <w:sz w:val="20"/>
          <w:szCs w:val="20"/>
        </w:rPr>
        <w:t>). Somit ist auch Deutschland in der Pflicht, sich der sozialen und ökologisch</w:t>
      </w:r>
      <w:r w:rsidR="00624522" w:rsidRPr="003567E8">
        <w:rPr>
          <w:rFonts w:ascii="Georgia" w:hAnsi="Georgia"/>
          <w:sz w:val="20"/>
          <w:szCs w:val="20"/>
        </w:rPr>
        <w:t>en Folgen des deutschen Wasserf</w:t>
      </w:r>
      <w:r w:rsidR="002F4800" w:rsidRPr="003567E8">
        <w:rPr>
          <w:rFonts w:ascii="Georgia" w:hAnsi="Georgia"/>
          <w:sz w:val="20"/>
          <w:szCs w:val="20"/>
        </w:rPr>
        <w:t>ußabdrucks bewusst zu werden</w:t>
      </w:r>
      <w:r w:rsidRPr="003567E8">
        <w:rPr>
          <w:rFonts w:ascii="Georgia" w:hAnsi="Georgia"/>
          <w:sz w:val="20"/>
          <w:szCs w:val="20"/>
        </w:rPr>
        <w:t xml:space="preserve"> und sie soweit wie möglich zu reduzieren. </w:t>
      </w:r>
    </w:p>
    <w:p w14:paraId="37D8A208" w14:textId="77777777" w:rsidR="003E1707" w:rsidRDefault="003E1707" w:rsidP="00C02EEB">
      <w:pPr>
        <w:pStyle w:val="Inhaltsverzeichnisberschrift"/>
        <w:tabs>
          <w:tab w:val="right" w:pos="9072"/>
        </w:tabs>
        <w:spacing w:before="0" w:line="240" w:lineRule="auto"/>
        <w:rPr>
          <w:rFonts w:ascii="Georgia" w:hAnsi="Georgia"/>
          <w:bCs/>
          <w:color w:val="auto"/>
          <w:sz w:val="20"/>
          <w:szCs w:val="20"/>
        </w:rPr>
      </w:pPr>
      <w:r>
        <w:rPr>
          <w:rFonts w:ascii="Georgia" w:hAnsi="Georgia"/>
          <w:bCs/>
          <w:color w:val="auto"/>
          <w:sz w:val="20"/>
          <w:szCs w:val="20"/>
        </w:rPr>
        <w:br w:type="page"/>
      </w:r>
    </w:p>
    <w:p w14:paraId="3ED503F0" w14:textId="318F1D46" w:rsidR="00BA69FC"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16</w:t>
      </w:r>
      <w:r w:rsidR="003E1707" w:rsidRPr="00BA28F5">
        <w:rPr>
          <w:rFonts w:ascii="Georgia" w:hAnsi="Georgia"/>
          <w:b/>
          <w:bCs/>
          <w:color w:val="auto"/>
          <w:sz w:val="28"/>
          <w:szCs w:val="28"/>
        </w:rPr>
        <w:t xml:space="preserve"> – Optionale Folie</w:t>
      </w:r>
    </w:p>
    <w:p w14:paraId="3F981DC7" w14:textId="716E19A5" w:rsidR="00155F07" w:rsidRDefault="00BA69FC"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Die Last der Landwirtschaft </w:t>
      </w:r>
      <w:r w:rsidR="00155F07" w:rsidRPr="00BA28F5">
        <w:rPr>
          <w:rFonts w:ascii="Georgia" w:hAnsi="Georgia"/>
          <w:b/>
          <w:bCs/>
          <w:color w:val="auto"/>
          <w:sz w:val="28"/>
          <w:szCs w:val="28"/>
        </w:rPr>
        <w:t>–</w:t>
      </w:r>
      <w:r w:rsidRPr="00BA28F5">
        <w:rPr>
          <w:rFonts w:ascii="Georgia" w:hAnsi="Georgia"/>
          <w:b/>
          <w:bCs/>
          <w:color w:val="auto"/>
          <w:sz w:val="28"/>
          <w:szCs w:val="28"/>
        </w:rPr>
        <w:t xml:space="preserve"> Übergangsfolie</w:t>
      </w:r>
    </w:p>
    <w:p w14:paraId="3AB75273" w14:textId="77777777" w:rsidR="0045095C" w:rsidRPr="0045095C" w:rsidRDefault="0045095C" w:rsidP="0045095C">
      <w:pPr>
        <w:rPr>
          <w:lang w:eastAsia="de-DE"/>
        </w:rPr>
      </w:pPr>
    </w:p>
    <w:p w14:paraId="7015CDF2" w14:textId="24161816" w:rsidR="00155F07" w:rsidRPr="003567E8" w:rsidRDefault="006D6742" w:rsidP="00C02EEB">
      <w:pPr>
        <w:spacing w:after="0" w:line="240" w:lineRule="auto"/>
        <w:rPr>
          <w:rFonts w:ascii="Georgia" w:hAnsi="Georgia"/>
          <w:sz w:val="20"/>
          <w:szCs w:val="20"/>
          <w:lang w:eastAsia="de-DE"/>
        </w:rPr>
      </w:pPr>
      <w:r w:rsidRPr="006D6742">
        <w:rPr>
          <w:rFonts w:ascii="Georgia" w:hAnsi="Georgia"/>
          <w:noProof/>
          <w:sz w:val="20"/>
          <w:szCs w:val="20"/>
          <w:lang w:eastAsia="de-DE"/>
        </w:rPr>
        <w:drawing>
          <wp:inline distT="0" distB="0" distL="0" distR="0" wp14:anchorId="7EA6BCC9" wp14:editId="3DFA7AB2">
            <wp:extent cx="4572638" cy="3429479"/>
            <wp:effectExtent l="19050" t="19050" r="18415"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w="3175">
                      <a:solidFill>
                        <a:schemeClr val="tx1"/>
                      </a:solidFill>
                    </a:ln>
                  </pic:spPr>
                </pic:pic>
              </a:graphicData>
            </a:graphic>
          </wp:inline>
        </w:drawing>
      </w:r>
    </w:p>
    <w:p w14:paraId="052CD6D0" w14:textId="77777777" w:rsidR="00155F07" w:rsidRPr="003567E8" w:rsidRDefault="00155F07" w:rsidP="00C02EEB">
      <w:pPr>
        <w:spacing w:after="0" w:line="240" w:lineRule="auto"/>
        <w:rPr>
          <w:rFonts w:ascii="Georgia" w:hAnsi="Georgia"/>
          <w:sz w:val="20"/>
          <w:szCs w:val="20"/>
          <w:lang w:eastAsia="de-DE"/>
        </w:rPr>
      </w:pPr>
    </w:p>
    <w:p w14:paraId="248DE40B" w14:textId="5B0C47D9" w:rsidR="00D0321B" w:rsidRPr="003567E8" w:rsidRDefault="00D0321B" w:rsidP="00C02EEB">
      <w:pPr>
        <w:spacing w:after="0" w:line="240" w:lineRule="auto"/>
        <w:rPr>
          <w:rFonts w:ascii="Georgia" w:hAnsi="Georgia"/>
          <w:sz w:val="20"/>
          <w:szCs w:val="20"/>
        </w:rPr>
      </w:pPr>
      <w:r w:rsidRPr="003567E8">
        <w:rPr>
          <w:rFonts w:ascii="Georgia" w:hAnsi="Georgia"/>
          <w:sz w:val="20"/>
          <w:szCs w:val="20"/>
        </w:rPr>
        <w:br w:type="page"/>
      </w:r>
    </w:p>
    <w:p w14:paraId="2B07C980" w14:textId="30090963"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B53227" w:rsidRPr="00BA28F5">
        <w:rPr>
          <w:rFonts w:ascii="Georgia" w:hAnsi="Georgia"/>
          <w:b/>
          <w:bCs/>
          <w:color w:val="auto"/>
          <w:sz w:val="28"/>
          <w:szCs w:val="28"/>
        </w:rPr>
        <w:t>17</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4646B516" w14:textId="478442F9" w:rsidR="00751B65" w:rsidRPr="00BA28F5" w:rsidRDefault="00751B65"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t xml:space="preserve">Landwirtschaft als </w:t>
      </w:r>
      <w:proofErr w:type="spellStart"/>
      <w:r w:rsidRPr="00BA28F5">
        <w:rPr>
          <w:rFonts w:ascii="Georgia" w:hAnsi="Georgia"/>
          <w:b/>
          <w:bCs/>
          <w:color w:val="auto"/>
          <w:sz w:val="28"/>
          <w:szCs w:val="28"/>
        </w:rPr>
        <w:t>Wasserver</w:t>
      </w:r>
      <w:proofErr w:type="spellEnd"/>
      <w:r w:rsidRPr="00BA28F5">
        <w:rPr>
          <w:rFonts w:ascii="Georgia" w:hAnsi="Georgia"/>
          <w:b/>
          <w:bCs/>
          <w:color w:val="auto"/>
          <w:sz w:val="28"/>
          <w:szCs w:val="28"/>
        </w:rPr>
        <w:t>(</w:t>
      </w:r>
      <w:proofErr w:type="spellStart"/>
      <w:r w:rsidRPr="00BA28F5">
        <w:rPr>
          <w:rFonts w:ascii="Georgia" w:hAnsi="Georgia"/>
          <w:b/>
          <w:bCs/>
          <w:color w:val="auto"/>
          <w:sz w:val="28"/>
          <w:szCs w:val="28"/>
        </w:rPr>
        <w:t>sch</w:t>
      </w:r>
      <w:proofErr w:type="spellEnd"/>
      <w:r w:rsidRPr="00BA28F5">
        <w:rPr>
          <w:rFonts w:ascii="Georgia" w:hAnsi="Georgia"/>
          <w:b/>
          <w:bCs/>
          <w:color w:val="auto"/>
          <w:sz w:val="28"/>
          <w:szCs w:val="28"/>
        </w:rPr>
        <w:t>)</w:t>
      </w:r>
      <w:proofErr w:type="spellStart"/>
      <w:r w:rsidRPr="00BA28F5">
        <w:rPr>
          <w:rFonts w:ascii="Georgia" w:hAnsi="Georgia"/>
          <w:b/>
          <w:bCs/>
          <w:color w:val="auto"/>
          <w:sz w:val="28"/>
          <w:szCs w:val="28"/>
        </w:rPr>
        <w:t>wender</w:t>
      </w:r>
      <w:proofErr w:type="spellEnd"/>
    </w:p>
    <w:p w14:paraId="2962B64B" w14:textId="77777777" w:rsidR="004F010B" w:rsidRPr="003567E8" w:rsidRDefault="004F010B" w:rsidP="00C02EEB">
      <w:pPr>
        <w:spacing w:after="0" w:line="240" w:lineRule="auto"/>
        <w:rPr>
          <w:rFonts w:ascii="Georgia" w:hAnsi="Georgia"/>
          <w:sz w:val="20"/>
          <w:szCs w:val="20"/>
        </w:rPr>
      </w:pPr>
    </w:p>
    <w:p w14:paraId="60D8BDF1" w14:textId="6481620D" w:rsidR="001C477A"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529B73E6" wp14:editId="0C82AD6D">
            <wp:extent cx="4572638" cy="3429479"/>
            <wp:effectExtent l="19050" t="19050" r="18415"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w="3175">
                      <a:solidFill>
                        <a:schemeClr val="tx1"/>
                      </a:solidFill>
                    </a:ln>
                  </pic:spPr>
                </pic:pic>
              </a:graphicData>
            </a:graphic>
          </wp:inline>
        </w:drawing>
      </w:r>
    </w:p>
    <w:p w14:paraId="7993305A" w14:textId="77777777" w:rsidR="001E2742" w:rsidRDefault="001E2742" w:rsidP="00C02EEB">
      <w:pPr>
        <w:spacing w:after="0" w:line="240" w:lineRule="auto"/>
        <w:rPr>
          <w:rFonts w:ascii="Georgia" w:hAnsi="Georgia"/>
          <w:b/>
          <w:bCs/>
          <w:sz w:val="20"/>
          <w:szCs w:val="20"/>
        </w:rPr>
      </w:pPr>
    </w:p>
    <w:p w14:paraId="75FBA5EE" w14:textId="0778B4AC"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5981A72B" w14:textId="634707A0" w:rsidR="00232147" w:rsidRPr="003567E8" w:rsidRDefault="00232147" w:rsidP="00914190">
      <w:pPr>
        <w:numPr>
          <w:ilvl w:val="0"/>
          <w:numId w:val="10"/>
        </w:numPr>
        <w:spacing w:after="0" w:line="240" w:lineRule="auto"/>
        <w:rPr>
          <w:rFonts w:ascii="Georgia" w:hAnsi="Georgia"/>
          <w:sz w:val="20"/>
          <w:szCs w:val="20"/>
        </w:rPr>
      </w:pPr>
      <w:r w:rsidRPr="003567E8">
        <w:rPr>
          <w:rFonts w:ascii="Georgia" w:hAnsi="Georgia"/>
          <w:sz w:val="20"/>
          <w:szCs w:val="20"/>
        </w:rPr>
        <w:t xml:space="preserve">Fast 70 Prozent des </w:t>
      </w:r>
      <w:r w:rsidR="003E6426" w:rsidRPr="003567E8">
        <w:rPr>
          <w:rFonts w:ascii="Georgia" w:hAnsi="Georgia"/>
          <w:sz w:val="20"/>
          <w:szCs w:val="20"/>
        </w:rPr>
        <w:t>weltweit entnommenen</w:t>
      </w:r>
      <w:r w:rsidRPr="003567E8">
        <w:rPr>
          <w:rFonts w:ascii="Georgia" w:hAnsi="Georgia"/>
          <w:sz w:val="20"/>
          <w:szCs w:val="20"/>
        </w:rPr>
        <w:t xml:space="preserve"> Wasser</w:t>
      </w:r>
      <w:r w:rsidR="003E6426" w:rsidRPr="003567E8">
        <w:rPr>
          <w:rFonts w:ascii="Georgia" w:hAnsi="Georgia"/>
          <w:sz w:val="20"/>
          <w:szCs w:val="20"/>
        </w:rPr>
        <w:t>s werden von der</w:t>
      </w:r>
      <w:r w:rsidRPr="003567E8">
        <w:rPr>
          <w:rFonts w:ascii="Georgia" w:hAnsi="Georgia"/>
          <w:sz w:val="20"/>
          <w:szCs w:val="20"/>
        </w:rPr>
        <w:t xml:space="preserve"> künstlich bewässerten Landwirtschaft</w:t>
      </w:r>
      <w:r w:rsidR="003E6426" w:rsidRPr="003567E8">
        <w:rPr>
          <w:rFonts w:ascii="Georgia" w:hAnsi="Georgia"/>
          <w:sz w:val="20"/>
          <w:szCs w:val="20"/>
        </w:rPr>
        <w:t xml:space="preserve"> verbraucht</w:t>
      </w:r>
      <w:r w:rsidRPr="003567E8">
        <w:rPr>
          <w:rFonts w:ascii="Georgia" w:hAnsi="Georgia"/>
          <w:sz w:val="20"/>
          <w:szCs w:val="20"/>
        </w:rPr>
        <w:t>. Sie leistet daher einen ganz erheblichen Beitrag zur Wasserkrise.</w:t>
      </w:r>
    </w:p>
    <w:p w14:paraId="3CC5EB4D" w14:textId="77777777" w:rsidR="001C477A" w:rsidRPr="003567E8" w:rsidRDefault="001C477A" w:rsidP="00914190">
      <w:pPr>
        <w:numPr>
          <w:ilvl w:val="0"/>
          <w:numId w:val="10"/>
        </w:numPr>
        <w:spacing w:after="0" w:line="240" w:lineRule="auto"/>
        <w:rPr>
          <w:rFonts w:ascii="Georgia" w:hAnsi="Georgia"/>
          <w:sz w:val="20"/>
          <w:szCs w:val="20"/>
        </w:rPr>
      </w:pPr>
      <w:r w:rsidRPr="003567E8">
        <w:rPr>
          <w:rFonts w:ascii="Georgia" w:hAnsi="Georgia"/>
          <w:sz w:val="20"/>
          <w:szCs w:val="20"/>
        </w:rPr>
        <w:t>Insbesondere die intensive industrielle Landwirtschaft wirkt sich negativ auf die Verfügbarkeit von Wasser aus:</w:t>
      </w:r>
    </w:p>
    <w:p w14:paraId="0FE0AC90" w14:textId="2F5C7042" w:rsidR="001C477A" w:rsidRPr="003567E8" w:rsidRDefault="00B8202C" w:rsidP="00205EC2">
      <w:pPr>
        <w:numPr>
          <w:ilvl w:val="1"/>
          <w:numId w:val="33"/>
        </w:numPr>
        <w:spacing w:after="0" w:line="240" w:lineRule="auto"/>
        <w:rPr>
          <w:rFonts w:ascii="Georgia" w:hAnsi="Georgia"/>
          <w:sz w:val="20"/>
          <w:szCs w:val="20"/>
        </w:rPr>
      </w:pPr>
      <w:r w:rsidRPr="003567E8">
        <w:rPr>
          <w:rFonts w:ascii="Georgia" w:hAnsi="Georgia"/>
          <w:sz w:val="20"/>
          <w:szCs w:val="20"/>
        </w:rPr>
        <w:t>Die künstliche Bewässe</w:t>
      </w:r>
      <w:r w:rsidR="003E6426" w:rsidRPr="003567E8">
        <w:rPr>
          <w:rFonts w:ascii="Georgia" w:hAnsi="Georgia"/>
          <w:sz w:val="20"/>
          <w:szCs w:val="20"/>
        </w:rPr>
        <w:t>rung trägt wesentlich bei zur</w:t>
      </w:r>
      <w:r w:rsidRPr="003567E8">
        <w:rPr>
          <w:rFonts w:ascii="Georgia" w:hAnsi="Georgia"/>
          <w:sz w:val="20"/>
          <w:szCs w:val="20"/>
        </w:rPr>
        <w:t xml:space="preserve"> </w:t>
      </w:r>
      <w:r w:rsidR="001C477A" w:rsidRPr="003567E8">
        <w:rPr>
          <w:rFonts w:ascii="Georgia" w:hAnsi="Georgia"/>
          <w:sz w:val="20"/>
          <w:szCs w:val="20"/>
        </w:rPr>
        <w:t>Übernutzung</w:t>
      </w:r>
      <w:r w:rsidRPr="003567E8">
        <w:rPr>
          <w:rFonts w:ascii="Georgia" w:hAnsi="Georgia"/>
          <w:sz w:val="20"/>
          <w:szCs w:val="20"/>
        </w:rPr>
        <w:t xml:space="preserve"> der Wasservo</w:t>
      </w:r>
      <w:r w:rsidRPr="003567E8">
        <w:rPr>
          <w:rFonts w:ascii="Georgia" w:hAnsi="Georgia"/>
          <w:sz w:val="20"/>
          <w:szCs w:val="20"/>
        </w:rPr>
        <w:t>r</w:t>
      </w:r>
      <w:r w:rsidRPr="003567E8">
        <w:rPr>
          <w:rFonts w:ascii="Georgia" w:hAnsi="Georgia"/>
          <w:sz w:val="20"/>
          <w:szCs w:val="20"/>
        </w:rPr>
        <w:t xml:space="preserve">kommen und insbesondere auch zur massiven Übernutzung der </w:t>
      </w:r>
      <w:r w:rsidR="001C477A" w:rsidRPr="003567E8">
        <w:rPr>
          <w:rFonts w:ascii="Georgia" w:hAnsi="Georgia"/>
          <w:sz w:val="20"/>
          <w:szCs w:val="20"/>
        </w:rPr>
        <w:t>Grundwasser</w:t>
      </w:r>
      <w:r w:rsidRPr="003567E8">
        <w:rPr>
          <w:rFonts w:ascii="Georgia" w:hAnsi="Georgia"/>
          <w:sz w:val="20"/>
          <w:szCs w:val="20"/>
        </w:rPr>
        <w:t>vo</w:t>
      </w:r>
      <w:r w:rsidRPr="003567E8">
        <w:rPr>
          <w:rFonts w:ascii="Georgia" w:hAnsi="Georgia"/>
          <w:sz w:val="20"/>
          <w:szCs w:val="20"/>
        </w:rPr>
        <w:t>r</w:t>
      </w:r>
      <w:r w:rsidRPr="003567E8">
        <w:rPr>
          <w:rFonts w:ascii="Georgia" w:hAnsi="Georgia"/>
          <w:sz w:val="20"/>
          <w:szCs w:val="20"/>
        </w:rPr>
        <w:t>kommen (</w:t>
      </w:r>
      <w:r w:rsidR="00292709" w:rsidRPr="003567E8">
        <w:rPr>
          <w:rFonts w:ascii="Georgia" w:hAnsi="Georgia"/>
          <w:sz w:val="20"/>
          <w:szCs w:val="20"/>
        </w:rPr>
        <w:t xml:space="preserve">vgl. </w:t>
      </w:r>
      <w:r w:rsidR="001C477A" w:rsidRPr="003567E8">
        <w:rPr>
          <w:rFonts w:ascii="Georgia" w:hAnsi="Georgia"/>
          <w:sz w:val="20"/>
          <w:szCs w:val="20"/>
        </w:rPr>
        <w:t>Folie</w:t>
      </w:r>
      <w:r w:rsidR="001860A8" w:rsidRPr="003567E8">
        <w:rPr>
          <w:rFonts w:ascii="Georgia" w:hAnsi="Georgia"/>
          <w:sz w:val="20"/>
          <w:szCs w:val="20"/>
        </w:rPr>
        <w:t xml:space="preserve"> 18</w:t>
      </w:r>
      <w:r w:rsidR="001C477A" w:rsidRPr="003567E8">
        <w:rPr>
          <w:rFonts w:ascii="Georgia" w:hAnsi="Georgia"/>
          <w:sz w:val="20"/>
          <w:szCs w:val="20"/>
        </w:rPr>
        <w:t>)</w:t>
      </w:r>
      <w:r w:rsidRPr="003567E8">
        <w:rPr>
          <w:rFonts w:ascii="Georgia" w:hAnsi="Georgia"/>
          <w:sz w:val="20"/>
          <w:szCs w:val="20"/>
        </w:rPr>
        <w:t>.</w:t>
      </w:r>
    </w:p>
    <w:p w14:paraId="3948BDA5" w14:textId="2479697B" w:rsidR="001C477A" w:rsidRPr="003567E8" w:rsidRDefault="001C477A" w:rsidP="00205EC2">
      <w:pPr>
        <w:numPr>
          <w:ilvl w:val="1"/>
          <w:numId w:val="33"/>
        </w:numPr>
        <w:spacing w:after="0" w:line="240" w:lineRule="auto"/>
        <w:rPr>
          <w:rFonts w:ascii="Georgia" w:hAnsi="Georgia"/>
          <w:sz w:val="20"/>
          <w:szCs w:val="20"/>
        </w:rPr>
      </w:pPr>
      <w:r w:rsidRPr="003567E8">
        <w:rPr>
          <w:rFonts w:ascii="Georgia" w:hAnsi="Georgia"/>
          <w:sz w:val="20"/>
          <w:szCs w:val="20"/>
        </w:rPr>
        <w:t xml:space="preserve">Durch veraltete und ineffiziente Bewässerungssysteme gehen enorme Mengen </w:t>
      </w:r>
      <w:r w:rsidR="003E6426" w:rsidRPr="003567E8">
        <w:rPr>
          <w:rFonts w:ascii="Georgia" w:hAnsi="Georgia"/>
          <w:sz w:val="20"/>
          <w:szCs w:val="20"/>
        </w:rPr>
        <w:t xml:space="preserve">an </w:t>
      </w:r>
      <w:r w:rsidRPr="003567E8">
        <w:rPr>
          <w:rFonts w:ascii="Georgia" w:hAnsi="Georgia"/>
          <w:sz w:val="20"/>
          <w:szCs w:val="20"/>
        </w:rPr>
        <w:t>Wasser verloren, auch in Ländern, in denen Wasser knapp ist</w:t>
      </w:r>
      <w:r w:rsidR="00B8202C" w:rsidRPr="003567E8">
        <w:rPr>
          <w:rFonts w:ascii="Georgia" w:hAnsi="Georgia"/>
          <w:sz w:val="20"/>
          <w:szCs w:val="20"/>
        </w:rPr>
        <w:t>.</w:t>
      </w:r>
      <w:r w:rsidRPr="003567E8" w:rsidDel="00905BBD">
        <w:rPr>
          <w:rFonts w:ascii="Georgia" w:hAnsi="Georgia"/>
          <w:sz w:val="20"/>
          <w:szCs w:val="20"/>
        </w:rPr>
        <w:t xml:space="preserve"> </w:t>
      </w:r>
    </w:p>
    <w:p w14:paraId="36A038A9" w14:textId="74C5189A" w:rsidR="001C477A" w:rsidRPr="003567E8" w:rsidRDefault="00B8202C" w:rsidP="00205EC2">
      <w:pPr>
        <w:numPr>
          <w:ilvl w:val="1"/>
          <w:numId w:val="33"/>
        </w:numPr>
        <w:spacing w:after="0" w:line="240" w:lineRule="auto"/>
        <w:rPr>
          <w:rFonts w:ascii="Georgia" w:hAnsi="Georgia"/>
          <w:sz w:val="20"/>
          <w:szCs w:val="20"/>
        </w:rPr>
      </w:pPr>
      <w:r w:rsidRPr="003567E8">
        <w:rPr>
          <w:rFonts w:ascii="Georgia" w:hAnsi="Georgia"/>
          <w:sz w:val="20"/>
          <w:szCs w:val="20"/>
        </w:rPr>
        <w:t xml:space="preserve">Der </w:t>
      </w:r>
      <w:r w:rsidR="009B03D4" w:rsidRPr="003567E8">
        <w:rPr>
          <w:rFonts w:ascii="Georgia" w:hAnsi="Georgia"/>
          <w:sz w:val="20"/>
          <w:szCs w:val="20"/>
        </w:rPr>
        <w:t>oft übermäßige</w:t>
      </w:r>
      <w:r w:rsidR="001C477A" w:rsidRPr="003567E8">
        <w:rPr>
          <w:rFonts w:ascii="Georgia" w:hAnsi="Georgia"/>
          <w:sz w:val="20"/>
          <w:szCs w:val="20"/>
        </w:rPr>
        <w:t xml:space="preserve"> E</w:t>
      </w:r>
      <w:r w:rsidR="00232147" w:rsidRPr="003567E8">
        <w:rPr>
          <w:rFonts w:ascii="Georgia" w:hAnsi="Georgia"/>
          <w:sz w:val="20"/>
          <w:szCs w:val="20"/>
        </w:rPr>
        <w:t>insatz von Pestiziden und</w:t>
      </w:r>
      <w:r w:rsidRPr="003567E8">
        <w:rPr>
          <w:rFonts w:ascii="Georgia" w:hAnsi="Georgia"/>
          <w:sz w:val="20"/>
          <w:szCs w:val="20"/>
        </w:rPr>
        <w:t xml:space="preserve"> Dün</w:t>
      </w:r>
      <w:r w:rsidR="00232147" w:rsidRPr="003567E8">
        <w:rPr>
          <w:rFonts w:ascii="Georgia" w:hAnsi="Georgia"/>
          <w:sz w:val="20"/>
          <w:szCs w:val="20"/>
        </w:rPr>
        <w:t>gemitteln</w:t>
      </w:r>
      <w:r w:rsidRPr="003567E8">
        <w:rPr>
          <w:rFonts w:ascii="Georgia" w:hAnsi="Georgia"/>
          <w:sz w:val="20"/>
          <w:szCs w:val="20"/>
        </w:rPr>
        <w:t xml:space="preserve"> sowie die </w:t>
      </w:r>
      <w:r w:rsidR="001C477A" w:rsidRPr="003567E8">
        <w:rPr>
          <w:rFonts w:ascii="Georgia" w:hAnsi="Georgia"/>
          <w:sz w:val="20"/>
          <w:szCs w:val="20"/>
        </w:rPr>
        <w:t>intensive Tierhaltung</w:t>
      </w:r>
      <w:r w:rsidRPr="003567E8">
        <w:rPr>
          <w:rFonts w:ascii="Georgia" w:hAnsi="Georgia"/>
          <w:sz w:val="20"/>
          <w:szCs w:val="20"/>
        </w:rPr>
        <w:t xml:space="preserve"> tragen zur Wasserverschmutzung bei.</w:t>
      </w:r>
    </w:p>
    <w:p w14:paraId="5A3D705A" w14:textId="75337F6A" w:rsidR="001C477A" w:rsidRPr="003567E8" w:rsidRDefault="003E6426" w:rsidP="00914190">
      <w:pPr>
        <w:numPr>
          <w:ilvl w:val="0"/>
          <w:numId w:val="10"/>
        </w:numPr>
        <w:spacing w:after="0" w:line="240" w:lineRule="auto"/>
        <w:rPr>
          <w:rFonts w:ascii="Georgia" w:hAnsi="Georgia"/>
          <w:sz w:val="20"/>
          <w:szCs w:val="20"/>
        </w:rPr>
      </w:pPr>
      <w:r w:rsidRPr="003567E8">
        <w:rPr>
          <w:rFonts w:ascii="Georgia" w:hAnsi="Georgia"/>
          <w:sz w:val="20"/>
          <w:szCs w:val="20"/>
        </w:rPr>
        <w:t>Die intensive industrielle Landwirtschaft</w:t>
      </w:r>
      <w:r w:rsidR="001C477A" w:rsidRPr="003567E8">
        <w:rPr>
          <w:rFonts w:ascii="Georgia" w:hAnsi="Georgia"/>
          <w:sz w:val="20"/>
          <w:szCs w:val="20"/>
        </w:rPr>
        <w:t xml:space="preserve"> hat auch erhebliche </w:t>
      </w:r>
      <w:r w:rsidR="001C477A" w:rsidRPr="003567E8">
        <w:rPr>
          <w:rFonts w:ascii="Georgia" w:hAnsi="Georgia"/>
          <w:i/>
          <w:sz w:val="20"/>
          <w:szCs w:val="20"/>
        </w:rPr>
        <w:t>indirekte</w:t>
      </w:r>
      <w:r w:rsidR="001C477A" w:rsidRPr="003567E8">
        <w:rPr>
          <w:rFonts w:ascii="Georgia" w:hAnsi="Georgia"/>
          <w:sz w:val="20"/>
          <w:szCs w:val="20"/>
        </w:rPr>
        <w:t xml:space="preserve"> Auswirkungen auf Wa</w:t>
      </w:r>
      <w:r w:rsidR="00C83537">
        <w:rPr>
          <w:rFonts w:ascii="Georgia" w:hAnsi="Georgia"/>
          <w:sz w:val="20"/>
          <w:szCs w:val="20"/>
        </w:rPr>
        <w:t>sserhaushalt und Wasser</w:t>
      </w:r>
      <w:r w:rsidR="00C5409A" w:rsidRPr="003567E8">
        <w:rPr>
          <w:rFonts w:ascii="Georgia" w:hAnsi="Georgia"/>
          <w:sz w:val="20"/>
          <w:szCs w:val="20"/>
        </w:rPr>
        <w:t>verfügbarkeit, zum Beispiel durch ihren Beitrag zum Klimawa</w:t>
      </w:r>
      <w:r w:rsidR="00C5409A" w:rsidRPr="003567E8">
        <w:rPr>
          <w:rFonts w:ascii="Georgia" w:hAnsi="Georgia"/>
          <w:sz w:val="20"/>
          <w:szCs w:val="20"/>
        </w:rPr>
        <w:t>n</w:t>
      </w:r>
      <w:r w:rsidR="00C5409A" w:rsidRPr="003567E8">
        <w:rPr>
          <w:rFonts w:ascii="Georgia" w:hAnsi="Georgia"/>
          <w:sz w:val="20"/>
          <w:szCs w:val="20"/>
        </w:rPr>
        <w:t xml:space="preserve">del. Die Ausweitung landwirtschaftlich genutzter Flächen kann zudem </w:t>
      </w:r>
      <w:r w:rsidR="001C477A" w:rsidRPr="003567E8">
        <w:rPr>
          <w:rFonts w:ascii="Georgia" w:hAnsi="Georgia"/>
          <w:sz w:val="20"/>
          <w:szCs w:val="20"/>
        </w:rPr>
        <w:t>Wasserkreisläufe</w:t>
      </w:r>
      <w:r w:rsidR="00C5409A" w:rsidRPr="003567E8">
        <w:rPr>
          <w:rFonts w:ascii="Georgia" w:hAnsi="Georgia"/>
          <w:sz w:val="20"/>
          <w:szCs w:val="20"/>
        </w:rPr>
        <w:t xml:space="preserve"> ve</w:t>
      </w:r>
      <w:r w:rsidR="00C5409A" w:rsidRPr="003567E8">
        <w:rPr>
          <w:rFonts w:ascii="Georgia" w:hAnsi="Georgia"/>
          <w:sz w:val="20"/>
          <w:szCs w:val="20"/>
        </w:rPr>
        <w:t>r</w:t>
      </w:r>
      <w:r w:rsidR="00C5409A" w:rsidRPr="003567E8">
        <w:rPr>
          <w:rFonts w:ascii="Georgia" w:hAnsi="Georgia"/>
          <w:sz w:val="20"/>
          <w:szCs w:val="20"/>
        </w:rPr>
        <w:t>ändern</w:t>
      </w:r>
      <w:r w:rsidR="007E028F" w:rsidRPr="003567E8">
        <w:rPr>
          <w:rFonts w:ascii="Georgia" w:hAnsi="Georgia"/>
          <w:sz w:val="20"/>
          <w:szCs w:val="20"/>
        </w:rPr>
        <w:t>,</w:t>
      </w:r>
      <w:r w:rsidR="001C477A" w:rsidRPr="003567E8">
        <w:rPr>
          <w:rFonts w:ascii="Georgia" w:hAnsi="Georgia"/>
          <w:sz w:val="20"/>
          <w:szCs w:val="20"/>
        </w:rPr>
        <w:t xml:space="preserve"> wie das Beispiel des </w:t>
      </w:r>
      <w:proofErr w:type="spellStart"/>
      <w:r w:rsidR="001C477A" w:rsidRPr="003567E8">
        <w:rPr>
          <w:rFonts w:ascii="Georgia" w:hAnsi="Georgia"/>
          <w:sz w:val="20"/>
          <w:szCs w:val="20"/>
        </w:rPr>
        <w:t>Cerrado</w:t>
      </w:r>
      <w:proofErr w:type="spellEnd"/>
      <w:r w:rsidR="00C667F6" w:rsidRPr="003567E8">
        <w:rPr>
          <w:rFonts w:ascii="Georgia" w:hAnsi="Georgia"/>
          <w:sz w:val="20"/>
          <w:szCs w:val="20"/>
        </w:rPr>
        <w:t xml:space="preserve"> in Brasilien</w:t>
      </w:r>
      <w:r w:rsidR="001C477A" w:rsidRPr="003567E8">
        <w:rPr>
          <w:rFonts w:ascii="Georgia" w:hAnsi="Georgia"/>
          <w:sz w:val="20"/>
          <w:szCs w:val="20"/>
        </w:rPr>
        <w:t xml:space="preserve"> zeigt (vgl. Folie </w:t>
      </w:r>
      <w:r w:rsidR="001860A8" w:rsidRPr="003567E8">
        <w:rPr>
          <w:rFonts w:ascii="Georgia" w:hAnsi="Georgia"/>
          <w:sz w:val="20"/>
          <w:szCs w:val="20"/>
        </w:rPr>
        <w:t>19</w:t>
      </w:r>
      <w:r w:rsidR="001C477A" w:rsidRPr="003567E8">
        <w:rPr>
          <w:rFonts w:ascii="Georgia" w:hAnsi="Georgia"/>
          <w:sz w:val="20"/>
          <w:szCs w:val="20"/>
        </w:rPr>
        <w:t>)</w:t>
      </w:r>
      <w:r w:rsidRPr="003567E8">
        <w:rPr>
          <w:rFonts w:ascii="Georgia" w:hAnsi="Georgia"/>
          <w:sz w:val="20"/>
          <w:szCs w:val="20"/>
        </w:rPr>
        <w:t>.</w:t>
      </w:r>
      <w:r w:rsidR="006B5F92" w:rsidRPr="003567E8">
        <w:rPr>
          <w:rFonts w:ascii="Georgia" w:hAnsi="Georgia"/>
          <w:sz w:val="20"/>
          <w:szCs w:val="20"/>
        </w:rPr>
        <w:br/>
      </w:r>
    </w:p>
    <w:p w14:paraId="264EBA4F" w14:textId="77777777" w:rsidR="001C477A" w:rsidRPr="003567E8" w:rsidRDefault="001C477A" w:rsidP="00C02EEB">
      <w:pPr>
        <w:spacing w:after="0" w:line="240" w:lineRule="auto"/>
        <w:rPr>
          <w:rFonts w:ascii="Georgia" w:hAnsi="Georgia"/>
          <w:b/>
          <w:bCs/>
          <w:sz w:val="20"/>
          <w:szCs w:val="20"/>
        </w:rPr>
      </w:pPr>
      <w:r w:rsidRPr="003567E8">
        <w:rPr>
          <w:rFonts w:ascii="Georgia" w:hAnsi="Georgia"/>
          <w:b/>
          <w:bCs/>
          <w:sz w:val="20"/>
          <w:szCs w:val="20"/>
        </w:rPr>
        <w:t>Hintergrund</w:t>
      </w:r>
    </w:p>
    <w:p w14:paraId="354E2F49" w14:textId="3BFA418B" w:rsidR="001C477A" w:rsidRDefault="003E6426" w:rsidP="00C02EEB">
      <w:pPr>
        <w:spacing w:after="0" w:line="240" w:lineRule="auto"/>
        <w:rPr>
          <w:rFonts w:ascii="Georgia" w:hAnsi="Georgia"/>
          <w:sz w:val="20"/>
          <w:szCs w:val="20"/>
        </w:rPr>
      </w:pPr>
      <w:r w:rsidRPr="003567E8">
        <w:rPr>
          <w:rFonts w:ascii="Georgia" w:hAnsi="Georgia"/>
          <w:sz w:val="20"/>
          <w:szCs w:val="20"/>
        </w:rPr>
        <w:t>Fast 70 Prozent des weltweit entnommenen Wassers werden von der künstlich bewässerten Landwir</w:t>
      </w:r>
      <w:r w:rsidRPr="003567E8">
        <w:rPr>
          <w:rFonts w:ascii="Georgia" w:hAnsi="Georgia"/>
          <w:sz w:val="20"/>
          <w:szCs w:val="20"/>
        </w:rPr>
        <w:t>t</w:t>
      </w:r>
      <w:r w:rsidRPr="003567E8">
        <w:rPr>
          <w:rFonts w:ascii="Georgia" w:hAnsi="Georgia"/>
          <w:sz w:val="20"/>
          <w:szCs w:val="20"/>
        </w:rPr>
        <w:t xml:space="preserve">schaft verbraucht (vgl. WWAP 2014). </w:t>
      </w:r>
      <w:r w:rsidR="001C477A" w:rsidRPr="003567E8">
        <w:rPr>
          <w:rFonts w:ascii="Georgia" w:hAnsi="Georgia"/>
          <w:sz w:val="20"/>
          <w:szCs w:val="20"/>
        </w:rPr>
        <w:t>Die Verdoppelung der weltweit bewässerten Fläche in den ve</w:t>
      </w:r>
      <w:r w:rsidR="001C477A" w:rsidRPr="003567E8">
        <w:rPr>
          <w:rFonts w:ascii="Georgia" w:hAnsi="Georgia"/>
          <w:sz w:val="20"/>
          <w:szCs w:val="20"/>
        </w:rPr>
        <w:t>r</w:t>
      </w:r>
      <w:r w:rsidR="001C477A" w:rsidRPr="003567E8">
        <w:rPr>
          <w:rFonts w:ascii="Georgia" w:hAnsi="Georgia"/>
          <w:sz w:val="20"/>
          <w:szCs w:val="20"/>
        </w:rPr>
        <w:t>gangenen 50 Jahren hat in Kombination mit dem vermehrten Einsatz von Stickstoffdüngung, Pestiz</w:t>
      </w:r>
      <w:r w:rsidR="001C477A" w:rsidRPr="003567E8">
        <w:rPr>
          <w:rFonts w:ascii="Georgia" w:hAnsi="Georgia"/>
          <w:sz w:val="20"/>
          <w:szCs w:val="20"/>
        </w:rPr>
        <w:t>i</w:t>
      </w:r>
      <w:r w:rsidR="001C477A" w:rsidRPr="003567E8">
        <w:rPr>
          <w:rFonts w:ascii="Georgia" w:hAnsi="Georgia"/>
          <w:sz w:val="20"/>
          <w:szCs w:val="20"/>
        </w:rPr>
        <w:t>den und Hochleistungssaatgut zu enormen landwirtschaftlichen Produktivitätssteigerungen beigetr</w:t>
      </w:r>
      <w:r w:rsidR="001C477A" w:rsidRPr="003567E8">
        <w:rPr>
          <w:rFonts w:ascii="Georgia" w:hAnsi="Georgia"/>
          <w:sz w:val="20"/>
          <w:szCs w:val="20"/>
        </w:rPr>
        <w:t>a</w:t>
      </w:r>
      <w:r w:rsidR="001C477A" w:rsidRPr="003567E8">
        <w:rPr>
          <w:rFonts w:ascii="Georgia" w:hAnsi="Georgia"/>
          <w:sz w:val="20"/>
          <w:szCs w:val="20"/>
        </w:rPr>
        <w:t xml:space="preserve">gen. </w:t>
      </w:r>
    </w:p>
    <w:p w14:paraId="3ABFBDD1" w14:textId="77777777" w:rsidR="00D16D38" w:rsidRDefault="00D16D38" w:rsidP="00C02EEB">
      <w:pPr>
        <w:spacing w:after="0" w:line="240" w:lineRule="auto"/>
        <w:rPr>
          <w:rFonts w:ascii="Georgia" w:hAnsi="Georgia"/>
          <w:sz w:val="20"/>
          <w:szCs w:val="20"/>
        </w:rPr>
      </w:pPr>
    </w:p>
    <w:p w14:paraId="1378D20C" w14:textId="6F92006A" w:rsidR="001C477A" w:rsidRDefault="001C477A" w:rsidP="00C02EEB">
      <w:pPr>
        <w:spacing w:after="0" w:line="240" w:lineRule="auto"/>
        <w:rPr>
          <w:rFonts w:ascii="Georgia" w:hAnsi="Georgia"/>
          <w:sz w:val="20"/>
          <w:szCs w:val="20"/>
        </w:rPr>
      </w:pPr>
      <w:r w:rsidRPr="003567E8">
        <w:rPr>
          <w:rFonts w:ascii="Georgia" w:hAnsi="Georgia"/>
          <w:sz w:val="20"/>
          <w:szCs w:val="20"/>
        </w:rPr>
        <w:t>Die massive Ausweitung der intensiven Bewässerungslandwirtschaft hat so in den letzten Jahrzehnten zu mehr Ernährungssicherheit beigetragen. Allerdings verursacht sie oft beträchtliche Umweltprobl</w:t>
      </w:r>
      <w:r w:rsidRPr="003567E8">
        <w:rPr>
          <w:rFonts w:ascii="Georgia" w:hAnsi="Georgia"/>
          <w:sz w:val="20"/>
          <w:szCs w:val="20"/>
        </w:rPr>
        <w:t>e</w:t>
      </w:r>
      <w:r w:rsidRPr="003567E8">
        <w:rPr>
          <w:rFonts w:ascii="Georgia" w:hAnsi="Georgia"/>
          <w:sz w:val="20"/>
          <w:szCs w:val="20"/>
        </w:rPr>
        <w:t>me und d</w:t>
      </w:r>
      <w:r w:rsidR="00E36EEF" w:rsidRPr="003567E8">
        <w:rPr>
          <w:rFonts w:ascii="Georgia" w:hAnsi="Georgia"/>
          <w:sz w:val="20"/>
          <w:szCs w:val="20"/>
        </w:rPr>
        <w:t>ie übermäßige Nutzung der</w:t>
      </w:r>
      <w:r w:rsidRPr="003567E8">
        <w:rPr>
          <w:rFonts w:ascii="Georgia" w:hAnsi="Georgia"/>
          <w:sz w:val="20"/>
          <w:szCs w:val="20"/>
        </w:rPr>
        <w:t xml:space="preserve"> Wasservorkommen durch die Landwirtschaft hat in vielen Reg</w:t>
      </w:r>
      <w:r w:rsidRPr="003567E8">
        <w:rPr>
          <w:rFonts w:ascii="Georgia" w:hAnsi="Georgia"/>
          <w:sz w:val="20"/>
          <w:szCs w:val="20"/>
        </w:rPr>
        <w:t>i</w:t>
      </w:r>
      <w:r w:rsidRPr="003567E8">
        <w:rPr>
          <w:rFonts w:ascii="Georgia" w:hAnsi="Georgia"/>
          <w:sz w:val="20"/>
          <w:szCs w:val="20"/>
        </w:rPr>
        <w:t>onen der Welt bereits heute alarmierende Ausmaße angenommen.</w:t>
      </w:r>
    </w:p>
    <w:p w14:paraId="68E1DDAE" w14:textId="77777777" w:rsidR="00D16D38" w:rsidRPr="003567E8" w:rsidRDefault="00D16D38" w:rsidP="00C02EEB">
      <w:pPr>
        <w:spacing w:after="0" w:line="240" w:lineRule="auto"/>
        <w:rPr>
          <w:rFonts w:ascii="Georgia" w:hAnsi="Georgia"/>
          <w:sz w:val="20"/>
          <w:szCs w:val="20"/>
        </w:rPr>
      </w:pPr>
    </w:p>
    <w:p w14:paraId="1D1ED7A0" w14:textId="77777777" w:rsidR="001C477A" w:rsidRDefault="001C477A" w:rsidP="00C02EEB">
      <w:pPr>
        <w:spacing w:after="0" w:line="240" w:lineRule="auto"/>
        <w:rPr>
          <w:rFonts w:ascii="Georgia" w:hAnsi="Georgia"/>
          <w:sz w:val="20"/>
          <w:szCs w:val="20"/>
        </w:rPr>
      </w:pPr>
      <w:r w:rsidRPr="003567E8">
        <w:rPr>
          <w:rFonts w:ascii="Georgia" w:hAnsi="Georgia"/>
          <w:sz w:val="20"/>
          <w:szCs w:val="20"/>
        </w:rPr>
        <w:t>Der Rio Grande, Grenzfluss zwischen Mexiko und den USA, der Indus in Pakistan und der Gelbe Fluss in China sind prominente Beispiele für Flüsse, die heute nur noch als hochgradig vergiftete Rinnsale fließen und in manchen Jahren gar nicht mehr den Ozean erreichen. Wälder und Feuchtgebiete, die für die Verfügbarkeit und Qualität von Wasser essentiell sind, weil sie es auf natürliche Weise auffa</w:t>
      </w:r>
      <w:r w:rsidRPr="003567E8">
        <w:rPr>
          <w:rFonts w:ascii="Georgia" w:hAnsi="Georgia"/>
          <w:sz w:val="20"/>
          <w:szCs w:val="20"/>
        </w:rPr>
        <w:t>n</w:t>
      </w:r>
      <w:r w:rsidRPr="003567E8">
        <w:rPr>
          <w:rFonts w:ascii="Georgia" w:hAnsi="Georgia"/>
          <w:sz w:val="20"/>
          <w:szCs w:val="20"/>
        </w:rPr>
        <w:lastRenderedPageBreak/>
        <w:t xml:space="preserve">gen, speichern und filtern, sind vielerorts der Ausweitung der landwirtschaftlichen Anbaufläche zum Opfer gefallen. </w:t>
      </w:r>
    </w:p>
    <w:p w14:paraId="3C025C7D" w14:textId="77777777" w:rsidR="00D16D38" w:rsidRDefault="00D16D38" w:rsidP="00C02EEB">
      <w:pPr>
        <w:spacing w:after="0" w:line="240" w:lineRule="auto"/>
        <w:rPr>
          <w:rFonts w:ascii="Georgia" w:hAnsi="Georgia"/>
          <w:sz w:val="20"/>
          <w:szCs w:val="20"/>
        </w:rPr>
      </w:pPr>
    </w:p>
    <w:p w14:paraId="4342D09E" w14:textId="586F39CA"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In vielen trockenen Regionen geht auch das Grundwasser zur Neige: </w:t>
      </w:r>
      <w:r w:rsidR="00A5262C" w:rsidRPr="003567E8">
        <w:rPr>
          <w:rFonts w:ascii="Georgia" w:hAnsi="Georgia"/>
          <w:sz w:val="20"/>
          <w:szCs w:val="20"/>
        </w:rPr>
        <w:t>Aus einem Drit</w:t>
      </w:r>
      <w:r w:rsidR="00292709" w:rsidRPr="003567E8">
        <w:rPr>
          <w:rFonts w:ascii="Georgia" w:hAnsi="Georgia"/>
          <w:sz w:val="20"/>
          <w:szCs w:val="20"/>
        </w:rPr>
        <w:t>tel der großen Grundwasserv</w:t>
      </w:r>
      <w:r w:rsidR="00A5262C" w:rsidRPr="003567E8">
        <w:rPr>
          <w:rFonts w:ascii="Georgia" w:hAnsi="Georgia"/>
          <w:sz w:val="20"/>
          <w:szCs w:val="20"/>
        </w:rPr>
        <w:t>orkommen der Erde wird das Wasser schneller entnommen als es si</w:t>
      </w:r>
      <w:r w:rsidR="00292709" w:rsidRPr="003567E8">
        <w:rPr>
          <w:rFonts w:ascii="Georgia" w:hAnsi="Georgia"/>
          <w:sz w:val="20"/>
          <w:szCs w:val="20"/>
        </w:rPr>
        <w:t xml:space="preserve">ch erneuert (vgl. </w:t>
      </w:r>
      <w:r w:rsidR="001860A8" w:rsidRPr="003567E8">
        <w:rPr>
          <w:rFonts w:ascii="Georgia" w:hAnsi="Georgia"/>
          <w:sz w:val="20"/>
          <w:szCs w:val="20"/>
        </w:rPr>
        <w:t>Folie 18</w:t>
      </w:r>
      <w:r w:rsidR="00A5262C" w:rsidRPr="003567E8">
        <w:rPr>
          <w:rFonts w:ascii="Georgia" w:hAnsi="Georgia"/>
          <w:sz w:val="20"/>
          <w:szCs w:val="20"/>
        </w:rPr>
        <w:t>), hauptsächlich für die landwirtschaftliche Nutzung.</w:t>
      </w:r>
      <w:r w:rsidRPr="003567E8">
        <w:rPr>
          <w:rFonts w:ascii="Georgia" w:hAnsi="Georgia"/>
          <w:sz w:val="20"/>
          <w:szCs w:val="20"/>
        </w:rPr>
        <w:t xml:space="preserve"> </w:t>
      </w:r>
    </w:p>
    <w:p w14:paraId="44B75E58" w14:textId="77777777" w:rsidR="002B1F73" w:rsidRDefault="002B1F73" w:rsidP="00C02EEB">
      <w:pPr>
        <w:spacing w:after="0" w:line="240" w:lineRule="auto"/>
        <w:rPr>
          <w:rFonts w:ascii="Georgia" w:hAnsi="Georgia"/>
          <w:b/>
          <w:sz w:val="20"/>
          <w:szCs w:val="20"/>
        </w:rPr>
      </w:pPr>
    </w:p>
    <w:p w14:paraId="53ABF321" w14:textId="77777777" w:rsidR="00C83537" w:rsidRDefault="00C83537" w:rsidP="00C02EEB">
      <w:pPr>
        <w:spacing w:after="0" w:line="240" w:lineRule="auto"/>
        <w:rPr>
          <w:rFonts w:ascii="Georgia" w:hAnsi="Georgia"/>
          <w:b/>
          <w:sz w:val="20"/>
          <w:szCs w:val="20"/>
        </w:rPr>
      </w:pPr>
    </w:p>
    <w:p w14:paraId="754A1FC7"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Landwirtschaft als Wasserverschwender und -</w:t>
      </w:r>
      <w:proofErr w:type="spellStart"/>
      <w:r w:rsidRPr="003567E8">
        <w:rPr>
          <w:rFonts w:ascii="Georgia" w:hAnsi="Georgia"/>
          <w:b/>
          <w:sz w:val="20"/>
          <w:szCs w:val="20"/>
        </w:rPr>
        <w:t>verschmutzer</w:t>
      </w:r>
      <w:proofErr w:type="spellEnd"/>
      <w:r w:rsidRPr="003567E8">
        <w:rPr>
          <w:rFonts w:ascii="Georgia" w:hAnsi="Georgia"/>
          <w:b/>
          <w:sz w:val="20"/>
          <w:szCs w:val="20"/>
        </w:rPr>
        <w:t xml:space="preserve"> </w:t>
      </w:r>
    </w:p>
    <w:p w14:paraId="37B20217" w14:textId="77777777" w:rsidR="001C477A" w:rsidRDefault="001C477A" w:rsidP="00C02EEB">
      <w:pPr>
        <w:spacing w:after="0" w:line="240" w:lineRule="auto"/>
        <w:rPr>
          <w:rFonts w:ascii="Georgia" w:hAnsi="Georgia"/>
          <w:sz w:val="20"/>
          <w:szCs w:val="20"/>
        </w:rPr>
      </w:pPr>
      <w:r w:rsidRPr="003567E8">
        <w:rPr>
          <w:rFonts w:ascii="Georgia" w:hAnsi="Georgia"/>
          <w:sz w:val="20"/>
          <w:szCs w:val="20"/>
        </w:rPr>
        <w:t>Dabei werden durch veraltete und ineffiziente Bewässerungssysteme oft extreme Mengen Wasser ve</w:t>
      </w:r>
      <w:r w:rsidRPr="003567E8">
        <w:rPr>
          <w:rFonts w:ascii="Georgia" w:hAnsi="Georgia"/>
          <w:sz w:val="20"/>
          <w:szCs w:val="20"/>
        </w:rPr>
        <w:t>r</w:t>
      </w:r>
      <w:r w:rsidRPr="003567E8">
        <w:rPr>
          <w:rFonts w:ascii="Georgia" w:hAnsi="Georgia"/>
          <w:sz w:val="20"/>
          <w:szCs w:val="20"/>
        </w:rPr>
        <w:t>schwendet, auch in Ländern, in denen Wasser knapp ist. Im Iran, der unter extrem hohem Wasse</w:t>
      </w:r>
      <w:r w:rsidRPr="003567E8">
        <w:rPr>
          <w:rFonts w:ascii="Georgia" w:hAnsi="Georgia"/>
          <w:sz w:val="20"/>
          <w:szCs w:val="20"/>
        </w:rPr>
        <w:t>r</w:t>
      </w:r>
      <w:r w:rsidRPr="003567E8">
        <w:rPr>
          <w:rFonts w:ascii="Georgia" w:hAnsi="Georgia"/>
          <w:sz w:val="20"/>
          <w:szCs w:val="20"/>
        </w:rPr>
        <w:t>stress leidet und wo die Grundwasserspiegel immer weiter sinken und versalzen, werden beispielswe</w:t>
      </w:r>
      <w:r w:rsidRPr="003567E8">
        <w:rPr>
          <w:rFonts w:ascii="Georgia" w:hAnsi="Georgia"/>
          <w:sz w:val="20"/>
          <w:szCs w:val="20"/>
        </w:rPr>
        <w:t>i</w:t>
      </w:r>
      <w:r w:rsidRPr="003567E8">
        <w:rPr>
          <w:rFonts w:ascii="Georgia" w:hAnsi="Georgia"/>
          <w:sz w:val="20"/>
          <w:szCs w:val="20"/>
        </w:rPr>
        <w:t>se viele Plantagen weiterhin traditionell mit offenen Kanälen versorgt, aus denen viel Wasser verdun</w:t>
      </w:r>
      <w:r w:rsidRPr="003567E8">
        <w:rPr>
          <w:rFonts w:ascii="Georgia" w:hAnsi="Georgia"/>
          <w:sz w:val="20"/>
          <w:szCs w:val="20"/>
        </w:rPr>
        <w:t>s</w:t>
      </w:r>
      <w:r w:rsidRPr="003567E8">
        <w:rPr>
          <w:rFonts w:ascii="Georgia" w:hAnsi="Georgia"/>
          <w:sz w:val="20"/>
          <w:szCs w:val="20"/>
        </w:rPr>
        <w:t>tet.</w:t>
      </w:r>
    </w:p>
    <w:p w14:paraId="41A3000D" w14:textId="77777777" w:rsidR="00D16D38" w:rsidRDefault="00D16D38" w:rsidP="00C02EEB">
      <w:pPr>
        <w:spacing w:after="0" w:line="240" w:lineRule="auto"/>
        <w:rPr>
          <w:rFonts w:ascii="Georgia" w:hAnsi="Georgia"/>
          <w:sz w:val="20"/>
          <w:szCs w:val="20"/>
        </w:rPr>
      </w:pPr>
    </w:p>
    <w:p w14:paraId="4306FC4E" w14:textId="3E08DB57" w:rsidR="001C477A" w:rsidRDefault="001C477A" w:rsidP="00C02EEB">
      <w:pPr>
        <w:spacing w:after="0" w:line="240" w:lineRule="auto"/>
        <w:rPr>
          <w:rFonts w:ascii="Georgia" w:hAnsi="Georgia"/>
          <w:sz w:val="20"/>
          <w:szCs w:val="20"/>
        </w:rPr>
      </w:pPr>
      <w:r w:rsidRPr="003567E8">
        <w:rPr>
          <w:rFonts w:ascii="Georgia" w:hAnsi="Georgia"/>
          <w:sz w:val="20"/>
          <w:szCs w:val="20"/>
        </w:rPr>
        <w:t xml:space="preserve">Weltweit verdunsten und versickern ungenutzt große Mengen Wasser auf den Feldern und auf dem Weg dorthin. Für die Modernisierung ihrer Bewässerungsanlagen und die </w:t>
      </w:r>
      <w:r w:rsidR="002A79FD" w:rsidRPr="003567E8">
        <w:rPr>
          <w:rFonts w:ascii="Georgia" w:hAnsi="Georgia"/>
          <w:sz w:val="20"/>
          <w:szCs w:val="20"/>
        </w:rPr>
        <w:t>Um</w:t>
      </w:r>
      <w:r w:rsidR="001860A8" w:rsidRPr="003567E8">
        <w:rPr>
          <w:rFonts w:ascii="Georgia" w:hAnsi="Georgia"/>
          <w:sz w:val="20"/>
          <w:szCs w:val="20"/>
        </w:rPr>
        <w:t>s</w:t>
      </w:r>
      <w:r w:rsidRPr="003567E8">
        <w:rPr>
          <w:rFonts w:ascii="Georgia" w:hAnsi="Georgia"/>
          <w:sz w:val="20"/>
          <w:szCs w:val="20"/>
        </w:rPr>
        <w:t>tellung auf wassersp</w:t>
      </w:r>
      <w:r w:rsidRPr="003567E8">
        <w:rPr>
          <w:rFonts w:ascii="Georgia" w:hAnsi="Georgia"/>
          <w:sz w:val="20"/>
          <w:szCs w:val="20"/>
        </w:rPr>
        <w:t>a</w:t>
      </w:r>
      <w:r w:rsidRPr="003567E8">
        <w:rPr>
          <w:rFonts w:ascii="Georgia" w:hAnsi="Georgia"/>
          <w:sz w:val="20"/>
          <w:szCs w:val="20"/>
        </w:rPr>
        <w:t xml:space="preserve">rende moderne </w:t>
      </w:r>
      <w:proofErr w:type="spellStart"/>
      <w:r w:rsidRPr="003567E8">
        <w:rPr>
          <w:rFonts w:ascii="Georgia" w:hAnsi="Georgia"/>
          <w:sz w:val="20"/>
          <w:szCs w:val="20"/>
        </w:rPr>
        <w:t>Tröpfchenbewässerung</w:t>
      </w:r>
      <w:proofErr w:type="spellEnd"/>
      <w:r w:rsidRPr="003567E8">
        <w:rPr>
          <w:rFonts w:ascii="Georgia" w:hAnsi="Georgia"/>
          <w:sz w:val="20"/>
          <w:szCs w:val="20"/>
        </w:rPr>
        <w:t xml:space="preserve"> fehlt vielen Landwirten gerade in Entwicklungs- und Schwe</w:t>
      </w:r>
      <w:r w:rsidRPr="003567E8">
        <w:rPr>
          <w:rFonts w:ascii="Georgia" w:hAnsi="Georgia"/>
          <w:sz w:val="20"/>
          <w:szCs w:val="20"/>
        </w:rPr>
        <w:t>l</w:t>
      </w:r>
      <w:r w:rsidRPr="003567E8">
        <w:rPr>
          <w:rFonts w:ascii="Georgia" w:hAnsi="Georgia"/>
          <w:sz w:val="20"/>
          <w:szCs w:val="20"/>
        </w:rPr>
        <w:t xml:space="preserve">lenländern </w:t>
      </w:r>
      <w:r w:rsidR="004D4110" w:rsidRPr="003567E8">
        <w:rPr>
          <w:rFonts w:ascii="Georgia" w:hAnsi="Georgia"/>
          <w:sz w:val="20"/>
          <w:szCs w:val="20"/>
        </w:rPr>
        <w:t xml:space="preserve">die Motivation, </w:t>
      </w:r>
      <w:r w:rsidRPr="003567E8">
        <w:rPr>
          <w:rFonts w:ascii="Georgia" w:hAnsi="Georgia"/>
          <w:sz w:val="20"/>
          <w:szCs w:val="20"/>
        </w:rPr>
        <w:t xml:space="preserve">das </w:t>
      </w:r>
      <w:proofErr w:type="spellStart"/>
      <w:r w:rsidRPr="003567E8">
        <w:rPr>
          <w:rFonts w:ascii="Georgia" w:hAnsi="Georgia"/>
          <w:sz w:val="20"/>
          <w:szCs w:val="20"/>
        </w:rPr>
        <w:t>Know-How</w:t>
      </w:r>
      <w:proofErr w:type="spellEnd"/>
      <w:r w:rsidRPr="003567E8">
        <w:rPr>
          <w:rFonts w:ascii="Georgia" w:hAnsi="Georgia"/>
          <w:sz w:val="20"/>
          <w:szCs w:val="20"/>
        </w:rPr>
        <w:t xml:space="preserve"> und das Geld.</w:t>
      </w:r>
    </w:p>
    <w:p w14:paraId="2545C7FE" w14:textId="77777777" w:rsidR="00D16D38" w:rsidRDefault="00D16D38" w:rsidP="00C02EEB">
      <w:pPr>
        <w:spacing w:after="0" w:line="240" w:lineRule="auto"/>
        <w:rPr>
          <w:rFonts w:ascii="Georgia" w:hAnsi="Georgia"/>
          <w:sz w:val="20"/>
          <w:szCs w:val="20"/>
        </w:rPr>
      </w:pPr>
    </w:p>
    <w:p w14:paraId="7E0A0EE7" w14:textId="69E3A7EF"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 xml:space="preserve">Die Landwirtschaft verschwendet </w:t>
      </w:r>
      <w:r w:rsidR="007E028F" w:rsidRPr="003567E8">
        <w:rPr>
          <w:rFonts w:ascii="Georgia" w:hAnsi="Georgia"/>
          <w:sz w:val="20"/>
          <w:szCs w:val="20"/>
        </w:rPr>
        <w:t>nicht nur,</w:t>
      </w:r>
      <w:r w:rsidRPr="003567E8">
        <w:rPr>
          <w:rFonts w:ascii="Georgia" w:hAnsi="Georgia"/>
          <w:sz w:val="20"/>
          <w:szCs w:val="20"/>
        </w:rPr>
        <w:t xml:space="preserve"> sondern verschmutzt auch viel Wasser</w:t>
      </w:r>
      <w:r w:rsidR="006321B3" w:rsidRPr="003567E8">
        <w:rPr>
          <w:rFonts w:ascii="Georgia" w:hAnsi="Georgia"/>
          <w:sz w:val="20"/>
          <w:szCs w:val="20"/>
        </w:rPr>
        <w:t xml:space="preserve"> durch den immer noch weit verbreiteten übermäßigen Einsatz </w:t>
      </w:r>
      <w:r w:rsidR="00832CEA" w:rsidRPr="003567E8">
        <w:rPr>
          <w:rFonts w:ascii="Georgia" w:hAnsi="Georgia"/>
          <w:sz w:val="20"/>
          <w:szCs w:val="20"/>
        </w:rPr>
        <w:t xml:space="preserve">von Pestiziden und Düngemitteln (vgl. WWAP 2017). </w:t>
      </w:r>
    </w:p>
    <w:p w14:paraId="49AB32F4" w14:textId="77777777" w:rsidR="002B1F73" w:rsidRDefault="002B1F73" w:rsidP="00C02EEB">
      <w:pPr>
        <w:spacing w:after="0" w:line="240" w:lineRule="auto"/>
        <w:rPr>
          <w:rFonts w:ascii="Georgia" w:hAnsi="Georgia"/>
          <w:b/>
          <w:sz w:val="20"/>
          <w:szCs w:val="20"/>
        </w:rPr>
      </w:pPr>
    </w:p>
    <w:p w14:paraId="62EABA90"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Massive indirekte Auswirkungen auf den Wasserhaushalt</w:t>
      </w:r>
    </w:p>
    <w:p w14:paraId="62040FE2" w14:textId="069B08F1" w:rsidR="001C477A" w:rsidRPr="003567E8" w:rsidRDefault="001C477A" w:rsidP="00C02EEB">
      <w:pPr>
        <w:spacing w:after="0" w:line="240" w:lineRule="auto"/>
        <w:rPr>
          <w:rFonts w:ascii="Georgia" w:hAnsi="Georgia"/>
          <w:sz w:val="20"/>
          <w:szCs w:val="20"/>
        </w:rPr>
      </w:pPr>
      <w:r w:rsidRPr="003567E8">
        <w:rPr>
          <w:rFonts w:ascii="Georgia" w:hAnsi="Georgia"/>
          <w:sz w:val="20"/>
          <w:szCs w:val="20"/>
        </w:rPr>
        <w:t>Der Ausweitung der industriellen Landwirtschaft fallen zudem oft Feuchtgebiete oder Wassereinzug</w:t>
      </w:r>
      <w:r w:rsidRPr="003567E8">
        <w:rPr>
          <w:rFonts w:ascii="Georgia" w:hAnsi="Georgia"/>
          <w:sz w:val="20"/>
          <w:szCs w:val="20"/>
        </w:rPr>
        <w:t>s</w:t>
      </w:r>
      <w:r w:rsidRPr="003567E8">
        <w:rPr>
          <w:rFonts w:ascii="Georgia" w:hAnsi="Georgia"/>
          <w:sz w:val="20"/>
          <w:szCs w:val="20"/>
        </w:rPr>
        <w:t xml:space="preserve">gebiete zum Opfer, die für das Funktionieren des Wasserkreislaufes essentiell sind (vgl. </w:t>
      </w:r>
      <w:r w:rsidR="00C83537">
        <w:rPr>
          <w:rFonts w:ascii="Georgia" w:hAnsi="Georgia"/>
          <w:sz w:val="20"/>
          <w:szCs w:val="20"/>
        </w:rPr>
        <w:t xml:space="preserve">Folie </w:t>
      </w:r>
      <w:r w:rsidR="00077799" w:rsidRPr="003567E8">
        <w:rPr>
          <w:rFonts w:ascii="Georgia" w:hAnsi="Georgia"/>
          <w:sz w:val="20"/>
          <w:szCs w:val="20"/>
        </w:rPr>
        <w:t>19</w:t>
      </w:r>
      <w:r w:rsidRPr="003567E8">
        <w:rPr>
          <w:rFonts w:ascii="Georgia" w:hAnsi="Georgia"/>
          <w:sz w:val="20"/>
          <w:szCs w:val="20"/>
        </w:rPr>
        <w:t>).</w:t>
      </w:r>
    </w:p>
    <w:p w14:paraId="78E0223C" w14:textId="441AC072" w:rsidR="00514637" w:rsidRPr="003567E8" w:rsidRDefault="00D74C5B" w:rsidP="00C02EEB">
      <w:pPr>
        <w:spacing w:after="0" w:line="240" w:lineRule="auto"/>
        <w:rPr>
          <w:rFonts w:ascii="Georgia" w:hAnsi="Georgia"/>
          <w:sz w:val="20"/>
          <w:szCs w:val="20"/>
        </w:rPr>
      </w:pPr>
      <w:bookmarkStart w:id="20" w:name="_Hlk486701280"/>
      <w:r w:rsidRPr="003567E8">
        <w:rPr>
          <w:rFonts w:ascii="Georgia" w:hAnsi="Georgia"/>
          <w:sz w:val="20"/>
          <w:szCs w:val="20"/>
        </w:rPr>
        <w:t>Außerdem trägt die Landwirtschaft zum Klimawandel bei, der sich weltweit auf die Verfügbarkeit und Qualität v</w:t>
      </w:r>
      <w:r w:rsidR="00077799" w:rsidRPr="003567E8">
        <w:rPr>
          <w:rFonts w:ascii="Georgia" w:hAnsi="Georgia"/>
          <w:sz w:val="20"/>
          <w:szCs w:val="20"/>
        </w:rPr>
        <w:t>on Wasser auswirkt (vgl. Folie 8</w:t>
      </w:r>
      <w:r w:rsidR="00292709" w:rsidRPr="003567E8">
        <w:rPr>
          <w:rFonts w:ascii="Georgia" w:hAnsi="Georgia"/>
          <w:sz w:val="20"/>
          <w:szCs w:val="20"/>
        </w:rPr>
        <w:t>)</w:t>
      </w:r>
      <w:r w:rsidRPr="003567E8">
        <w:rPr>
          <w:rFonts w:ascii="Georgia" w:hAnsi="Georgia"/>
          <w:sz w:val="20"/>
          <w:szCs w:val="20"/>
        </w:rPr>
        <w:t>. Eine Studie</w:t>
      </w:r>
      <w:r w:rsidR="00B55335" w:rsidRPr="003567E8">
        <w:rPr>
          <w:rFonts w:ascii="Georgia" w:hAnsi="Georgia"/>
          <w:sz w:val="20"/>
          <w:szCs w:val="20"/>
        </w:rPr>
        <w:t xml:space="preserve"> von Greenpeace </w:t>
      </w:r>
      <w:r w:rsidRPr="003567E8">
        <w:rPr>
          <w:rFonts w:ascii="Georgia" w:hAnsi="Georgia"/>
          <w:sz w:val="20"/>
          <w:szCs w:val="20"/>
        </w:rPr>
        <w:t>kam 2008 zu dem Ergebnis, das</w:t>
      </w:r>
      <w:r w:rsidR="003324C2" w:rsidRPr="003567E8">
        <w:rPr>
          <w:rFonts w:ascii="Georgia" w:hAnsi="Georgia"/>
          <w:sz w:val="20"/>
          <w:szCs w:val="20"/>
        </w:rPr>
        <w:t>s</w:t>
      </w:r>
      <w:r w:rsidRPr="003567E8">
        <w:rPr>
          <w:rFonts w:ascii="Georgia" w:hAnsi="Georgia"/>
          <w:sz w:val="20"/>
          <w:szCs w:val="20"/>
        </w:rPr>
        <w:t xml:space="preserve"> </w:t>
      </w:r>
      <w:r w:rsidR="00B55335" w:rsidRPr="003567E8">
        <w:rPr>
          <w:rFonts w:ascii="Georgia" w:hAnsi="Georgia"/>
          <w:sz w:val="20"/>
          <w:szCs w:val="20"/>
        </w:rPr>
        <w:t>zwischen 17</w:t>
      </w:r>
      <w:r w:rsidR="00E36EEF" w:rsidRPr="003567E8">
        <w:rPr>
          <w:rFonts w:ascii="Georgia" w:hAnsi="Georgia"/>
          <w:sz w:val="20"/>
          <w:szCs w:val="20"/>
        </w:rPr>
        <w:t xml:space="preserve"> und 32 Prozent der globalen Treibhausgas-Emissionen auf die Landwirtschaft z</w:t>
      </w:r>
      <w:r w:rsidR="00E36EEF" w:rsidRPr="003567E8">
        <w:rPr>
          <w:rFonts w:ascii="Georgia" w:hAnsi="Georgia"/>
          <w:sz w:val="20"/>
          <w:szCs w:val="20"/>
        </w:rPr>
        <w:t>u</w:t>
      </w:r>
      <w:r w:rsidR="00E36EEF" w:rsidRPr="003567E8">
        <w:rPr>
          <w:rFonts w:ascii="Georgia" w:hAnsi="Georgia"/>
          <w:sz w:val="20"/>
          <w:szCs w:val="20"/>
        </w:rPr>
        <w:t>rückzuführen</w:t>
      </w:r>
      <w:r w:rsidRPr="003567E8">
        <w:rPr>
          <w:rFonts w:ascii="Georgia" w:hAnsi="Georgia"/>
          <w:sz w:val="20"/>
          <w:szCs w:val="20"/>
        </w:rPr>
        <w:t xml:space="preserve"> </w:t>
      </w:r>
      <w:r w:rsidR="000E55FA" w:rsidRPr="003567E8">
        <w:rPr>
          <w:rFonts w:ascii="Georgia" w:hAnsi="Georgia"/>
          <w:sz w:val="20"/>
          <w:szCs w:val="20"/>
        </w:rPr>
        <w:t>seien</w:t>
      </w:r>
      <w:r w:rsidR="00E36EEF" w:rsidRPr="003567E8">
        <w:rPr>
          <w:rFonts w:ascii="Georgia" w:hAnsi="Georgia"/>
          <w:sz w:val="20"/>
          <w:szCs w:val="20"/>
        </w:rPr>
        <w:t xml:space="preserve"> (vgl. Greenpeace</w:t>
      </w:r>
      <w:r w:rsidR="00B55335" w:rsidRPr="003567E8">
        <w:rPr>
          <w:rFonts w:ascii="Georgia" w:hAnsi="Georgia"/>
          <w:sz w:val="20"/>
          <w:szCs w:val="20"/>
        </w:rPr>
        <w:t xml:space="preserve"> 2008</w:t>
      </w:r>
      <w:r w:rsidR="00E36EEF" w:rsidRPr="003567E8">
        <w:rPr>
          <w:rFonts w:ascii="Georgia" w:hAnsi="Georgia"/>
          <w:sz w:val="20"/>
          <w:szCs w:val="20"/>
        </w:rPr>
        <w:t xml:space="preserve">). </w:t>
      </w:r>
      <w:bookmarkEnd w:id="20"/>
    </w:p>
    <w:p w14:paraId="7AE40F75" w14:textId="54690317" w:rsidR="00A2129B" w:rsidRPr="003567E8" w:rsidRDefault="00090D10" w:rsidP="00C02EEB">
      <w:pPr>
        <w:spacing w:after="0" w:line="240" w:lineRule="auto"/>
        <w:rPr>
          <w:rStyle w:val="apple-converted-space"/>
          <w:rFonts w:ascii="Georgia" w:hAnsi="Georgia"/>
          <w:sz w:val="20"/>
          <w:szCs w:val="20"/>
          <w:shd w:val="clear" w:color="auto" w:fill="FFFFFF"/>
        </w:rPr>
      </w:pPr>
      <w:r w:rsidRPr="003567E8">
        <w:rPr>
          <w:rFonts w:ascii="Georgia" w:hAnsi="Georgia"/>
          <w:b/>
          <w:sz w:val="20"/>
          <w:szCs w:val="20"/>
        </w:rPr>
        <w:br w:type="page"/>
      </w:r>
    </w:p>
    <w:p w14:paraId="2D903225" w14:textId="49C6CB11" w:rsidR="00BC612C"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18</w:t>
      </w:r>
      <w:r w:rsidR="003E1707" w:rsidRPr="00BA28F5">
        <w:rPr>
          <w:rFonts w:ascii="Georgia" w:hAnsi="Georgia"/>
          <w:b/>
          <w:bCs/>
          <w:color w:val="auto"/>
          <w:sz w:val="28"/>
          <w:szCs w:val="28"/>
        </w:rPr>
        <w:t xml:space="preserve"> – Optionale Folie</w:t>
      </w:r>
    </w:p>
    <w:p w14:paraId="734B5F34" w14:textId="7E809932" w:rsidR="00BC612C" w:rsidRPr="00BA28F5" w:rsidRDefault="00BA28F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Grundwasser: Alarmierende Übernutzung</w:t>
      </w:r>
    </w:p>
    <w:p w14:paraId="1A320633" w14:textId="0C43DD35" w:rsidR="006B66C9" w:rsidRDefault="006B66C9" w:rsidP="00C02EEB">
      <w:pPr>
        <w:spacing w:after="0" w:line="240" w:lineRule="auto"/>
        <w:rPr>
          <w:rFonts w:ascii="Georgia" w:hAnsi="Georgia"/>
          <w:noProof/>
          <w:sz w:val="20"/>
          <w:szCs w:val="20"/>
          <w:lang w:eastAsia="de-DE"/>
        </w:rPr>
      </w:pPr>
    </w:p>
    <w:p w14:paraId="2289ECFC" w14:textId="53CAADF6" w:rsidR="006D6742"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2180A184" wp14:editId="18A165FE">
            <wp:extent cx="4572638" cy="3429479"/>
            <wp:effectExtent l="19050" t="19050" r="18415"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a:ln w="3175">
                      <a:solidFill>
                        <a:schemeClr val="tx1"/>
                      </a:solidFill>
                    </a:ln>
                  </pic:spPr>
                </pic:pic>
              </a:graphicData>
            </a:graphic>
          </wp:inline>
        </w:drawing>
      </w:r>
    </w:p>
    <w:p w14:paraId="6EBEF311" w14:textId="77777777" w:rsidR="001E2742" w:rsidRDefault="001E2742" w:rsidP="00C02EEB">
      <w:pPr>
        <w:spacing w:after="0" w:line="240" w:lineRule="auto"/>
        <w:rPr>
          <w:rFonts w:ascii="Georgia" w:hAnsi="Georgia"/>
          <w:b/>
          <w:bCs/>
          <w:sz w:val="20"/>
          <w:szCs w:val="20"/>
        </w:rPr>
      </w:pPr>
    </w:p>
    <w:p w14:paraId="0C248E66" w14:textId="7481B429" w:rsidR="00205A34" w:rsidRPr="003567E8" w:rsidRDefault="001E2742" w:rsidP="00C02EEB">
      <w:pPr>
        <w:spacing w:after="0" w:line="240" w:lineRule="auto"/>
        <w:rPr>
          <w:rFonts w:ascii="Georgia" w:hAnsi="Georgia"/>
          <w:sz w:val="20"/>
          <w:szCs w:val="20"/>
        </w:rPr>
      </w:pPr>
      <w:r>
        <w:rPr>
          <w:rFonts w:ascii="Georgia" w:hAnsi="Georgia"/>
          <w:b/>
          <w:bCs/>
          <w:sz w:val="20"/>
          <w:szCs w:val="20"/>
        </w:rPr>
        <w:t>Kernaussagen</w:t>
      </w:r>
    </w:p>
    <w:p w14:paraId="695567C5" w14:textId="77777777" w:rsidR="00914190" w:rsidRDefault="00B353A2"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Aus einem Drittel der 37 größten Grundwasservorkommen der Welt wird Wasser zum Teil w</w:t>
      </w:r>
      <w:r w:rsidRPr="00914190">
        <w:rPr>
          <w:rFonts w:ascii="Georgia" w:hAnsi="Georgia"/>
          <w:sz w:val="20"/>
          <w:szCs w:val="20"/>
        </w:rPr>
        <w:t>e</w:t>
      </w:r>
      <w:r w:rsidRPr="00914190">
        <w:rPr>
          <w:rFonts w:ascii="Georgia" w:hAnsi="Georgia"/>
          <w:sz w:val="20"/>
          <w:szCs w:val="20"/>
        </w:rPr>
        <w:t xml:space="preserve">sentlich schneller entnommen, als es sich erneuert (vgl. </w:t>
      </w:r>
      <w:r w:rsidR="008B636F" w:rsidRPr="00914190">
        <w:rPr>
          <w:rFonts w:ascii="Georgia" w:hAnsi="Georgia"/>
          <w:sz w:val="20"/>
          <w:szCs w:val="20"/>
        </w:rPr>
        <w:t>NASA 2015</w:t>
      </w:r>
      <w:r w:rsidRPr="00914190">
        <w:rPr>
          <w:rFonts w:ascii="Georgia" w:hAnsi="Georgia"/>
          <w:sz w:val="20"/>
          <w:szCs w:val="20"/>
        </w:rPr>
        <w:t>). In der Grafik sind diese Vorkommen dunkelrot und orange gefärbt. Eingekreist sind:</w:t>
      </w:r>
      <w:r w:rsidR="004C2312" w:rsidRPr="00914190">
        <w:rPr>
          <w:rFonts w:ascii="Georgia" w:hAnsi="Georgia"/>
          <w:sz w:val="20"/>
          <w:szCs w:val="20"/>
        </w:rPr>
        <w:t xml:space="preserve"> </w:t>
      </w:r>
    </w:p>
    <w:p w14:paraId="07DC9CDF" w14:textId="77777777" w:rsid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 xml:space="preserve">Das Arabische </w:t>
      </w:r>
      <w:proofErr w:type="spellStart"/>
      <w:r w:rsidRPr="00914190">
        <w:rPr>
          <w:rFonts w:ascii="Georgia" w:hAnsi="Georgia"/>
          <w:sz w:val="20"/>
          <w:szCs w:val="20"/>
        </w:rPr>
        <w:t>Aquifer</w:t>
      </w:r>
      <w:proofErr w:type="spellEnd"/>
      <w:r w:rsidRPr="00914190">
        <w:rPr>
          <w:rFonts w:ascii="Georgia" w:hAnsi="Georgia"/>
          <w:sz w:val="20"/>
          <w:szCs w:val="20"/>
        </w:rPr>
        <w:t>-System</w:t>
      </w:r>
      <w:r w:rsidR="00F81DC5" w:rsidRPr="00914190">
        <w:rPr>
          <w:rFonts w:ascii="Georgia" w:hAnsi="Georgia"/>
          <w:sz w:val="20"/>
          <w:szCs w:val="20"/>
        </w:rPr>
        <w:t xml:space="preserve">, </w:t>
      </w:r>
      <w:r w:rsidRPr="00914190">
        <w:rPr>
          <w:rFonts w:ascii="Georgia" w:hAnsi="Georgia"/>
          <w:sz w:val="20"/>
          <w:szCs w:val="20"/>
        </w:rPr>
        <w:t>das 60 Millionen Menschen mit Wasser versorgt, sich aber so gut wie gar nicht regene</w:t>
      </w:r>
      <w:r w:rsidR="00F81DC5" w:rsidRPr="00914190">
        <w:rPr>
          <w:rFonts w:ascii="Georgia" w:hAnsi="Georgia"/>
          <w:sz w:val="20"/>
          <w:szCs w:val="20"/>
        </w:rPr>
        <w:t>riert</w:t>
      </w:r>
      <w:r w:rsidRPr="00914190">
        <w:rPr>
          <w:rFonts w:ascii="Georgia" w:hAnsi="Georgia"/>
          <w:sz w:val="20"/>
          <w:szCs w:val="20"/>
        </w:rPr>
        <w:t xml:space="preserve"> </w:t>
      </w:r>
      <w:r w:rsidR="00F81DC5" w:rsidRPr="00914190">
        <w:rPr>
          <w:rFonts w:ascii="Georgia" w:hAnsi="Georgia"/>
          <w:sz w:val="20"/>
          <w:szCs w:val="20"/>
        </w:rPr>
        <w:t>(„</w:t>
      </w:r>
      <w:proofErr w:type="spellStart"/>
      <w:r w:rsidR="00F81DC5" w:rsidRPr="00914190">
        <w:rPr>
          <w:rFonts w:ascii="Georgia" w:hAnsi="Georgia"/>
          <w:sz w:val="20"/>
          <w:szCs w:val="20"/>
        </w:rPr>
        <w:t>Aquifere</w:t>
      </w:r>
      <w:proofErr w:type="spellEnd"/>
      <w:r w:rsidR="00F81DC5" w:rsidRPr="00914190">
        <w:rPr>
          <w:rFonts w:ascii="Georgia" w:hAnsi="Georgia"/>
          <w:sz w:val="20"/>
          <w:szCs w:val="20"/>
        </w:rPr>
        <w:t>“ sind Grundwasser enthaltende Er</w:t>
      </w:r>
      <w:r w:rsidR="00F81DC5" w:rsidRPr="00914190">
        <w:rPr>
          <w:rFonts w:ascii="Georgia" w:hAnsi="Georgia"/>
          <w:sz w:val="20"/>
          <w:szCs w:val="20"/>
        </w:rPr>
        <w:t>d</w:t>
      </w:r>
      <w:r w:rsidR="00F81DC5" w:rsidRPr="00914190">
        <w:rPr>
          <w:rFonts w:ascii="Georgia" w:hAnsi="Georgia"/>
          <w:sz w:val="20"/>
          <w:szCs w:val="20"/>
        </w:rPr>
        <w:t>schichten).</w:t>
      </w:r>
      <w:r w:rsidR="00914190" w:rsidRPr="00914190">
        <w:rPr>
          <w:rFonts w:ascii="Georgia" w:hAnsi="Georgia"/>
          <w:sz w:val="20"/>
          <w:szCs w:val="20"/>
        </w:rPr>
        <w:t xml:space="preserve"> </w:t>
      </w:r>
    </w:p>
    <w:p w14:paraId="417D9D2E" w14:textId="294DB1F1" w:rsid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Das Indus-Becken unter Nordwestindien und Pakistan und das Ganges-</w:t>
      </w:r>
      <w:proofErr w:type="spellStart"/>
      <w:r w:rsidRPr="00914190">
        <w:rPr>
          <w:rFonts w:ascii="Georgia" w:hAnsi="Georgia"/>
          <w:sz w:val="20"/>
          <w:szCs w:val="20"/>
        </w:rPr>
        <w:t>Brahamputra</w:t>
      </w:r>
      <w:proofErr w:type="spellEnd"/>
      <w:r w:rsidRPr="00914190">
        <w:rPr>
          <w:rFonts w:ascii="Georgia" w:hAnsi="Georgia"/>
          <w:sz w:val="20"/>
          <w:szCs w:val="20"/>
        </w:rPr>
        <w:t>-Becken, zusammen Lebensgrundlage für etwa 800 Millionen Menschen</w:t>
      </w:r>
      <w:r w:rsidR="00914190">
        <w:rPr>
          <w:rFonts w:ascii="Georgia" w:hAnsi="Georgia"/>
          <w:sz w:val="20"/>
          <w:szCs w:val="20"/>
        </w:rPr>
        <w:t>.</w:t>
      </w:r>
      <w:r w:rsidRPr="00914190">
        <w:rPr>
          <w:rFonts w:ascii="Georgia" w:hAnsi="Georgia"/>
          <w:sz w:val="20"/>
          <w:szCs w:val="20"/>
        </w:rPr>
        <w:t xml:space="preserve"> </w:t>
      </w:r>
    </w:p>
    <w:p w14:paraId="7486FCB7" w14:textId="0B03BBF1" w:rsidR="00B353A2" w:rsidRPr="00914190" w:rsidRDefault="00B353A2" w:rsidP="00205EC2">
      <w:pPr>
        <w:pStyle w:val="Listenabsatz"/>
        <w:numPr>
          <w:ilvl w:val="1"/>
          <w:numId w:val="34"/>
        </w:numPr>
        <w:spacing w:after="0" w:line="240" w:lineRule="auto"/>
        <w:rPr>
          <w:rFonts w:ascii="Georgia" w:hAnsi="Georgia"/>
          <w:sz w:val="20"/>
          <w:szCs w:val="20"/>
        </w:rPr>
      </w:pPr>
      <w:r w:rsidRPr="00914190">
        <w:rPr>
          <w:rFonts w:ascii="Georgia" w:hAnsi="Georgia"/>
          <w:sz w:val="20"/>
          <w:szCs w:val="20"/>
        </w:rPr>
        <w:t xml:space="preserve">Das Nordchinesische </w:t>
      </w:r>
      <w:r w:rsidR="00BB651C" w:rsidRPr="00914190">
        <w:rPr>
          <w:rFonts w:ascii="Georgia" w:hAnsi="Georgia"/>
          <w:sz w:val="20"/>
          <w:szCs w:val="20"/>
        </w:rPr>
        <w:t>Becken, von dem elf</w:t>
      </w:r>
      <w:r w:rsidRPr="00914190">
        <w:rPr>
          <w:rFonts w:ascii="Georgia" w:hAnsi="Georgia"/>
          <w:sz w:val="20"/>
          <w:szCs w:val="20"/>
        </w:rPr>
        <w:t xml:space="preserve"> </w:t>
      </w:r>
      <w:r w:rsidR="00F23FD1" w:rsidRPr="00914190">
        <w:rPr>
          <w:rFonts w:ascii="Georgia" w:hAnsi="Georgia"/>
          <w:sz w:val="20"/>
          <w:szCs w:val="20"/>
        </w:rPr>
        <w:t>Prozent</w:t>
      </w:r>
      <w:r w:rsidRPr="00914190">
        <w:rPr>
          <w:rFonts w:ascii="Georgia" w:hAnsi="Georgia"/>
          <w:sz w:val="20"/>
          <w:szCs w:val="20"/>
        </w:rPr>
        <w:t xml:space="preserve"> der chinesischen Bevölkerung a</w:t>
      </w:r>
      <w:r w:rsidRPr="00914190">
        <w:rPr>
          <w:rFonts w:ascii="Georgia" w:hAnsi="Georgia"/>
          <w:sz w:val="20"/>
          <w:szCs w:val="20"/>
        </w:rPr>
        <w:t>b</w:t>
      </w:r>
      <w:r w:rsidRPr="00914190">
        <w:rPr>
          <w:rFonts w:ascii="Georgia" w:hAnsi="Georgia"/>
          <w:sz w:val="20"/>
          <w:szCs w:val="20"/>
        </w:rPr>
        <w:t>hängen.</w:t>
      </w:r>
    </w:p>
    <w:p w14:paraId="0BCAB868" w14:textId="77777777" w:rsidR="0077505D" w:rsidRPr="00914190" w:rsidRDefault="0077505D"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Besonders kritisch ist die Situation in Indien, denn dort sind ganze 60 Prozent der Bewäss</w:t>
      </w:r>
      <w:r w:rsidRPr="00914190">
        <w:rPr>
          <w:rFonts w:ascii="Georgia" w:hAnsi="Georgia"/>
          <w:sz w:val="20"/>
          <w:szCs w:val="20"/>
        </w:rPr>
        <w:t>e</w:t>
      </w:r>
      <w:r w:rsidRPr="00914190">
        <w:rPr>
          <w:rFonts w:ascii="Georgia" w:hAnsi="Georgia"/>
          <w:sz w:val="20"/>
          <w:szCs w:val="20"/>
        </w:rPr>
        <w:t>rungslandwirtschaft abhängig vom unterirdischen Wasser – ebenso wie 85 Prozent der Trin</w:t>
      </w:r>
      <w:r w:rsidRPr="00914190">
        <w:rPr>
          <w:rFonts w:ascii="Georgia" w:hAnsi="Georgia"/>
          <w:sz w:val="20"/>
          <w:szCs w:val="20"/>
        </w:rPr>
        <w:t>k</w:t>
      </w:r>
      <w:r w:rsidRPr="00914190">
        <w:rPr>
          <w:rFonts w:ascii="Georgia" w:hAnsi="Georgia"/>
          <w:sz w:val="20"/>
          <w:szCs w:val="20"/>
        </w:rPr>
        <w:t>wasserversorgung.</w:t>
      </w:r>
    </w:p>
    <w:p w14:paraId="5E466F57" w14:textId="57995503" w:rsidR="005974E0" w:rsidRPr="00914190" w:rsidRDefault="0077505D" w:rsidP="00205EC2">
      <w:pPr>
        <w:pStyle w:val="Listenabsatz"/>
        <w:numPr>
          <w:ilvl w:val="0"/>
          <w:numId w:val="34"/>
        </w:numPr>
        <w:spacing w:after="0" w:line="240" w:lineRule="auto"/>
        <w:rPr>
          <w:rFonts w:ascii="Georgia" w:hAnsi="Georgia"/>
          <w:sz w:val="20"/>
          <w:szCs w:val="20"/>
        </w:rPr>
      </w:pPr>
      <w:r w:rsidRPr="00914190">
        <w:rPr>
          <w:rFonts w:ascii="Georgia" w:hAnsi="Georgia"/>
          <w:sz w:val="20"/>
          <w:szCs w:val="20"/>
        </w:rPr>
        <w:t xml:space="preserve">Mehr und mehr </w:t>
      </w:r>
      <w:r w:rsidR="00BB651C" w:rsidRPr="00914190">
        <w:rPr>
          <w:rFonts w:ascii="Georgia" w:hAnsi="Georgia"/>
          <w:sz w:val="20"/>
          <w:szCs w:val="20"/>
        </w:rPr>
        <w:t xml:space="preserve">indische </w:t>
      </w:r>
      <w:r w:rsidRPr="00914190">
        <w:rPr>
          <w:rFonts w:ascii="Georgia" w:hAnsi="Georgia"/>
          <w:sz w:val="20"/>
          <w:szCs w:val="20"/>
        </w:rPr>
        <w:t xml:space="preserve">Landwirte geben auf, weil durch die sinkenden Grundwasserspiegel die Erträge zurückgehen und sich die Produktionskosten erhöhen. Gerade die </w:t>
      </w:r>
      <w:r w:rsidR="0090753A" w:rsidRPr="00914190">
        <w:rPr>
          <w:rFonts w:ascii="Georgia" w:hAnsi="Georgia"/>
          <w:sz w:val="20"/>
          <w:szCs w:val="20"/>
        </w:rPr>
        <w:t>kleinen Prod</w:t>
      </w:r>
      <w:r w:rsidR="0090753A" w:rsidRPr="00914190">
        <w:rPr>
          <w:rFonts w:ascii="Georgia" w:hAnsi="Georgia"/>
          <w:sz w:val="20"/>
          <w:szCs w:val="20"/>
        </w:rPr>
        <w:t>u</w:t>
      </w:r>
      <w:r w:rsidR="0090753A" w:rsidRPr="00914190">
        <w:rPr>
          <w:rFonts w:ascii="Georgia" w:hAnsi="Georgia"/>
          <w:sz w:val="20"/>
          <w:szCs w:val="20"/>
        </w:rPr>
        <w:t>zenten</w:t>
      </w:r>
      <w:r w:rsidRPr="00914190">
        <w:rPr>
          <w:rFonts w:ascii="Georgia" w:hAnsi="Georgia"/>
          <w:sz w:val="20"/>
          <w:szCs w:val="20"/>
        </w:rPr>
        <w:t xml:space="preserve"> unter ihnen können im Wettbe</w:t>
      </w:r>
      <w:r w:rsidR="005C7DC5" w:rsidRPr="00914190">
        <w:rPr>
          <w:rFonts w:ascii="Georgia" w:hAnsi="Georgia"/>
          <w:sz w:val="20"/>
          <w:szCs w:val="20"/>
        </w:rPr>
        <w:t>werb um den tiefere</w:t>
      </w:r>
      <w:r w:rsidRPr="00914190">
        <w:rPr>
          <w:rFonts w:ascii="Georgia" w:hAnsi="Georgia"/>
          <w:sz w:val="20"/>
          <w:szCs w:val="20"/>
        </w:rPr>
        <w:t>n Brunnen nicht mithalten.</w:t>
      </w:r>
    </w:p>
    <w:p w14:paraId="2EC51EA7" w14:textId="77777777" w:rsidR="002D7FAE" w:rsidRPr="003567E8" w:rsidRDefault="002D7FAE" w:rsidP="00C02EEB">
      <w:pPr>
        <w:spacing w:after="0" w:line="240" w:lineRule="auto"/>
        <w:rPr>
          <w:rFonts w:ascii="Georgia" w:hAnsi="Georgia"/>
          <w:b/>
          <w:sz w:val="20"/>
          <w:szCs w:val="20"/>
        </w:rPr>
      </w:pPr>
    </w:p>
    <w:p w14:paraId="0098197C" w14:textId="5F03C5B8" w:rsidR="002D7FAE" w:rsidRPr="003567E8" w:rsidRDefault="002D7FAE" w:rsidP="00C02EEB">
      <w:pPr>
        <w:spacing w:after="0" w:line="240" w:lineRule="auto"/>
        <w:rPr>
          <w:rFonts w:ascii="Georgia" w:hAnsi="Georgia"/>
          <w:b/>
          <w:sz w:val="20"/>
          <w:szCs w:val="20"/>
        </w:rPr>
      </w:pPr>
      <w:r w:rsidRPr="003567E8">
        <w:rPr>
          <w:rFonts w:ascii="Georgia" w:hAnsi="Georgia"/>
          <w:b/>
          <w:sz w:val="20"/>
          <w:szCs w:val="20"/>
        </w:rPr>
        <w:t>Hintergrund</w:t>
      </w:r>
    </w:p>
    <w:p w14:paraId="2EA71E0E" w14:textId="37678829" w:rsidR="00D82D08" w:rsidRDefault="002D7FAE" w:rsidP="00C02EEB">
      <w:pPr>
        <w:spacing w:after="0" w:line="240" w:lineRule="auto"/>
        <w:rPr>
          <w:rFonts w:ascii="Georgia" w:hAnsi="Georgia"/>
          <w:sz w:val="20"/>
          <w:szCs w:val="20"/>
        </w:rPr>
      </w:pPr>
      <w:r w:rsidRPr="003567E8">
        <w:rPr>
          <w:rFonts w:ascii="Georgia" w:hAnsi="Georgia"/>
          <w:sz w:val="20"/>
          <w:szCs w:val="20"/>
        </w:rPr>
        <w:t>In China, Indien und den USA wird weltweit das meiste Getreide angebaut. In allen drei Ländern nutzt die Landwirtschaft die Grundwasservorräte in den Hauptanbauregionen schneller, als sie sich erne</w:t>
      </w:r>
      <w:r w:rsidRPr="003567E8">
        <w:rPr>
          <w:rFonts w:ascii="Georgia" w:hAnsi="Georgia"/>
          <w:sz w:val="20"/>
          <w:szCs w:val="20"/>
        </w:rPr>
        <w:t>u</w:t>
      </w:r>
      <w:r w:rsidRPr="003567E8">
        <w:rPr>
          <w:rFonts w:ascii="Georgia" w:hAnsi="Georgia"/>
          <w:sz w:val="20"/>
          <w:szCs w:val="20"/>
        </w:rPr>
        <w:t>ern können. Besonders kritisch ist die Situation in Indien, denn dort sind ganze 60 Prozent der Bewä</w:t>
      </w:r>
      <w:r w:rsidRPr="003567E8">
        <w:rPr>
          <w:rFonts w:ascii="Georgia" w:hAnsi="Georgia"/>
          <w:sz w:val="20"/>
          <w:szCs w:val="20"/>
        </w:rPr>
        <w:t>s</w:t>
      </w:r>
      <w:r w:rsidRPr="003567E8">
        <w:rPr>
          <w:rFonts w:ascii="Georgia" w:hAnsi="Georgia"/>
          <w:sz w:val="20"/>
          <w:szCs w:val="20"/>
        </w:rPr>
        <w:t>serungslandwirtschaft abhängig vom unterirdischen Wasser – ebenso wie 85 Prozent der Trinkwa</w:t>
      </w:r>
      <w:r w:rsidRPr="003567E8">
        <w:rPr>
          <w:rFonts w:ascii="Georgia" w:hAnsi="Georgia"/>
          <w:sz w:val="20"/>
          <w:szCs w:val="20"/>
        </w:rPr>
        <w:t>s</w:t>
      </w:r>
      <w:r w:rsidRPr="003567E8">
        <w:rPr>
          <w:rFonts w:ascii="Georgia" w:hAnsi="Georgia"/>
          <w:sz w:val="20"/>
          <w:szCs w:val="20"/>
        </w:rPr>
        <w:t>serversorgung. Mehr als 15 Prozent der Nahrung wird in Indien unter Verwendung von Grundwasser angebaut (</w:t>
      </w:r>
      <w:r w:rsidR="000C0B4F" w:rsidRPr="003567E8">
        <w:rPr>
          <w:rFonts w:ascii="Georgia" w:hAnsi="Georgia"/>
          <w:sz w:val="20"/>
          <w:szCs w:val="20"/>
        </w:rPr>
        <w:t xml:space="preserve">vgl. </w:t>
      </w:r>
      <w:r w:rsidRPr="003567E8">
        <w:rPr>
          <w:rFonts w:ascii="Georgia" w:hAnsi="Georgia"/>
          <w:sz w:val="20"/>
          <w:szCs w:val="20"/>
        </w:rPr>
        <w:t xml:space="preserve">World Bank 2010). </w:t>
      </w:r>
    </w:p>
    <w:p w14:paraId="1EB2E602" w14:textId="77777777" w:rsidR="001E2742" w:rsidRPr="003567E8" w:rsidRDefault="001E2742" w:rsidP="00C02EEB">
      <w:pPr>
        <w:spacing w:after="0" w:line="240" w:lineRule="auto"/>
        <w:rPr>
          <w:rFonts w:ascii="Georgia" w:hAnsi="Georgia"/>
          <w:sz w:val="20"/>
          <w:szCs w:val="20"/>
        </w:rPr>
      </w:pPr>
    </w:p>
    <w:p w14:paraId="0B2BF62E" w14:textId="10907488" w:rsidR="00D82D08" w:rsidRDefault="002D7FAE" w:rsidP="00C02EEB">
      <w:pPr>
        <w:spacing w:after="0" w:line="240" w:lineRule="auto"/>
        <w:rPr>
          <w:rFonts w:ascii="Georgia" w:hAnsi="Georgia"/>
          <w:sz w:val="20"/>
          <w:szCs w:val="20"/>
        </w:rPr>
      </w:pPr>
      <w:r w:rsidRPr="003567E8">
        <w:rPr>
          <w:rFonts w:ascii="Georgia" w:hAnsi="Georgia"/>
          <w:sz w:val="20"/>
          <w:szCs w:val="20"/>
        </w:rPr>
        <w:t>In den von Trockenheit und Dürreperioden betroffenen Regionen Indiens ist die Bewässerung essent</w:t>
      </w:r>
      <w:r w:rsidRPr="003567E8">
        <w:rPr>
          <w:rFonts w:ascii="Georgia" w:hAnsi="Georgia"/>
          <w:sz w:val="20"/>
          <w:szCs w:val="20"/>
        </w:rPr>
        <w:t>i</w:t>
      </w:r>
      <w:r w:rsidRPr="003567E8">
        <w:rPr>
          <w:rFonts w:ascii="Georgia" w:hAnsi="Georgia"/>
          <w:sz w:val="20"/>
          <w:szCs w:val="20"/>
        </w:rPr>
        <w:t>ell für die Landwirte und Landwirtinnen. Viele Bauernfamilien haben angesichts mangelnder öffentl</w:t>
      </w:r>
      <w:r w:rsidRPr="003567E8">
        <w:rPr>
          <w:rFonts w:ascii="Georgia" w:hAnsi="Georgia"/>
          <w:sz w:val="20"/>
          <w:szCs w:val="20"/>
        </w:rPr>
        <w:t>i</w:t>
      </w:r>
      <w:r w:rsidRPr="003567E8">
        <w:rPr>
          <w:rFonts w:ascii="Georgia" w:hAnsi="Georgia"/>
          <w:sz w:val="20"/>
          <w:szCs w:val="20"/>
        </w:rPr>
        <w:t>cher Infrastruktur eigene Pumpen installiert. Dies wurde dadurch befördert, dass in den letzten Jah</w:t>
      </w:r>
      <w:r w:rsidRPr="003567E8">
        <w:rPr>
          <w:rFonts w:ascii="Georgia" w:hAnsi="Georgia"/>
          <w:sz w:val="20"/>
          <w:szCs w:val="20"/>
        </w:rPr>
        <w:t>r</w:t>
      </w:r>
      <w:r w:rsidRPr="003567E8">
        <w:rPr>
          <w:rFonts w:ascii="Georgia" w:hAnsi="Georgia"/>
          <w:sz w:val="20"/>
          <w:szCs w:val="20"/>
        </w:rPr>
        <w:t>zehnten die Pumpen sehr viel günstiger geworden</w:t>
      </w:r>
      <w:r w:rsidR="00D82D08" w:rsidRPr="003567E8">
        <w:rPr>
          <w:rFonts w:ascii="Georgia" w:hAnsi="Georgia"/>
          <w:sz w:val="20"/>
          <w:szCs w:val="20"/>
        </w:rPr>
        <w:t xml:space="preserve"> sind</w:t>
      </w:r>
      <w:r w:rsidRPr="003567E8">
        <w:rPr>
          <w:rFonts w:ascii="Georgia" w:hAnsi="Georgia"/>
          <w:sz w:val="20"/>
          <w:szCs w:val="20"/>
        </w:rPr>
        <w:t xml:space="preserve"> und die Kosten für die subventionierte Energie sehr niedrig </w:t>
      </w:r>
      <w:r w:rsidR="00D82D08" w:rsidRPr="003567E8">
        <w:rPr>
          <w:rFonts w:ascii="Georgia" w:hAnsi="Georgia"/>
          <w:sz w:val="20"/>
          <w:szCs w:val="20"/>
        </w:rPr>
        <w:t>waren</w:t>
      </w:r>
      <w:r w:rsidRPr="003567E8">
        <w:rPr>
          <w:rFonts w:ascii="Georgia" w:hAnsi="Georgia"/>
          <w:sz w:val="20"/>
          <w:szCs w:val="20"/>
        </w:rPr>
        <w:t>. Das Wassersparen lohnt</w:t>
      </w:r>
      <w:r w:rsidR="00D82D08" w:rsidRPr="003567E8">
        <w:rPr>
          <w:rFonts w:ascii="Georgia" w:hAnsi="Georgia"/>
          <w:sz w:val="20"/>
          <w:szCs w:val="20"/>
        </w:rPr>
        <w:t>e</w:t>
      </w:r>
      <w:r w:rsidRPr="003567E8">
        <w:rPr>
          <w:rFonts w:ascii="Georgia" w:hAnsi="Georgia"/>
          <w:sz w:val="20"/>
          <w:szCs w:val="20"/>
        </w:rPr>
        <w:t xml:space="preserve"> sich nicht. </w:t>
      </w:r>
    </w:p>
    <w:p w14:paraId="502E9133" w14:textId="77777777" w:rsidR="001E2742" w:rsidRPr="003567E8" w:rsidRDefault="001E2742" w:rsidP="00C02EEB">
      <w:pPr>
        <w:spacing w:after="0" w:line="240" w:lineRule="auto"/>
        <w:rPr>
          <w:rFonts w:ascii="Georgia" w:hAnsi="Georgia"/>
          <w:sz w:val="20"/>
          <w:szCs w:val="20"/>
        </w:rPr>
      </w:pPr>
    </w:p>
    <w:p w14:paraId="14E34920" w14:textId="62AE499B" w:rsidR="00D82D08" w:rsidRPr="003567E8" w:rsidRDefault="002D7FAE" w:rsidP="00C02EEB">
      <w:pPr>
        <w:spacing w:after="0" w:line="240" w:lineRule="auto"/>
        <w:rPr>
          <w:rFonts w:ascii="Georgia" w:hAnsi="Georgia"/>
          <w:sz w:val="20"/>
          <w:szCs w:val="20"/>
        </w:rPr>
      </w:pPr>
      <w:r w:rsidRPr="003567E8">
        <w:rPr>
          <w:rFonts w:ascii="Georgia" w:hAnsi="Georgia"/>
          <w:sz w:val="20"/>
          <w:szCs w:val="20"/>
        </w:rPr>
        <w:lastRenderedPageBreak/>
        <w:t>Die Folgen der stark abnehmenden Grundwasserspie</w:t>
      </w:r>
      <w:r w:rsidR="00155281" w:rsidRPr="003567E8">
        <w:rPr>
          <w:rFonts w:ascii="Georgia" w:hAnsi="Georgia"/>
          <w:sz w:val="20"/>
          <w:szCs w:val="20"/>
        </w:rPr>
        <w:t>gel sind schon heute spürbar. Im</w:t>
      </w:r>
      <w:r w:rsidRPr="003567E8">
        <w:rPr>
          <w:rFonts w:ascii="Georgia" w:hAnsi="Georgia"/>
          <w:sz w:val="20"/>
          <w:szCs w:val="20"/>
        </w:rPr>
        <w:t xml:space="preserve"> indischen Staat Tamil </w:t>
      </w:r>
      <w:proofErr w:type="spellStart"/>
      <w:r w:rsidRPr="003567E8">
        <w:rPr>
          <w:rFonts w:ascii="Georgia" w:hAnsi="Georgia"/>
          <w:sz w:val="20"/>
          <w:szCs w:val="20"/>
        </w:rPr>
        <w:t>Nadu</w:t>
      </w:r>
      <w:proofErr w:type="spellEnd"/>
      <w:r w:rsidRPr="003567E8">
        <w:rPr>
          <w:rFonts w:ascii="Georgia" w:hAnsi="Georgia"/>
          <w:sz w:val="20"/>
          <w:szCs w:val="20"/>
        </w:rPr>
        <w:t xml:space="preserve"> beispielweise sind schon 95 Prozent der offenen Brunnen trocken, die bewässerte lan</w:t>
      </w:r>
      <w:r w:rsidRPr="003567E8">
        <w:rPr>
          <w:rFonts w:ascii="Georgia" w:hAnsi="Georgia"/>
          <w:sz w:val="20"/>
          <w:szCs w:val="20"/>
        </w:rPr>
        <w:t>d</w:t>
      </w:r>
      <w:r w:rsidRPr="003567E8">
        <w:rPr>
          <w:rFonts w:ascii="Georgia" w:hAnsi="Georgia"/>
          <w:sz w:val="20"/>
          <w:szCs w:val="20"/>
        </w:rPr>
        <w:t>wirtschaftliche Fläche ist innerhalb der letzten zehn Jahre um die Hälfte gesunken (</w:t>
      </w:r>
      <w:r w:rsidR="00331621" w:rsidRPr="003567E8">
        <w:rPr>
          <w:rFonts w:ascii="Georgia" w:hAnsi="Georgia"/>
          <w:sz w:val="20"/>
          <w:szCs w:val="20"/>
        </w:rPr>
        <w:t xml:space="preserve">vgl. </w:t>
      </w:r>
      <w:r w:rsidRPr="003567E8">
        <w:rPr>
          <w:rFonts w:ascii="Georgia" w:hAnsi="Georgia"/>
          <w:sz w:val="20"/>
          <w:szCs w:val="20"/>
        </w:rPr>
        <w:t>IWMI 2015). Eine Weltbankstudie aus dem Jahr 2010 warnt, dass bereits in 20 Jahren über die Hälfte der Grun</w:t>
      </w:r>
      <w:r w:rsidRPr="003567E8">
        <w:rPr>
          <w:rFonts w:ascii="Georgia" w:hAnsi="Georgia"/>
          <w:sz w:val="20"/>
          <w:szCs w:val="20"/>
        </w:rPr>
        <w:t>d</w:t>
      </w:r>
      <w:r w:rsidRPr="003567E8">
        <w:rPr>
          <w:rFonts w:ascii="Georgia" w:hAnsi="Georgia"/>
          <w:sz w:val="20"/>
          <w:szCs w:val="20"/>
        </w:rPr>
        <w:t>wasservor</w:t>
      </w:r>
      <w:r w:rsidR="00155281" w:rsidRPr="003567E8">
        <w:rPr>
          <w:rFonts w:ascii="Georgia" w:hAnsi="Georgia"/>
          <w:sz w:val="20"/>
          <w:szCs w:val="20"/>
        </w:rPr>
        <w:t>kommen in Indien „kritisch“</w:t>
      </w:r>
      <w:r w:rsidRPr="003567E8">
        <w:rPr>
          <w:rFonts w:ascii="Georgia" w:hAnsi="Georgia"/>
          <w:sz w:val="20"/>
          <w:szCs w:val="20"/>
        </w:rPr>
        <w:t xml:space="preserve"> übernutzt sein könnte, wenn der bisherige Trend sich fortsetzt (</w:t>
      </w:r>
      <w:r w:rsidR="00331621" w:rsidRPr="003567E8">
        <w:rPr>
          <w:rFonts w:ascii="Georgia" w:hAnsi="Georgia"/>
          <w:sz w:val="20"/>
          <w:szCs w:val="20"/>
        </w:rPr>
        <w:t xml:space="preserve">vgl. </w:t>
      </w:r>
      <w:r w:rsidRPr="003567E8">
        <w:rPr>
          <w:rFonts w:ascii="Georgia" w:hAnsi="Georgia"/>
          <w:sz w:val="20"/>
          <w:szCs w:val="20"/>
        </w:rPr>
        <w:t xml:space="preserve">Weltbank 2010). </w:t>
      </w:r>
    </w:p>
    <w:p w14:paraId="24CCD92E" w14:textId="7D409DC5" w:rsidR="00D82D08" w:rsidRPr="003567E8" w:rsidRDefault="00D82D08" w:rsidP="00C02EEB">
      <w:pPr>
        <w:spacing w:after="0" w:line="240" w:lineRule="auto"/>
        <w:rPr>
          <w:rFonts w:ascii="Georgia" w:hAnsi="Georgia"/>
          <w:sz w:val="20"/>
          <w:szCs w:val="20"/>
        </w:rPr>
      </w:pPr>
      <w:r w:rsidRPr="003567E8">
        <w:rPr>
          <w:rFonts w:ascii="Georgia" w:hAnsi="Georgia"/>
          <w:sz w:val="20"/>
          <w:szCs w:val="20"/>
        </w:rPr>
        <w:t xml:space="preserve">Eine Studie der NASA </w:t>
      </w:r>
      <w:r w:rsidR="008B636F" w:rsidRPr="003567E8">
        <w:rPr>
          <w:rFonts w:ascii="Georgia" w:hAnsi="Georgia"/>
          <w:sz w:val="20"/>
          <w:szCs w:val="20"/>
        </w:rPr>
        <w:t>kam</w:t>
      </w:r>
      <w:r w:rsidRPr="003567E8">
        <w:rPr>
          <w:rFonts w:ascii="Georgia" w:hAnsi="Georgia"/>
          <w:sz w:val="20"/>
          <w:szCs w:val="20"/>
        </w:rPr>
        <w:t xml:space="preserve"> 2009</w:t>
      </w:r>
      <w:r w:rsidR="008B636F" w:rsidRPr="003567E8">
        <w:rPr>
          <w:rFonts w:ascii="Georgia" w:hAnsi="Georgia"/>
          <w:sz w:val="20"/>
          <w:szCs w:val="20"/>
        </w:rPr>
        <w:t xml:space="preserve"> zu dem Ergebnis</w:t>
      </w:r>
      <w:r w:rsidRPr="003567E8">
        <w:rPr>
          <w:rFonts w:ascii="Georgia" w:hAnsi="Georgia"/>
          <w:sz w:val="20"/>
          <w:szCs w:val="20"/>
        </w:rPr>
        <w:t>, dass im Norden Indiens die Grundwasserpegel im Schnitt a</w:t>
      </w:r>
      <w:r w:rsidR="008B636F" w:rsidRPr="003567E8">
        <w:rPr>
          <w:rFonts w:ascii="Georgia" w:hAnsi="Georgia"/>
          <w:sz w:val="20"/>
          <w:szCs w:val="20"/>
        </w:rPr>
        <w:t>lle drei Jahre um einen Meter sa</w:t>
      </w:r>
      <w:r w:rsidRPr="003567E8">
        <w:rPr>
          <w:rFonts w:ascii="Georgia" w:hAnsi="Georgia"/>
          <w:sz w:val="20"/>
          <w:szCs w:val="20"/>
        </w:rPr>
        <w:t>nken</w:t>
      </w:r>
      <w:r w:rsidR="00B353A2" w:rsidRPr="003567E8">
        <w:rPr>
          <w:rFonts w:ascii="Georgia" w:hAnsi="Georgia"/>
          <w:sz w:val="20"/>
          <w:szCs w:val="20"/>
        </w:rPr>
        <w:t xml:space="preserve"> (vgl. </w:t>
      </w:r>
      <w:r w:rsidR="008B636F" w:rsidRPr="003567E8">
        <w:rPr>
          <w:rFonts w:ascii="Georgia" w:hAnsi="Georgia"/>
          <w:sz w:val="20"/>
          <w:szCs w:val="20"/>
        </w:rPr>
        <w:t>NASA 2009)</w:t>
      </w:r>
      <w:r w:rsidRPr="003567E8">
        <w:rPr>
          <w:rFonts w:ascii="Georgia" w:hAnsi="Georgia"/>
          <w:sz w:val="20"/>
          <w:szCs w:val="20"/>
        </w:rPr>
        <w:t xml:space="preserve">. Die </w:t>
      </w:r>
      <w:r w:rsidR="00161D71" w:rsidRPr="003567E8">
        <w:rPr>
          <w:rFonts w:ascii="Georgia" w:hAnsi="Georgia"/>
          <w:sz w:val="20"/>
          <w:szCs w:val="20"/>
        </w:rPr>
        <w:t>Forscher</w:t>
      </w:r>
      <w:r w:rsidRPr="003567E8">
        <w:rPr>
          <w:rFonts w:ascii="Georgia" w:hAnsi="Georgia"/>
          <w:sz w:val="20"/>
          <w:szCs w:val="20"/>
        </w:rPr>
        <w:t xml:space="preserve"> warnte</w:t>
      </w:r>
      <w:r w:rsidR="00161D71" w:rsidRPr="003567E8">
        <w:rPr>
          <w:rFonts w:ascii="Georgia" w:hAnsi="Georgia"/>
          <w:sz w:val="20"/>
          <w:szCs w:val="20"/>
        </w:rPr>
        <w:t>n</w:t>
      </w:r>
      <w:r w:rsidRPr="003567E8">
        <w:rPr>
          <w:rFonts w:ascii="Georgia" w:hAnsi="Georgia"/>
          <w:sz w:val="20"/>
          <w:szCs w:val="20"/>
        </w:rPr>
        <w:t>, dass dem Norden Indiens ein Kollaps der landwirtschaftlichen Produktion und Trinkwasserknappheit drohe.</w:t>
      </w:r>
      <w:r w:rsidR="00B353A2" w:rsidRPr="003567E8">
        <w:rPr>
          <w:rFonts w:ascii="Georgia" w:hAnsi="Georgia"/>
          <w:sz w:val="20"/>
          <w:szCs w:val="20"/>
        </w:rPr>
        <w:t xml:space="preserve"> </w:t>
      </w:r>
    </w:p>
    <w:p w14:paraId="13BE3A5F" w14:textId="12602934" w:rsidR="00D82D08" w:rsidRDefault="002D7FAE" w:rsidP="00C02EEB">
      <w:pPr>
        <w:spacing w:after="0" w:line="240" w:lineRule="auto"/>
        <w:rPr>
          <w:rFonts w:ascii="Georgia" w:hAnsi="Georgia"/>
          <w:sz w:val="20"/>
          <w:szCs w:val="20"/>
        </w:rPr>
      </w:pPr>
      <w:r w:rsidRPr="003567E8">
        <w:rPr>
          <w:rFonts w:ascii="Georgia" w:hAnsi="Georgia"/>
          <w:sz w:val="20"/>
          <w:szCs w:val="20"/>
        </w:rPr>
        <w:t xml:space="preserve">Andere Länder sind ebenfalls betroffen: In China wurden </w:t>
      </w:r>
      <w:r w:rsidR="00094E30" w:rsidRPr="003567E8">
        <w:rPr>
          <w:rFonts w:ascii="Georgia" w:hAnsi="Georgia"/>
          <w:sz w:val="20"/>
          <w:szCs w:val="20"/>
        </w:rPr>
        <w:t>2014</w:t>
      </w:r>
      <w:r w:rsidRPr="003567E8">
        <w:rPr>
          <w:rFonts w:ascii="Georgia" w:hAnsi="Georgia"/>
          <w:sz w:val="20"/>
          <w:szCs w:val="20"/>
        </w:rPr>
        <w:t xml:space="preserve"> Pläne bekannt gegeben, die Bewäss</w:t>
      </w:r>
      <w:r w:rsidRPr="003567E8">
        <w:rPr>
          <w:rFonts w:ascii="Georgia" w:hAnsi="Georgia"/>
          <w:sz w:val="20"/>
          <w:szCs w:val="20"/>
        </w:rPr>
        <w:t>e</w:t>
      </w:r>
      <w:r w:rsidRPr="003567E8">
        <w:rPr>
          <w:rFonts w:ascii="Georgia" w:hAnsi="Georgia"/>
          <w:sz w:val="20"/>
          <w:szCs w:val="20"/>
        </w:rPr>
        <w:t>rung im Getreideanbau in der Provinz Hebei im Norden des Landes um zwei Prozent zu verringern (</w:t>
      </w:r>
      <w:r w:rsidR="00331621" w:rsidRPr="003567E8">
        <w:rPr>
          <w:rFonts w:ascii="Georgia" w:hAnsi="Georgia"/>
          <w:sz w:val="20"/>
          <w:szCs w:val="20"/>
        </w:rPr>
        <w:t xml:space="preserve">vgl. </w:t>
      </w:r>
      <w:r w:rsidRPr="003567E8">
        <w:rPr>
          <w:rFonts w:ascii="Georgia" w:hAnsi="Georgia"/>
          <w:sz w:val="20"/>
          <w:szCs w:val="20"/>
        </w:rPr>
        <w:t>Bi 2014). Im Iran hat das Versiegen des Grundwassers bereits dazu geführt, dass die Getreidepr</w:t>
      </w:r>
      <w:r w:rsidRPr="003567E8">
        <w:rPr>
          <w:rFonts w:ascii="Georgia" w:hAnsi="Georgia"/>
          <w:sz w:val="20"/>
          <w:szCs w:val="20"/>
        </w:rPr>
        <w:t>o</w:t>
      </w:r>
      <w:r w:rsidRPr="003567E8">
        <w:rPr>
          <w:rFonts w:ascii="Georgia" w:hAnsi="Georgia"/>
          <w:sz w:val="20"/>
          <w:szCs w:val="20"/>
        </w:rPr>
        <w:t xml:space="preserve">duktion zwischen 2007 und 2012 um zehn Prozent gefallen ist. </w:t>
      </w:r>
      <w:r w:rsidR="00094E30" w:rsidRPr="003567E8">
        <w:rPr>
          <w:rFonts w:ascii="Georgia" w:hAnsi="Georgia"/>
          <w:sz w:val="20"/>
          <w:szCs w:val="20"/>
        </w:rPr>
        <w:t>Saudi-Arabien</w:t>
      </w:r>
      <w:r w:rsidRPr="003567E8">
        <w:rPr>
          <w:rFonts w:ascii="Georgia" w:hAnsi="Georgia"/>
          <w:sz w:val="20"/>
          <w:szCs w:val="20"/>
        </w:rPr>
        <w:t xml:space="preserve"> kündigte 2008 an, dass der Getreideanbau im Land allmählich aufgegeben werde (</w:t>
      </w:r>
      <w:r w:rsidR="00331621" w:rsidRPr="003567E8">
        <w:rPr>
          <w:rFonts w:ascii="Georgia" w:hAnsi="Georgia"/>
          <w:sz w:val="20"/>
          <w:szCs w:val="20"/>
        </w:rPr>
        <w:t xml:space="preserve">vgl. </w:t>
      </w:r>
      <w:r w:rsidRPr="003567E8">
        <w:rPr>
          <w:rFonts w:ascii="Georgia" w:hAnsi="Georgia"/>
          <w:sz w:val="20"/>
          <w:szCs w:val="20"/>
        </w:rPr>
        <w:t xml:space="preserve">Brown 2013). </w:t>
      </w:r>
    </w:p>
    <w:p w14:paraId="011629E1" w14:textId="77777777" w:rsidR="00D16D38" w:rsidRDefault="00D16D38" w:rsidP="00C02EEB">
      <w:pPr>
        <w:spacing w:after="0" w:line="240" w:lineRule="auto"/>
        <w:rPr>
          <w:rFonts w:ascii="Georgia" w:hAnsi="Georgia"/>
          <w:sz w:val="20"/>
          <w:szCs w:val="20"/>
        </w:rPr>
      </w:pPr>
    </w:p>
    <w:p w14:paraId="39C037B5" w14:textId="04251935" w:rsidR="007F263A" w:rsidRDefault="002D7FAE" w:rsidP="00C02EEB">
      <w:pPr>
        <w:spacing w:after="0" w:line="240" w:lineRule="auto"/>
        <w:rPr>
          <w:rFonts w:ascii="Georgia" w:hAnsi="Georgia"/>
          <w:sz w:val="20"/>
          <w:szCs w:val="20"/>
        </w:rPr>
      </w:pPr>
      <w:r w:rsidRPr="003567E8">
        <w:rPr>
          <w:rFonts w:ascii="Georgia" w:hAnsi="Georgia"/>
          <w:sz w:val="20"/>
          <w:szCs w:val="20"/>
        </w:rPr>
        <w:t>Auch den USA, dem größten Getreideexporteur weltweit, geht das Wasser aus – in Kansas schrumpfte die bewässerte Fläche nach 2009 innerhalb von drei Jahren um beinahe 30 Prozent (</w:t>
      </w:r>
      <w:r w:rsidR="00331621" w:rsidRPr="003567E8">
        <w:rPr>
          <w:rFonts w:ascii="Georgia" w:hAnsi="Georgia"/>
          <w:sz w:val="20"/>
          <w:szCs w:val="20"/>
        </w:rPr>
        <w:t xml:space="preserve">vgl. </w:t>
      </w:r>
      <w:r w:rsidRPr="003567E8">
        <w:rPr>
          <w:rFonts w:ascii="Georgia" w:hAnsi="Georgia"/>
          <w:sz w:val="20"/>
          <w:szCs w:val="20"/>
        </w:rPr>
        <w:t xml:space="preserve">Brown 2013). Das riesige </w:t>
      </w:r>
      <w:proofErr w:type="spellStart"/>
      <w:r w:rsidRPr="003567E8">
        <w:rPr>
          <w:rFonts w:ascii="Georgia" w:hAnsi="Georgia"/>
          <w:sz w:val="20"/>
          <w:szCs w:val="20"/>
        </w:rPr>
        <w:t>Ogallala</w:t>
      </w:r>
      <w:proofErr w:type="spellEnd"/>
      <w:r w:rsidRPr="003567E8">
        <w:rPr>
          <w:rFonts w:ascii="Georgia" w:hAnsi="Georgia"/>
          <w:sz w:val="20"/>
          <w:szCs w:val="20"/>
        </w:rPr>
        <w:t>-Grundwasservorkommen</w:t>
      </w:r>
      <w:r w:rsidR="00155281" w:rsidRPr="003567E8">
        <w:rPr>
          <w:rFonts w:ascii="Georgia" w:hAnsi="Georgia"/>
          <w:sz w:val="20"/>
          <w:szCs w:val="20"/>
        </w:rPr>
        <w:t>, das heute noch den „Brotkorb“</w:t>
      </w:r>
      <w:r w:rsidRPr="003567E8">
        <w:rPr>
          <w:rFonts w:ascii="Georgia" w:hAnsi="Georgia"/>
          <w:sz w:val="20"/>
          <w:szCs w:val="20"/>
        </w:rPr>
        <w:t xml:space="preserve"> der USA mit Wasser versorgt, könnt</w:t>
      </w:r>
      <w:r w:rsidR="00D82D08" w:rsidRPr="003567E8">
        <w:rPr>
          <w:rFonts w:ascii="Georgia" w:hAnsi="Georgia"/>
          <w:sz w:val="20"/>
          <w:szCs w:val="20"/>
        </w:rPr>
        <w:t>e in einigen Jahrzehnten leerge</w:t>
      </w:r>
      <w:r w:rsidRPr="003567E8">
        <w:rPr>
          <w:rFonts w:ascii="Georgia" w:hAnsi="Georgia"/>
          <w:sz w:val="20"/>
          <w:szCs w:val="20"/>
        </w:rPr>
        <w:t>pumpt sein. 500 bis 1300 Jahre könnte es dann dauern, bis es sich wieder gefüllt hätte (</w:t>
      </w:r>
      <w:r w:rsidR="00331621" w:rsidRPr="003567E8">
        <w:rPr>
          <w:rFonts w:ascii="Georgia" w:hAnsi="Georgia"/>
          <w:sz w:val="20"/>
          <w:szCs w:val="20"/>
        </w:rPr>
        <w:t xml:space="preserve">vgl. </w:t>
      </w:r>
      <w:proofErr w:type="spellStart"/>
      <w:r w:rsidRPr="003567E8">
        <w:rPr>
          <w:rFonts w:ascii="Georgia" w:hAnsi="Georgia"/>
          <w:sz w:val="20"/>
          <w:szCs w:val="20"/>
        </w:rPr>
        <w:t>Linares</w:t>
      </w:r>
      <w:proofErr w:type="spellEnd"/>
      <w:r w:rsidRPr="003567E8">
        <w:rPr>
          <w:rFonts w:ascii="Georgia" w:hAnsi="Georgia"/>
          <w:sz w:val="20"/>
          <w:szCs w:val="20"/>
        </w:rPr>
        <w:t xml:space="preserve"> 2013).</w:t>
      </w:r>
    </w:p>
    <w:p w14:paraId="4A513E9B" w14:textId="77777777" w:rsidR="00D16D38" w:rsidRDefault="00D16D38" w:rsidP="00C02EEB">
      <w:pPr>
        <w:spacing w:after="0" w:line="240" w:lineRule="auto"/>
        <w:rPr>
          <w:rFonts w:ascii="Georgia" w:hAnsi="Georgia"/>
          <w:sz w:val="20"/>
          <w:szCs w:val="20"/>
        </w:rPr>
      </w:pPr>
    </w:p>
    <w:p w14:paraId="4E6748DB" w14:textId="620DCB90" w:rsidR="00F3564C" w:rsidRPr="003567E8" w:rsidRDefault="00F3564C" w:rsidP="00C02EEB">
      <w:pPr>
        <w:spacing w:after="0" w:line="240" w:lineRule="auto"/>
        <w:rPr>
          <w:rFonts w:ascii="Georgia" w:hAnsi="Georgia"/>
          <w:sz w:val="20"/>
          <w:szCs w:val="20"/>
        </w:rPr>
      </w:pPr>
      <w:r w:rsidRPr="003567E8">
        <w:rPr>
          <w:rFonts w:ascii="Georgia" w:hAnsi="Georgia"/>
          <w:sz w:val="20"/>
          <w:szCs w:val="20"/>
        </w:rPr>
        <w:t xml:space="preserve">Unbekannt ist, wie viel Grundwasser in den unterirdischen Vorkommen überhaupt enthalten ist. Dementsprechend ist unklar, wie schnell sie erschöpft sein könnten, wenn sie weiterhin übernutzt werden. </w:t>
      </w:r>
    </w:p>
    <w:p w14:paraId="2B6F93E9" w14:textId="77777777" w:rsidR="0055391C" w:rsidRDefault="0055391C" w:rsidP="00C02EEB">
      <w:pPr>
        <w:pStyle w:val="Inhaltsverzeichnisberschrift"/>
        <w:spacing w:before="0" w:line="240" w:lineRule="auto"/>
        <w:rPr>
          <w:rFonts w:ascii="Georgia" w:hAnsi="Georgia"/>
          <w:b/>
          <w:bCs/>
          <w:color w:val="auto"/>
          <w:sz w:val="28"/>
          <w:szCs w:val="28"/>
        </w:rPr>
      </w:pPr>
    </w:p>
    <w:p w14:paraId="728A19A6" w14:textId="77777777" w:rsidR="0055391C" w:rsidRDefault="0055391C" w:rsidP="00C02EEB">
      <w:pPr>
        <w:pStyle w:val="Inhaltsverzeichnisberschrift"/>
        <w:spacing w:before="0" w:line="240" w:lineRule="auto"/>
        <w:rPr>
          <w:rFonts w:ascii="Georgia" w:hAnsi="Georgia"/>
          <w:b/>
          <w:bCs/>
          <w:color w:val="auto"/>
          <w:sz w:val="28"/>
          <w:szCs w:val="28"/>
        </w:rPr>
      </w:pPr>
    </w:p>
    <w:p w14:paraId="1B1A64C4" w14:textId="77777777" w:rsidR="0055391C" w:rsidRDefault="0055391C" w:rsidP="00C02EEB">
      <w:pPr>
        <w:pStyle w:val="Inhaltsverzeichnisberschrift"/>
        <w:spacing w:before="0" w:line="240" w:lineRule="auto"/>
        <w:rPr>
          <w:rFonts w:ascii="Georgia" w:hAnsi="Georgia"/>
          <w:b/>
          <w:bCs/>
          <w:color w:val="auto"/>
          <w:sz w:val="28"/>
          <w:szCs w:val="28"/>
        </w:rPr>
      </w:pPr>
      <w:r>
        <w:rPr>
          <w:rFonts w:ascii="Georgia" w:hAnsi="Georgia"/>
          <w:b/>
          <w:bCs/>
          <w:color w:val="auto"/>
          <w:sz w:val="28"/>
          <w:szCs w:val="28"/>
        </w:rPr>
        <w:br w:type="page"/>
      </w:r>
    </w:p>
    <w:p w14:paraId="34B13532" w14:textId="1E78CB42"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B53227" w:rsidRPr="00BA28F5">
        <w:rPr>
          <w:rFonts w:ascii="Georgia" w:hAnsi="Georgia"/>
          <w:b/>
          <w:bCs/>
          <w:color w:val="auto"/>
          <w:sz w:val="28"/>
          <w:szCs w:val="28"/>
        </w:rPr>
        <w:t>19</w:t>
      </w:r>
      <w:r w:rsidR="00A53531" w:rsidRPr="00BA28F5">
        <w:rPr>
          <w:rFonts w:ascii="Georgia" w:hAnsi="Georgia"/>
          <w:b/>
          <w:bCs/>
          <w:color w:val="auto"/>
          <w:sz w:val="28"/>
          <w:szCs w:val="28"/>
        </w:rPr>
        <w:t xml:space="preserve"> – Kernfolie</w:t>
      </w:r>
    </w:p>
    <w:p w14:paraId="0E93E820" w14:textId="26820129" w:rsidR="004F010B" w:rsidRPr="00BA28F5" w:rsidRDefault="00BA28F5" w:rsidP="00C02EEB">
      <w:pPr>
        <w:spacing w:after="0" w:line="240" w:lineRule="auto"/>
        <w:rPr>
          <w:rFonts w:ascii="Georgia" w:hAnsi="Georgia"/>
          <w:b/>
          <w:sz w:val="28"/>
          <w:szCs w:val="28"/>
        </w:rPr>
      </w:pPr>
      <w:r w:rsidRPr="00BA28F5">
        <w:rPr>
          <w:rFonts w:ascii="Georgia" w:hAnsi="Georgia"/>
          <w:b/>
          <w:sz w:val="28"/>
          <w:szCs w:val="28"/>
        </w:rPr>
        <w:t xml:space="preserve">Brasilien: Die Zerstörung des </w:t>
      </w:r>
      <w:proofErr w:type="spellStart"/>
      <w:r w:rsidRPr="00BA28F5">
        <w:rPr>
          <w:rFonts w:ascii="Georgia" w:hAnsi="Georgia"/>
          <w:b/>
          <w:sz w:val="28"/>
          <w:szCs w:val="28"/>
        </w:rPr>
        <w:t>Cerrado</w:t>
      </w:r>
      <w:proofErr w:type="spellEnd"/>
    </w:p>
    <w:p w14:paraId="18C76299" w14:textId="77777777" w:rsidR="0055391C" w:rsidRDefault="0055391C" w:rsidP="00C02EEB">
      <w:pPr>
        <w:spacing w:after="0" w:line="240" w:lineRule="auto"/>
        <w:rPr>
          <w:rFonts w:ascii="Georgia" w:hAnsi="Georgia"/>
          <w:noProof/>
          <w:sz w:val="20"/>
          <w:szCs w:val="20"/>
          <w:lang w:eastAsia="de-DE"/>
        </w:rPr>
      </w:pPr>
    </w:p>
    <w:p w14:paraId="6717322B" w14:textId="5878071A" w:rsidR="004F010B"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0FB5559A" wp14:editId="317ACBC9">
            <wp:extent cx="4572638" cy="3429479"/>
            <wp:effectExtent l="19050" t="19050" r="18415"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a:ln w="3175">
                      <a:solidFill>
                        <a:schemeClr val="tx1"/>
                      </a:solidFill>
                    </a:ln>
                  </pic:spPr>
                </pic:pic>
              </a:graphicData>
            </a:graphic>
          </wp:inline>
        </w:drawing>
      </w:r>
    </w:p>
    <w:p w14:paraId="2B695038" w14:textId="77777777" w:rsidR="00205CB8" w:rsidRPr="003567E8" w:rsidRDefault="00205CB8" w:rsidP="00C02EEB">
      <w:pPr>
        <w:spacing w:after="0" w:line="240" w:lineRule="auto"/>
        <w:rPr>
          <w:rFonts w:ascii="Georgia" w:hAnsi="Georgia"/>
          <w:sz w:val="20"/>
          <w:szCs w:val="20"/>
        </w:rPr>
      </w:pPr>
    </w:p>
    <w:p w14:paraId="76BE1934" w14:textId="5DF4A52D" w:rsidR="00694A4E" w:rsidRPr="003567E8" w:rsidRDefault="003E1707" w:rsidP="00C02EEB">
      <w:pPr>
        <w:spacing w:after="0" w:line="240" w:lineRule="auto"/>
        <w:rPr>
          <w:rFonts w:ascii="Georgia" w:hAnsi="Georgia"/>
          <w:b/>
          <w:bCs/>
          <w:sz w:val="20"/>
          <w:szCs w:val="20"/>
        </w:rPr>
      </w:pPr>
      <w:r>
        <w:rPr>
          <w:rFonts w:ascii="Georgia" w:hAnsi="Georgia"/>
          <w:b/>
          <w:bCs/>
          <w:sz w:val="20"/>
          <w:szCs w:val="20"/>
        </w:rPr>
        <w:t>Kernaussagen</w:t>
      </w:r>
    </w:p>
    <w:p w14:paraId="12306D4A" w14:textId="4CE0BED7" w:rsidR="000F5712" w:rsidRPr="003567E8" w:rsidRDefault="00982228" w:rsidP="00914190">
      <w:pPr>
        <w:numPr>
          <w:ilvl w:val="0"/>
          <w:numId w:val="7"/>
        </w:numPr>
        <w:spacing w:after="0" w:line="240" w:lineRule="auto"/>
        <w:rPr>
          <w:rFonts w:ascii="Georgia" w:hAnsi="Georgia"/>
          <w:sz w:val="20"/>
          <w:szCs w:val="20"/>
        </w:rPr>
      </w:pPr>
      <w:r w:rsidRPr="003567E8">
        <w:rPr>
          <w:rFonts w:ascii="Georgia" w:hAnsi="Georgia"/>
          <w:sz w:val="20"/>
          <w:szCs w:val="20"/>
        </w:rPr>
        <w:t>Brasilien ist einer der</w:t>
      </w:r>
      <w:r w:rsidR="000F5712" w:rsidRPr="003567E8">
        <w:rPr>
          <w:rFonts w:ascii="Georgia" w:hAnsi="Georgia"/>
          <w:sz w:val="20"/>
          <w:szCs w:val="20"/>
        </w:rPr>
        <w:t xml:space="preserve"> weltgrö</w:t>
      </w:r>
      <w:r w:rsidRPr="003567E8">
        <w:rPr>
          <w:rFonts w:ascii="Georgia" w:hAnsi="Georgia"/>
          <w:sz w:val="20"/>
          <w:szCs w:val="20"/>
        </w:rPr>
        <w:t xml:space="preserve">ßten Produzenten und Exporteure </w:t>
      </w:r>
      <w:r w:rsidR="000F5712" w:rsidRPr="003567E8">
        <w:rPr>
          <w:rFonts w:ascii="Georgia" w:hAnsi="Georgia"/>
          <w:sz w:val="20"/>
          <w:szCs w:val="20"/>
        </w:rPr>
        <w:t>landwirtschaftli</w:t>
      </w:r>
      <w:r w:rsidRPr="003567E8">
        <w:rPr>
          <w:rFonts w:ascii="Georgia" w:hAnsi="Georgia"/>
          <w:sz w:val="20"/>
          <w:szCs w:val="20"/>
        </w:rPr>
        <w:t>che Erzeu</w:t>
      </w:r>
      <w:r w:rsidRPr="003567E8">
        <w:rPr>
          <w:rFonts w:ascii="Georgia" w:hAnsi="Georgia"/>
          <w:sz w:val="20"/>
          <w:szCs w:val="20"/>
        </w:rPr>
        <w:t>g</w:t>
      </w:r>
      <w:r w:rsidRPr="003567E8">
        <w:rPr>
          <w:rFonts w:ascii="Georgia" w:hAnsi="Georgia"/>
          <w:sz w:val="20"/>
          <w:szCs w:val="20"/>
        </w:rPr>
        <w:t>nisse</w:t>
      </w:r>
      <w:r w:rsidR="000F5712" w:rsidRPr="003567E8">
        <w:rPr>
          <w:rFonts w:ascii="Georgia" w:hAnsi="Georgia"/>
          <w:sz w:val="20"/>
          <w:szCs w:val="20"/>
        </w:rPr>
        <w:t>. Riesige Flächen sind in den letzten Jahrzehnten abgeholzt worden um Platz zu schaffen für Soja-, Zuckerrohr-, Mais und Eukalyptus-Mono</w:t>
      </w:r>
      <w:r w:rsidRPr="003567E8">
        <w:rPr>
          <w:rFonts w:ascii="Georgia" w:hAnsi="Georgia"/>
          <w:sz w:val="20"/>
          <w:szCs w:val="20"/>
        </w:rPr>
        <w:t>kulturen, die zu</w:t>
      </w:r>
      <w:r w:rsidR="000F5712" w:rsidRPr="003567E8">
        <w:rPr>
          <w:rFonts w:ascii="Georgia" w:hAnsi="Georgia"/>
          <w:sz w:val="20"/>
          <w:szCs w:val="20"/>
        </w:rPr>
        <w:t xml:space="preserve"> Biokraftstoffen, Futtermi</w:t>
      </w:r>
      <w:r w:rsidR="000F5712" w:rsidRPr="003567E8">
        <w:rPr>
          <w:rFonts w:ascii="Georgia" w:hAnsi="Georgia"/>
          <w:sz w:val="20"/>
          <w:szCs w:val="20"/>
        </w:rPr>
        <w:t>t</w:t>
      </w:r>
      <w:r w:rsidR="000F5712" w:rsidRPr="003567E8">
        <w:rPr>
          <w:rFonts w:ascii="Georgia" w:hAnsi="Georgia"/>
          <w:sz w:val="20"/>
          <w:szCs w:val="20"/>
        </w:rPr>
        <w:t>teln und Zell</w:t>
      </w:r>
      <w:r w:rsidRPr="003567E8">
        <w:rPr>
          <w:rFonts w:ascii="Georgia" w:hAnsi="Georgia"/>
          <w:sz w:val="20"/>
          <w:szCs w:val="20"/>
        </w:rPr>
        <w:t>stoff verarbeitet werden.</w:t>
      </w:r>
    </w:p>
    <w:p w14:paraId="488F3EA1" w14:textId="69A98624" w:rsidR="00A33A59" w:rsidRPr="003567E8"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Veränderte Niederschlagsmengen im brasilianische</w:t>
      </w:r>
      <w:r w:rsidR="000F5712" w:rsidRPr="003567E8">
        <w:rPr>
          <w:rFonts w:ascii="Georgia" w:hAnsi="Georgia"/>
          <w:sz w:val="20"/>
          <w:szCs w:val="20"/>
        </w:rPr>
        <w:t>n</w:t>
      </w:r>
      <w:r w:rsidRPr="003567E8">
        <w:rPr>
          <w:rFonts w:ascii="Georgia" w:hAnsi="Georgia"/>
          <w:sz w:val="20"/>
          <w:szCs w:val="20"/>
        </w:rPr>
        <w:t xml:space="preserve"> Südosten </w:t>
      </w:r>
      <w:r w:rsidR="00982228" w:rsidRPr="003567E8">
        <w:rPr>
          <w:rFonts w:ascii="Georgia" w:hAnsi="Georgia"/>
          <w:sz w:val="20"/>
          <w:szCs w:val="20"/>
        </w:rPr>
        <w:t xml:space="preserve">mit der </w:t>
      </w:r>
      <w:r w:rsidRPr="003567E8">
        <w:rPr>
          <w:rFonts w:ascii="Georgia" w:hAnsi="Georgia"/>
          <w:sz w:val="20"/>
          <w:szCs w:val="20"/>
        </w:rPr>
        <w:t xml:space="preserve">Millionenmetropole </w:t>
      </w:r>
      <w:r w:rsidR="00C25E68" w:rsidRPr="003567E8">
        <w:rPr>
          <w:rFonts w:ascii="Georgia" w:hAnsi="Georgia"/>
          <w:sz w:val="20"/>
          <w:szCs w:val="20"/>
        </w:rPr>
        <w:t>São</w:t>
      </w:r>
      <w:r w:rsidRPr="003567E8">
        <w:rPr>
          <w:rFonts w:ascii="Georgia" w:hAnsi="Georgia"/>
          <w:sz w:val="20"/>
          <w:szCs w:val="20"/>
        </w:rPr>
        <w:t xml:space="preserve"> Paolo werden mit der Abholzung im Amazonas in Verbindung gebracht.</w:t>
      </w:r>
    </w:p>
    <w:p w14:paraId="42B8F0CF" w14:textId="7D1EF1B7" w:rsidR="009F4242"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D</w:t>
      </w:r>
      <w:r w:rsidR="009F4242" w:rsidRPr="003567E8">
        <w:rPr>
          <w:rFonts w:ascii="Georgia" w:hAnsi="Georgia"/>
          <w:sz w:val="20"/>
          <w:szCs w:val="20"/>
        </w:rPr>
        <w:t xml:space="preserve">ie Ausweitung der industriellen Landwirtschaft </w:t>
      </w:r>
      <w:r w:rsidRPr="003567E8">
        <w:rPr>
          <w:rFonts w:ascii="Georgia" w:hAnsi="Georgia"/>
          <w:sz w:val="20"/>
          <w:szCs w:val="20"/>
        </w:rPr>
        <w:t xml:space="preserve">zerstört zunehmend auch </w:t>
      </w:r>
      <w:r w:rsidR="009F4242" w:rsidRPr="003567E8">
        <w:rPr>
          <w:rFonts w:ascii="Georgia" w:hAnsi="Georgia"/>
          <w:sz w:val="20"/>
          <w:szCs w:val="20"/>
        </w:rPr>
        <w:t xml:space="preserve">einen </w:t>
      </w:r>
      <w:r w:rsidRPr="003567E8">
        <w:rPr>
          <w:rFonts w:ascii="Georgia" w:hAnsi="Georgia"/>
          <w:sz w:val="20"/>
          <w:szCs w:val="20"/>
        </w:rPr>
        <w:t xml:space="preserve">anderen </w:t>
      </w:r>
      <w:r w:rsidR="009F4242" w:rsidRPr="003567E8">
        <w:rPr>
          <w:rFonts w:ascii="Georgia" w:hAnsi="Georgia"/>
          <w:sz w:val="20"/>
          <w:szCs w:val="20"/>
        </w:rPr>
        <w:t>n</w:t>
      </w:r>
      <w:r w:rsidR="009F4242" w:rsidRPr="003567E8">
        <w:rPr>
          <w:rFonts w:ascii="Georgia" w:hAnsi="Georgia"/>
          <w:sz w:val="20"/>
          <w:szCs w:val="20"/>
        </w:rPr>
        <w:t>a</w:t>
      </w:r>
      <w:r w:rsidR="009F4242" w:rsidRPr="003567E8">
        <w:rPr>
          <w:rFonts w:ascii="Georgia" w:hAnsi="Georgia"/>
          <w:sz w:val="20"/>
          <w:szCs w:val="20"/>
        </w:rPr>
        <w:t xml:space="preserve">türlichen „Wasserspeicher“ </w:t>
      </w:r>
      <w:r w:rsidRPr="003567E8">
        <w:rPr>
          <w:rFonts w:ascii="Georgia" w:hAnsi="Georgia"/>
          <w:sz w:val="20"/>
          <w:szCs w:val="20"/>
        </w:rPr>
        <w:t>Brasiliens</w:t>
      </w:r>
      <w:r w:rsidR="00716F51">
        <w:rPr>
          <w:rFonts w:ascii="Georgia" w:hAnsi="Georgia"/>
          <w:sz w:val="20"/>
          <w:szCs w:val="20"/>
        </w:rPr>
        <w:t xml:space="preserve"> und zwar den</w:t>
      </w:r>
      <w:r w:rsidR="00BD6D93" w:rsidRPr="003567E8">
        <w:rPr>
          <w:rFonts w:ascii="Georgia" w:hAnsi="Georgia"/>
          <w:sz w:val="20"/>
          <w:szCs w:val="20"/>
        </w:rPr>
        <w:t xml:space="preserve"> zentr</w:t>
      </w:r>
      <w:r w:rsidR="00716F51">
        <w:rPr>
          <w:rFonts w:ascii="Georgia" w:hAnsi="Georgia"/>
          <w:sz w:val="20"/>
          <w:szCs w:val="20"/>
        </w:rPr>
        <w:t xml:space="preserve">albrasilianischen </w:t>
      </w:r>
      <w:proofErr w:type="spellStart"/>
      <w:r w:rsidR="00716F51">
        <w:rPr>
          <w:rFonts w:ascii="Georgia" w:hAnsi="Georgia"/>
          <w:sz w:val="20"/>
          <w:szCs w:val="20"/>
        </w:rPr>
        <w:t>Cerrado</w:t>
      </w:r>
      <w:proofErr w:type="spellEnd"/>
      <w:r w:rsidR="00716F51">
        <w:rPr>
          <w:rFonts w:ascii="Georgia" w:hAnsi="Georgia"/>
          <w:sz w:val="20"/>
          <w:szCs w:val="20"/>
        </w:rPr>
        <w:t>, eine</w:t>
      </w:r>
      <w:r w:rsidR="00982228" w:rsidRPr="003567E8">
        <w:rPr>
          <w:rFonts w:ascii="Georgia" w:hAnsi="Georgia"/>
          <w:sz w:val="20"/>
          <w:szCs w:val="20"/>
        </w:rPr>
        <w:t xml:space="preserve"> S</w:t>
      </w:r>
      <w:r w:rsidR="00982228" w:rsidRPr="003567E8">
        <w:rPr>
          <w:rFonts w:ascii="Georgia" w:hAnsi="Georgia"/>
          <w:sz w:val="20"/>
          <w:szCs w:val="20"/>
        </w:rPr>
        <w:t>a</w:t>
      </w:r>
      <w:r w:rsidR="00982228" w:rsidRPr="003567E8">
        <w:rPr>
          <w:rFonts w:ascii="Georgia" w:hAnsi="Georgia"/>
          <w:sz w:val="20"/>
          <w:szCs w:val="20"/>
        </w:rPr>
        <w:t>vannenlandschaft</w:t>
      </w:r>
      <w:r w:rsidR="009F4242" w:rsidRPr="003567E8">
        <w:rPr>
          <w:rFonts w:ascii="Georgia" w:hAnsi="Georgia"/>
          <w:sz w:val="20"/>
          <w:szCs w:val="20"/>
        </w:rPr>
        <w:t>.</w:t>
      </w:r>
      <w:r w:rsidRPr="003567E8">
        <w:rPr>
          <w:rFonts w:ascii="Georgia" w:hAnsi="Georgia"/>
          <w:sz w:val="20"/>
          <w:szCs w:val="20"/>
        </w:rPr>
        <w:t xml:space="preserve"> </w:t>
      </w:r>
      <w:r w:rsidR="00982228" w:rsidRPr="003567E8">
        <w:rPr>
          <w:rFonts w:ascii="Georgia" w:hAnsi="Georgia"/>
          <w:sz w:val="20"/>
          <w:szCs w:val="20"/>
        </w:rPr>
        <w:t xml:space="preserve">Mit ihrem komplexen Wurzelwerk speichert die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-Vegetation in der Regenzeit Wasser und entlässt es in der Trockenzeit in die Grundwasserspeicher und in einige der größten Flusssysteme des Landes wie den Rio São Francisco. Dessen Hauptquelle versie</w:t>
      </w:r>
      <w:r w:rsidR="00982228" w:rsidRPr="003567E8">
        <w:rPr>
          <w:rFonts w:ascii="Georgia" w:hAnsi="Georgia"/>
          <w:sz w:val="20"/>
          <w:szCs w:val="20"/>
        </w:rPr>
        <w:t>g</w:t>
      </w:r>
      <w:r w:rsidR="00982228" w:rsidRPr="003567E8">
        <w:rPr>
          <w:rFonts w:ascii="Georgia" w:hAnsi="Georgia"/>
          <w:sz w:val="20"/>
          <w:szCs w:val="20"/>
        </w:rPr>
        <w:t xml:space="preserve">te im Jahr 2014 zum allerersten Mal. </w:t>
      </w:r>
    </w:p>
    <w:p w14:paraId="0FAE49C2" w14:textId="0A93F6B0" w:rsidR="001367EF" w:rsidRPr="003567E8" w:rsidRDefault="001367EF" w:rsidP="00914190">
      <w:pPr>
        <w:numPr>
          <w:ilvl w:val="0"/>
          <w:numId w:val="7"/>
        </w:numPr>
        <w:spacing w:after="0" w:line="240" w:lineRule="auto"/>
        <w:rPr>
          <w:rFonts w:ascii="Georgia" w:hAnsi="Georgia"/>
          <w:sz w:val="20"/>
          <w:szCs w:val="20"/>
        </w:rPr>
      </w:pPr>
      <w:r>
        <w:rPr>
          <w:rFonts w:ascii="Georgia" w:hAnsi="Georgia"/>
          <w:sz w:val="20"/>
          <w:szCs w:val="20"/>
        </w:rPr>
        <w:t xml:space="preserve">Der </w:t>
      </w:r>
      <w:proofErr w:type="spellStart"/>
      <w:r>
        <w:rPr>
          <w:rFonts w:ascii="Georgia" w:hAnsi="Georgia"/>
          <w:sz w:val="20"/>
          <w:szCs w:val="20"/>
        </w:rPr>
        <w:t>Cerrado</w:t>
      </w:r>
      <w:proofErr w:type="spellEnd"/>
      <w:r>
        <w:rPr>
          <w:rFonts w:ascii="Georgia" w:hAnsi="Georgia"/>
          <w:sz w:val="20"/>
          <w:szCs w:val="20"/>
        </w:rPr>
        <w:t xml:space="preserve"> ist das zweitgrößte Biom Lateinamerikas. Ein Biom ist eine Lebensgemeinschaft von Tieren und Pflanzen in einem größeren geografischen Raum.</w:t>
      </w:r>
    </w:p>
    <w:p w14:paraId="794BE680" w14:textId="5395D3AE" w:rsidR="00ED6C42" w:rsidRPr="003567E8" w:rsidRDefault="00A33A59" w:rsidP="00914190">
      <w:pPr>
        <w:numPr>
          <w:ilvl w:val="0"/>
          <w:numId w:val="7"/>
        </w:numPr>
        <w:spacing w:after="0" w:line="240" w:lineRule="auto"/>
        <w:rPr>
          <w:rFonts w:ascii="Georgia" w:hAnsi="Georgia"/>
          <w:sz w:val="20"/>
          <w:szCs w:val="20"/>
        </w:rPr>
      </w:pPr>
      <w:r w:rsidRPr="003567E8">
        <w:rPr>
          <w:rFonts w:ascii="Georgia" w:hAnsi="Georgia"/>
          <w:sz w:val="20"/>
          <w:szCs w:val="20"/>
        </w:rPr>
        <w:t>V</w:t>
      </w:r>
      <w:r w:rsidR="00ED6C42" w:rsidRPr="003567E8">
        <w:rPr>
          <w:rFonts w:ascii="Georgia" w:hAnsi="Georgia"/>
          <w:sz w:val="20"/>
          <w:szCs w:val="20"/>
        </w:rPr>
        <w:t xml:space="preserve">or allem Kleinbäuerinnen und -bauern, aber auch </w:t>
      </w:r>
      <w:r w:rsidR="00B6629A" w:rsidRPr="003567E8">
        <w:rPr>
          <w:rFonts w:ascii="Georgia" w:hAnsi="Georgia"/>
          <w:sz w:val="20"/>
          <w:szCs w:val="20"/>
        </w:rPr>
        <w:t xml:space="preserve">die </w:t>
      </w:r>
      <w:r w:rsidR="00ED6C42" w:rsidRPr="003567E8">
        <w:rPr>
          <w:rFonts w:ascii="Georgia" w:hAnsi="Georgia"/>
          <w:sz w:val="20"/>
          <w:szCs w:val="20"/>
        </w:rPr>
        <w:t xml:space="preserve">ökonomisch schlechter gestellte </w:t>
      </w:r>
      <w:r w:rsidR="00B6629A" w:rsidRPr="003567E8">
        <w:rPr>
          <w:rFonts w:ascii="Georgia" w:hAnsi="Georgia"/>
          <w:sz w:val="20"/>
          <w:szCs w:val="20"/>
        </w:rPr>
        <w:t>Stad</w:t>
      </w:r>
      <w:r w:rsidR="00B6629A" w:rsidRPr="003567E8">
        <w:rPr>
          <w:rFonts w:ascii="Georgia" w:hAnsi="Georgia"/>
          <w:sz w:val="20"/>
          <w:szCs w:val="20"/>
        </w:rPr>
        <w:t>t</w:t>
      </w:r>
      <w:r w:rsidR="00B6629A" w:rsidRPr="003567E8">
        <w:rPr>
          <w:rFonts w:ascii="Georgia" w:hAnsi="Georgia"/>
          <w:sz w:val="20"/>
          <w:szCs w:val="20"/>
        </w:rPr>
        <w:t>bevölkerung</w:t>
      </w:r>
      <w:r w:rsidR="00ED6C42" w:rsidRPr="003567E8">
        <w:rPr>
          <w:rFonts w:ascii="Georgia" w:hAnsi="Georgia"/>
          <w:sz w:val="20"/>
          <w:szCs w:val="20"/>
        </w:rPr>
        <w:t xml:space="preserve"> leiden unter </w:t>
      </w:r>
      <w:r w:rsidR="009F4242" w:rsidRPr="003567E8">
        <w:rPr>
          <w:rFonts w:ascii="Georgia" w:hAnsi="Georgia"/>
          <w:sz w:val="20"/>
          <w:szCs w:val="20"/>
        </w:rPr>
        <w:t>der zunehmenden Wasserknappheit.</w:t>
      </w:r>
    </w:p>
    <w:p w14:paraId="6FD6B595" w14:textId="77777777" w:rsidR="00ED6C42" w:rsidRPr="003567E8" w:rsidRDefault="00ED6C42" w:rsidP="00C02EEB">
      <w:pPr>
        <w:spacing w:after="0" w:line="240" w:lineRule="auto"/>
        <w:rPr>
          <w:rFonts w:ascii="Georgia" w:hAnsi="Georgia"/>
          <w:i/>
          <w:sz w:val="20"/>
          <w:szCs w:val="20"/>
        </w:rPr>
      </w:pPr>
    </w:p>
    <w:p w14:paraId="1B01035A" w14:textId="77777777" w:rsidR="00ED6C42" w:rsidRPr="003567E8" w:rsidRDefault="00ED6C42" w:rsidP="00C02EEB">
      <w:pPr>
        <w:spacing w:after="0" w:line="240" w:lineRule="auto"/>
        <w:rPr>
          <w:rFonts w:ascii="Georgia" w:hAnsi="Georgia"/>
          <w:b/>
          <w:bCs/>
          <w:sz w:val="20"/>
          <w:szCs w:val="20"/>
        </w:rPr>
      </w:pPr>
      <w:r w:rsidRPr="003567E8">
        <w:rPr>
          <w:rFonts w:ascii="Georgia" w:hAnsi="Georgia"/>
          <w:b/>
          <w:bCs/>
          <w:sz w:val="20"/>
          <w:szCs w:val="20"/>
        </w:rPr>
        <w:t>Hintergrund</w:t>
      </w:r>
    </w:p>
    <w:p w14:paraId="17BAF111" w14:textId="4898F83C" w:rsidR="00982228" w:rsidRDefault="00982228" w:rsidP="00C02EEB">
      <w:pPr>
        <w:spacing w:after="0" w:line="240" w:lineRule="auto"/>
        <w:rPr>
          <w:rFonts w:ascii="Georgia" w:hAnsi="Georgia"/>
          <w:sz w:val="20"/>
          <w:szCs w:val="20"/>
        </w:rPr>
      </w:pPr>
      <w:r w:rsidRPr="003567E8">
        <w:rPr>
          <w:rFonts w:ascii="Georgia" w:hAnsi="Georgia"/>
          <w:sz w:val="20"/>
          <w:szCs w:val="20"/>
        </w:rPr>
        <w:t xml:space="preserve">Brasilien ist einer der weltweit größten Produzenten und Exporteure </w:t>
      </w:r>
      <w:r w:rsidR="00BD6D93" w:rsidRPr="003567E8">
        <w:rPr>
          <w:rFonts w:ascii="Georgia" w:hAnsi="Georgia"/>
          <w:sz w:val="20"/>
          <w:szCs w:val="20"/>
        </w:rPr>
        <w:t>l</w:t>
      </w:r>
      <w:r w:rsidRPr="003567E8">
        <w:rPr>
          <w:rFonts w:ascii="Georgia" w:hAnsi="Georgia"/>
          <w:sz w:val="20"/>
          <w:szCs w:val="20"/>
        </w:rPr>
        <w:t>andwirtschaft</w:t>
      </w:r>
      <w:r w:rsidR="00BD6D93" w:rsidRPr="003567E8">
        <w:rPr>
          <w:rFonts w:ascii="Georgia" w:hAnsi="Georgia"/>
          <w:sz w:val="20"/>
          <w:szCs w:val="20"/>
        </w:rPr>
        <w:t>licher Produkte. Riesige Flä</w:t>
      </w:r>
      <w:r w:rsidRPr="003567E8">
        <w:rPr>
          <w:rFonts w:ascii="Georgia" w:hAnsi="Georgia"/>
          <w:sz w:val="20"/>
          <w:szCs w:val="20"/>
        </w:rPr>
        <w:t>chen sind in den letzte</w:t>
      </w:r>
      <w:r w:rsidR="00BD6D93" w:rsidRPr="003567E8">
        <w:rPr>
          <w:rFonts w:ascii="Georgia" w:hAnsi="Georgia"/>
          <w:sz w:val="20"/>
          <w:szCs w:val="20"/>
        </w:rPr>
        <w:t>n Jahrzehnten für Soja-, Zucker</w:t>
      </w:r>
      <w:r w:rsidRPr="003567E8">
        <w:rPr>
          <w:rFonts w:ascii="Georgia" w:hAnsi="Georgia"/>
          <w:sz w:val="20"/>
          <w:szCs w:val="20"/>
        </w:rPr>
        <w:t>rohr-, Mais und Eukaly</w:t>
      </w:r>
      <w:r w:rsidR="00BD6D93" w:rsidRPr="003567E8">
        <w:rPr>
          <w:rFonts w:ascii="Georgia" w:hAnsi="Georgia"/>
          <w:sz w:val="20"/>
          <w:szCs w:val="20"/>
        </w:rPr>
        <w:t>ptus-Monokulturen abgeholzt wor</w:t>
      </w:r>
      <w:r w:rsidRPr="003567E8">
        <w:rPr>
          <w:rFonts w:ascii="Georgia" w:hAnsi="Georgia"/>
          <w:sz w:val="20"/>
          <w:szCs w:val="20"/>
        </w:rPr>
        <w:t>den, die zu Biokraftstoffen, Futtermitteln und Zellstoff verarbeitet we</w:t>
      </w:r>
      <w:r w:rsidRPr="003567E8">
        <w:rPr>
          <w:rFonts w:ascii="Georgia" w:hAnsi="Georgia"/>
          <w:sz w:val="20"/>
          <w:szCs w:val="20"/>
        </w:rPr>
        <w:t>r</w:t>
      </w:r>
      <w:r w:rsidRPr="003567E8">
        <w:rPr>
          <w:rFonts w:ascii="Georgia" w:hAnsi="Georgia"/>
          <w:sz w:val="20"/>
          <w:szCs w:val="20"/>
        </w:rPr>
        <w:t>den. Sei</w:t>
      </w:r>
      <w:r w:rsidR="00BD6D93" w:rsidRPr="003567E8">
        <w:rPr>
          <w:rFonts w:ascii="Georgia" w:hAnsi="Georgia"/>
          <w:sz w:val="20"/>
          <w:szCs w:val="20"/>
        </w:rPr>
        <w:t>t 1990 wurde die landwirtschaftl</w:t>
      </w:r>
      <w:r w:rsidRPr="003567E8">
        <w:rPr>
          <w:rFonts w:ascii="Georgia" w:hAnsi="Georgia"/>
          <w:sz w:val="20"/>
          <w:szCs w:val="20"/>
        </w:rPr>
        <w:t>ich genutzte Fläche in</w:t>
      </w:r>
      <w:r w:rsidR="00BD6D93" w:rsidRPr="003567E8">
        <w:rPr>
          <w:rFonts w:ascii="Georgia" w:hAnsi="Georgia"/>
          <w:sz w:val="20"/>
          <w:szCs w:val="20"/>
        </w:rPr>
        <w:t xml:space="preserve"> Brasilien um 40 Prozent vergrö</w:t>
      </w:r>
      <w:r w:rsidRPr="003567E8">
        <w:rPr>
          <w:rFonts w:ascii="Georgia" w:hAnsi="Georgia"/>
          <w:sz w:val="20"/>
          <w:szCs w:val="20"/>
        </w:rPr>
        <w:t>ßert – und die brasilianische Agrarindustrie wächst trotz Wirtschaftskrise unaufhörlich weiter (BMEL 2016).</w:t>
      </w:r>
    </w:p>
    <w:p w14:paraId="29DB9E0C" w14:textId="77777777" w:rsidR="00D16D38" w:rsidRPr="003567E8" w:rsidRDefault="00D16D38" w:rsidP="00C02EEB">
      <w:pPr>
        <w:spacing w:after="0" w:line="240" w:lineRule="auto"/>
        <w:rPr>
          <w:rFonts w:ascii="Georgia" w:hAnsi="Georgia"/>
          <w:sz w:val="20"/>
          <w:szCs w:val="20"/>
        </w:rPr>
      </w:pPr>
    </w:p>
    <w:p w14:paraId="012B2355" w14:textId="272BF51D" w:rsidR="001E2742" w:rsidRDefault="00982228" w:rsidP="00C02EEB">
      <w:pPr>
        <w:spacing w:after="0" w:line="240" w:lineRule="auto"/>
        <w:rPr>
          <w:rFonts w:ascii="Georgia" w:hAnsi="Georgia"/>
          <w:sz w:val="20"/>
          <w:szCs w:val="20"/>
        </w:rPr>
      </w:pPr>
      <w:r w:rsidRPr="003567E8">
        <w:rPr>
          <w:rFonts w:ascii="Georgia" w:hAnsi="Georgia"/>
          <w:sz w:val="20"/>
          <w:szCs w:val="20"/>
        </w:rPr>
        <w:t>Das hat weitreiche</w:t>
      </w:r>
      <w:r w:rsidR="00BD6D93" w:rsidRPr="003567E8">
        <w:rPr>
          <w:rFonts w:ascii="Georgia" w:hAnsi="Georgia"/>
          <w:sz w:val="20"/>
          <w:szCs w:val="20"/>
        </w:rPr>
        <w:t>nde Folgen für die Wasserverfüg</w:t>
      </w:r>
      <w:r w:rsidRPr="003567E8">
        <w:rPr>
          <w:rFonts w:ascii="Georgia" w:hAnsi="Georgia"/>
          <w:sz w:val="20"/>
          <w:szCs w:val="20"/>
        </w:rPr>
        <w:t xml:space="preserve">barkeit in einem der wasserreichsten Länder der Welt. Im Jahr 2014 litten der brasilianische Südosten und damit auch die Millionenmetropole São Paulo unter extremer </w:t>
      </w:r>
      <w:r w:rsidR="00BD6D93" w:rsidRPr="003567E8">
        <w:rPr>
          <w:rFonts w:ascii="Georgia" w:hAnsi="Georgia"/>
          <w:sz w:val="20"/>
          <w:szCs w:val="20"/>
        </w:rPr>
        <w:t xml:space="preserve">Dürre. </w:t>
      </w:r>
      <w:r w:rsidRPr="003567E8">
        <w:rPr>
          <w:rFonts w:ascii="Georgia" w:hAnsi="Georgia"/>
          <w:sz w:val="20"/>
          <w:szCs w:val="20"/>
        </w:rPr>
        <w:t xml:space="preserve">Als Ursache gilt die </w:t>
      </w:r>
      <w:r w:rsidR="00BD6D93" w:rsidRPr="003567E8">
        <w:rPr>
          <w:rFonts w:ascii="Georgia" w:hAnsi="Georgia"/>
          <w:sz w:val="20"/>
          <w:szCs w:val="20"/>
        </w:rPr>
        <w:t>A</w:t>
      </w:r>
      <w:r w:rsidRPr="003567E8">
        <w:rPr>
          <w:rFonts w:ascii="Georgia" w:hAnsi="Georgia"/>
          <w:sz w:val="20"/>
          <w:szCs w:val="20"/>
        </w:rPr>
        <w:t xml:space="preserve">bholzung des Amazonas-Regenwaldes (vgl. </w:t>
      </w:r>
      <w:proofErr w:type="spellStart"/>
      <w:r w:rsidRPr="003567E8">
        <w:rPr>
          <w:rFonts w:ascii="Georgia" w:hAnsi="Georgia"/>
          <w:sz w:val="20"/>
          <w:szCs w:val="20"/>
        </w:rPr>
        <w:t>Russau</w:t>
      </w:r>
      <w:proofErr w:type="spellEnd"/>
      <w:r w:rsidRPr="003567E8">
        <w:rPr>
          <w:rFonts w:ascii="Georgia" w:hAnsi="Georgia"/>
          <w:sz w:val="20"/>
          <w:szCs w:val="20"/>
        </w:rPr>
        <w:t xml:space="preserve"> 2017). Zwar wird </w:t>
      </w:r>
      <w:r w:rsidR="00BD6D93" w:rsidRPr="003567E8">
        <w:rPr>
          <w:rFonts w:ascii="Georgia" w:hAnsi="Georgia"/>
          <w:sz w:val="20"/>
          <w:szCs w:val="20"/>
        </w:rPr>
        <w:t>mittlerwei</w:t>
      </w:r>
      <w:r w:rsidRPr="003567E8">
        <w:rPr>
          <w:rFonts w:ascii="Georgia" w:hAnsi="Georgia"/>
          <w:sz w:val="20"/>
          <w:szCs w:val="20"/>
        </w:rPr>
        <w:t>le im Amazonas weniger Wald gerodet – dank des Soja-Moratoriums, bei dem Großhändler sich verpflichteten,</w:t>
      </w:r>
      <w:r w:rsidR="00BD6D93" w:rsidRPr="003567E8">
        <w:rPr>
          <w:rFonts w:ascii="Georgia" w:hAnsi="Georgia"/>
          <w:sz w:val="20"/>
          <w:szCs w:val="20"/>
        </w:rPr>
        <w:t xml:space="preserve"> </w:t>
      </w:r>
      <w:r w:rsidRPr="003567E8">
        <w:rPr>
          <w:rFonts w:ascii="Georgia" w:hAnsi="Georgia"/>
          <w:sz w:val="20"/>
          <w:szCs w:val="20"/>
        </w:rPr>
        <w:t>kein Soja aufzukaufen</w:t>
      </w:r>
      <w:r w:rsidR="00716F51">
        <w:rPr>
          <w:rFonts w:ascii="Georgia" w:hAnsi="Georgia"/>
          <w:sz w:val="20"/>
          <w:szCs w:val="20"/>
        </w:rPr>
        <w:t>,</w:t>
      </w:r>
      <w:r w:rsidRPr="003567E8">
        <w:rPr>
          <w:rFonts w:ascii="Georgia" w:hAnsi="Georgia"/>
          <w:sz w:val="20"/>
          <w:szCs w:val="20"/>
        </w:rPr>
        <w:t xml:space="preserve"> </w:t>
      </w:r>
      <w:r w:rsidR="00BD6D93" w:rsidRPr="003567E8">
        <w:rPr>
          <w:rFonts w:ascii="Georgia" w:hAnsi="Georgia"/>
          <w:sz w:val="20"/>
          <w:szCs w:val="20"/>
        </w:rPr>
        <w:t>für das nach Juli 2006 im Amazona</w:t>
      </w:r>
      <w:r w:rsidRPr="003567E8">
        <w:rPr>
          <w:rFonts w:ascii="Georgia" w:hAnsi="Georgia"/>
          <w:sz w:val="20"/>
          <w:szCs w:val="20"/>
        </w:rPr>
        <w:t>sg</w:t>
      </w:r>
      <w:r w:rsidRPr="003567E8">
        <w:rPr>
          <w:rFonts w:ascii="Georgia" w:hAnsi="Georgia"/>
          <w:sz w:val="20"/>
          <w:szCs w:val="20"/>
        </w:rPr>
        <w:t>e</w:t>
      </w:r>
      <w:r w:rsidRPr="003567E8">
        <w:rPr>
          <w:rFonts w:ascii="Georgia" w:hAnsi="Georgia"/>
          <w:sz w:val="20"/>
          <w:szCs w:val="20"/>
        </w:rPr>
        <w:t>biet Flächen abge</w:t>
      </w:r>
      <w:r w:rsidR="00BD6D93" w:rsidRPr="003567E8">
        <w:rPr>
          <w:rFonts w:ascii="Georgia" w:hAnsi="Georgia"/>
          <w:sz w:val="20"/>
          <w:szCs w:val="20"/>
        </w:rPr>
        <w:t xml:space="preserve">holzt wurden. </w:t>
      </w:r>
    </w:p>
    <w:p w14:paraId="694AFA37" w14:textId="77777777" w:rsidR="00D16D38" w:rsidRDefault="00D16D38" w:rsidP="00C02EEB">
      <w:pPr>
        <w:spacing w:after="0" w:line="240" w:lineRule="auto"/>
        <w:rPr>
          <w:rFonts w:ascii="Georgia" w:hAnsi="Georgia"/>
          <w:sz w:val="20"/>
          <w:szCs w:val="20"/>
        </w:rPr>
      </w:pPr>
    </w:p>
    <w:p w14:paraId="74364ADD" w14:textId="77777777" w:rsidR="001E2742" w:rsidRDefault="00BD6D93" w:rsidP="00C02EEB">
      <w:pPr>
        <w:spacing w:after="0" w:line="240" w:lineRule="auto"/>
        <w:rPr>
          <w:rFonts w:ascii="Georgia" w:hAnsi="Georgia"/>
          <w:sz w:val="20"/>
          <w:szCs w:val="20"/>
        </w:rPr>
      </w:pPr>
      <w:r w:rsidRPr="003567E8">
        <w:rPr>
          <w:rFonts w:ascii="Georgia" w:hAnsi="Georgia"/>
          <w:sz w:val="20"/>
          <w:szCs w:val="20"/>
        </w:rPr>
        <w:lastRenderedPageBreak/>
        <w:t>Doch die industri</w:t>
      </w:r>
      <w:r w:rsidR="00982228" w:rsidRPr="003567E8">
        <w:rPr>
          <w:rFonts w:ascii="Georgia" w:hAnsi="Georgia"/>
          <w:sz w:val="20"/>
          <w:szCs w:val="20"/>
        </w:rPr>
        <w:t>elle Landwirtschaft ist in anderen Regionen Brasiliens rasant auf dem Vormars</w:t>
      </w:r>
      <w:r w:rsidRPr="003567E8">
        <w:rPr>
          <w:rFonts w:ascii="Georgia" w:hAnsi="Georgia"/>
          <w:sz w:val="20"/>
          <w:szCs w:val="20"/>
        </w:rPr>
        <w:t>ch. So wie im zentralbrasiliani</w:t>
      </w:r>
      <w:r w:rsidR="00982228" w:rsidRPr="003567E8">
        <w:rPr>
          <w:rFonts w:ascii="Georgia" w:hAnsi="Georgia"/>
          <w:sz w:val="20"/>
          <w:szCs w:val="20"/>
        </w:rPr>
        <w:t xml:space="preserve">schen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 xml:space="preserve">, einem Savannengebiet. Seit den 1970ern Jahren wurde etwa die Hälfte der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-Flä</w:t>
      </w:r>
      <w:r w:rsidRPr="003567E8">
        <w:rPr>
          <w:rFonts w:ascii="Georgia" w:hAnsi="Georgia"/>
          <w:sz w:val="20"/>
          <w:szCs w:val="20"/>
        </w:rPr>
        <w:t>che, ur</w:t>
      </w:r>
      <w:r w:rsidR="00982228" w:rsidRPr="003567E8">
        <w:rPr>
          <w:rFonts w:ascii="Georgia" w:hAnsi="Georgia"/>
          <w:sz w:val="20"/>
          <w:szCs w:val="20"/>
        </w:rPr>
        <w:t xml:space="preserve">sprünglich ein Viertel </w:t>
      </w:r>
      <w:r w:rsidRPr="003567E8">
        <w:rPr>
          <w:rFonts w:ascii="Georgia" w:hAnsi="Georgia"/>
          <w:sz w:val="20"/>
          <w:szCs w:val="20"/>
        </w:rPr>
        <w:t>der Gesamtfläche Brasiliens, ab</w:t>
      </w:r>
      <w:r w:rsidR="00982228" w:rsidRPr="003567E8">
        <w:rPr>
          <w:rFonts w:ascii="Georgia" w:hAnsi="Georgia"/>
          <w:sz w:val="20"/>
          <w:szCs w:val="20"/>
        </w:rPr>
        <w:t xml:space="preserve">geholzt. Dabei ist der </w:t>
      </w:r>
      <w:proofErr w:type="spellStart"/>
      <w:r w:rsidR="00982228" w:rsidRPr="003567E8">
        <w:rPr>
          <w:rFonts w:ascii="Georgia" w:hAnsi="Georgia"/>
          <w:sz w:val="20"/>
          <w:szCs w:val="20"/>
        </w:rPr>
        <w:t>Ce</w:t>
      </w:r>
      <w:r w:rsidRPr="003567E8">
        <w:rPr>
          <w:rFonts w:ascii="Georgia" w:hAnsi="Georgia"/>
          <w:sz w:val="20"/>
          <w:szCs w:val="20"/>
        </w:rPr>
        <w:t>rrado</w:t>
      </w:r>
      <w:proofErr w:type="spellEnd"/>
      <w:r w:rsidRPr="003567E8">
        <w:rPr>
          <w:rFonts w:ascii="Georgia" w:hAnsi="Georgia"/>
          <w:sz w:val="20"/>
          <w:szCs w:val="20"/>
        </w:rPr>
        <w:t xml:space="preserve"> nicht nur als artenreichs</w:t>
      </w:r>
      <w:r w:rsidR="00982228" w:rsidRPr="003567E8">
        <w:rPr>
          <w:rFonts w:ascii="Georgia" w:hAnsi="Georgia"/>
          <w:sz w:val="20"/>
          <w:szCs w:val="20"/>
        </w:rPr>
        <w:t>te Savanne der Welt, sondern auch als Wasserspeicher Brasil</w:t>
      </w:r>
      <w:r w:rsidR="00982228" w:rsidRPr="003567E8">
        <w:rPr>
          <w:rFonts w:ascii="Georgia" w:hAnsi="Georgia"/>
          <w:sz w:val="20"/>
          <w:szCs w:val="20"/>
        </w:rPr>
        <w:t>i</w:t>
      </w:r>
      <w:r w:rsidR="00982228" w:rsidRPr="003567E8">
        <w:rPr>
          <w:rFonts w:ascii="Georgia" w:hAnsi="Georgia"/>
          <w:sz w:val="20"/>
          <w:szCs w:val="20"/>
        </w:rPr>
        <w:t xml:space="preserve">ens bedeutend: Mit ihrem komplexen Wurzelwerk speichert die </w:t>
      </w:r>
      <w:proofErr w:type="spellStart"/>
      <w:r w:rsidR="00982228" w:rsidRPr="003567E8">
        <w:rPr>
          <w:rFonts w:ascii="Georgia" w:hAnsi="Georgia"/>
          <w:sz w:val="20"/>
          <w:szCs w:val="20"/>
        </w:rPr>
        <w:t>Cerrado</w:t>
      </w:r>
      <w:proofErr w:type="spellEnd"/>
      <w:r w:rsidR="00982228" w:rsidRPr="003567E8">
        <w:rPr>
          <w:rFonts w:ascii="Georgia" w:hAnsi="Georgia"/>
          <w:sz w:val="20"/>
          <w:szCs w:val="20"/>
        </w:rPr>
        <w:t>-Veg</w:t>
      </w:r>
      <w:r w:rsidRPr="003567E8">
        <w:rPr>
          <w:rFonts w:ascii="Georgia" w:hAnsi="Georgia"/>
          <w:sz w:val="20"/>
          <w:szCs w:val="20"/>
        </w:rPr>
        <w:t>etation in der Regenzeit Was</w:t>
      </w:r>
      <w:r w:rsidR="00982228" w:rsidRPr="003567E8">
        <w:rPr>
          <w:rFonts w:ascii="Georgia" w:hAnsi="Georgia"/>
          <w:sz w:val="20"/>
          <w:szCs w:val="20"/>
        </w:rPr>
        <w:t>ser und entlässt es in der Tro</w:t>
      </w:r>
      <w:r w:rsidRPr="003567E8">
        <w:rPr>
          <w:rFonts w:ascii="Georgia" w:hAnsi="Georgia"/>
          <w:sz w:val="20"/>
          <w:szCs w:val="20"/>
        </w:rPr>
        <w:t>ckenzeit in die Grundwas</w:t>
      </w:r>
      <w:r w:rsidR="00982228" w:rsidRPr="003567E8">
        <w:rPr>
          <w:rFonts w:ascii="Georgia" w:hAnsi="Georgia"/>
          <w:sz w:val="20"/>
          <w:szCs w:val="20"/>
        </w:rPr>
        <w:t>serspeicher und in einige der größten Flus</w:t>
      </w:r>
      <w:r w:rsidR="00982228" w:rsidRPr="003567E8">
        <w:rPr>
          <w:rFonts w:ascii="Georgia" w:hAnsi="Georgia"/>
          <w:sz w:val="20"/>
          <w:szCs w:val="20"/>
        </w:rPr>
        <w:t>s</w:t>
      </w:r>
      <w:r w:rsidR="00982228" w:rsidRPr="003567E8">
        <w:rPr>
          <w:rFonts w:ascii="Georgia" w:hAnsi="Georgia"/>
          <w:sz w:val="20"/>
          <w:szCs w:val="20"/>
        </w:rPr>
        <w:t>systeme des Landes wie den Rio São Francisco. Dessen Hauptquelle versiegte im Jahr 2014 zum alle</w:t>
      </w:r>
      <w:r w:rsidR="00982228" w:rsidRPr="003567E8">
        <w:rPr>
          <w:rFonts w:ascii="Georgia" w:hAnsi="Georgia"/>
          <w:sz w:val="20"/>
          <w:szCs w:val="20"/>
        </w:rPr>
        <w:t>r</w:t>
      </w:r>
      <w:r w:rsidR="00982228" w:rsidRPr="003567E8">
        <w:rPr>
          <w:rFonts w:ascii="Georgia" w:hAnsi="Georgia"/>
          <w:sz w:val="20"/>
          <w:szCs w:val="20"/>
        </w:rPr>
        <w:t>ersten Mal.</w:t>
      </w:r>
      <w:r w:rsidRPr="003567E8">
        <w:rPr>
          <w:rFonts w:ascii="Georgia" w:hAnsi="Georgia"/>
          <w:sz w:val="20"/>
          <w:szCs w:val="20"/>
        </w:rPr>
        <w:t xml:space="preserve"> </w:t>
      </w:r>
    </w:p>
    <w:p w14:paraId="5C2C31DE" w14:textId="77777777" w:rsidR="001E2742" w:rsidRDefault="001E2742" w:rsidP="00C02EEB">
      <w:pPr>
        <w:spacing w:after="0" w:line="240" w:lineRule="auto"/>
        <w:rPr>
          <w:rFonts w:ascii="Georgia" w:hAnsi="Georgia"/>
          <w:sz w:val="20"/>
          <w:szCs w:val="20"/>
        </w:rPr>
      </w:pPr>
    </w:p>
    <w:p w14:paraId="7415A8BA" w14:textId="61E2FDB7" w:rsidR="00982228" w:rsidRPr="003567E8" w:rsidRDefault="001B40F8" w:rsidP="00C02EEB">
      <w:pPr>
        <w:spacing w:after="0" w:line="240" w:lineRule="auto"/>
        <w:rPr>
          <w:rFonts w:ascii="Georgia" w:hAnsi="Georgia"/>
          <w:sz w:val="20"/>
          <w:szCs w:val="20"/>
        </w:rPr>
      </w:pPr>
      <w:r w:rsidRPr="003567E8">
        <w:rPr>
          <w:rFonts w:ascii="Georgia" w:hAnsi="Georgia"/>
          <w:sz w:val="20"/>
          <w:szCs w:val="20"/>
        </w:rPr>
        <w:t>Die Übernutzung der Wasserressourcen durch die Landwirtschaft, durch Industrie und Städte wirkt sich auch auf die Trinkwasserversorgung benachteiligter Gruppen aus. Oft haben</w:t>
      </w:r>
      <w:r w:rsidR="00BD6D93" w:rsidRPr="003567E8">
        <w:rPr>
          <w:rFonts w:ascii="Georgia" w:hAnsi="Georgia"/>
          <w:sz w:val="20"/>
          <w:szCs w:val="20"/>
        </w:rPr>
        <w:t xml:space="preserve"> sie angesichts der unzureichen</w:t>
      </w:r>
      <w:r w:rsidRPr="003567E8">
        <w:rPr>
          <w:rFonts w:ascii="Georgia" w:hAnsi="Georgia"/>
          <w:sz w:val="20"/>
          <w:szCs w:val="20"/>
        </w:rPr>
        <w:t>den Infrastruktur schon ohne Wasserknappheit kaum sauberes Trinkwasser. In den stä</w:t>
      </w:r>
      <w:r w:rsidRPr="003567E8">
        <w:rPr>
          <w:rFonts w:ascii="Georgia" w:hAnsi="Georgia"/>
          <w:sz w:val="20"/>
          <w:szCs w:val="20"/>
        </w:rPr>
        <w:t>d</w:t>
      </w:r>
      <w:r w:rsidRPr="003567E8">
        <w:rPr>
          <w:rFonts w:ascii="Georgia" w:hAnsi="Georgia"/>
          <w:sz w:val="20"/>
          <w:szCs w:val="20"/>
        </w:rPr>
        <w:t>tischen Armenvierteln kommt weniger Wasse</w:t>
      </w:r>
      <w:r w:rsidR="00BD6D93" w:rsidRPr="003567E8">
        <w:rPr>
          <w:rFonts w:ascii="Georgia" w:hAnsi="Georgia"/>
          <w:sz w:val="20"/>
          <w:szCs w:val="20"/>
        </w:rPr>
        <w:t>r als zuvor an. Während der Dür</w:t>
      </w:r>
      <w:r w:rsidRPr="003567E8">
        <w:rPr>
          <w:rFonts w:ascii="Georgia" w:hAnsi="Georgia"/>
          <w:sz w:val="20"/>
          <w:szCs w:val="20"/>
        </w:rPr>
        <w:t>re 2014 gab es in São Paulo bis zu zwölf Stunden täglich kein Wasser. Wohlhaben</w:t>
      </w:r>
      <w:r w:rsidR="00BD6D93" w:rsidRPr="003567E8">
        <w:rPr>
          <w:rFonts w:ascii="Georgia" w:hAnsi="Georgia"/>
          <w:sz w:val="20"/>
          <w:szCs w:val="20"/>
        </w:rPr>
        <w:t>de Städterinnen und Städter lie</w:t>
      </w:r>
      <w:r w:rsidRPr="003567E8">
        <w:rPr>
          <w:rFonts w:ascii="Georgia" w:hAnsi="Georgia"/>
          <w:sz w:val="20"/>
          <w:szCs w:val="20"/>
        </w:rPr>
        <w:t>ßen sich daraufhin eigene Brunnen oder Wasserspeicher bauen und kauften Wasser von privaten Händlern.</w:t>
      </w:r>
    </w:p>
    <w:p w14:paraId="7DF6E0CD" w14:textId="77777777" w:rsidR="00982228" w:rsidRPr="003567E8" w:rsidRDefault="00982228" w:rsidP="00C02EEB">
      <w:pPr>
        <w:spacing w:after="0" w:line="240" w:lineRule="auto"/>
        <w:rPr>
          <w:rFonts w:ascii="Georgia" w:hAnsi="Georgia"/>
          <w:sz w:val="20"/>
          <w:szCs w:val="20"/>
        </w:rPr>
      </w:pPr>
    </w:p>
    <w:p w14:paraId="7AB05B96"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212DAB6F" w14:textId="3048FA20" w:rsidR="00EA12FF" w:rsidRPr="00BA28F5" w:rsidRDefault="00B5322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20</w:t>
      </w:r>
      <w:r w:rsidR="003E1707" w:rsidRPr="00BA28F5">
        <w:rPr>
          <w:rFonts w:ascii="Georgia" w:hAnsi="Georgia"/>
          <w:b/>
          <w:bCs/>
          <w:color w:val="auto"/>
          <w:sz w:val="28"/>
          <w:szCs w:val="28"/>
        </w:rPr>
        <w:t xml:space="preserve"> – Optionale Folie</w:t>
      </w:r>
    </w:p>
    <w:p w14:paraId="46F7C2E9" w14:textId="72E2EB29" w:rsidR="00BC612C" w:rsidRPr="00BA28F5" w:rsidRDefault="00BA28F5" w:rsidP="00C02EEB">
      <w:pPr>
        <w:pStyle w:val="Inhaltsverzeichnisberschrift"/>
        <w:tabs>
          <w:tab w:val="right" w:pos="9072"/>
        </w:tabs>
        <w:spacing w:before="0" w:line="240" w:lineRule="auto"/>
        <w:rPr>
          <w:rFonts w:ascii="Georgia" w:hAnsi="Georgia"/>
          <w:b/>
          <w:color w:val="auto"/>
          <w:sz w:val="28"/>
          <w:szCs w:val="28"/>
        </w:rPr>
      </w:pPr>
      <w:proofErr w:type="spellStart"/>
      <w:r w:rsidRPr="00BA28F5">
        <w:rPr>
          <w:rFonts w:ascii="Georgia" w:hAnsi="Georgia"/>
          <w:b/>
          <w:bCs/>
          <w:color w:val="auto"/>
          <w:sz w:val="28"/>
          <w:szCs w:val="28"/>
        </w:rPr>
        <w:t>Landgrabbing</w:t>
      </w:r>
      <w:proofErr w:type="spellEnd"/>
      <w:r w:rsidRPr="00BA28F5">
        <w:rPr>
          <w:rFonts w:ascii="Georgia" w:hAnsi="Georgia"/>
          <w:b/>
          <w:bCs/>
          <w:color w:val="auto"/>
          <w:sz w:val="28"/>
          <w:szCs w:val="28"/>
        </w:rPr>
        <w:t xml:space="preserve"> ist meist</w:t>
      </w:r>
      <w:r w:rsidR="00B27F1E" w:rsidRPr="00BA28F5">
        <w:rPr>
          <w:rFonts w:ascii="Georgia" w:hAnsi="Georgia"/>
          <w:b/>
          <w:bCs/>
          <w:color w:val="auto"/>
          <w:sz w:val="28"/>
          <w:szCs w:val="28"/>
        </w:rPr>
        <w:t xml:space="preserve"> </w:t>
      </w:r>
      <w:proofErr w:type="spellStart"/>
      <w:r w:rsidR="00B27F1E" w:rsidRPr="00BA28F5">
        <w:rPr>
          <w:rFonts w:ascii="Georgia" w:hAnsi="Georgia"/>
          <w:b/>
          <w:bCs/>
          <w:color w:val="auto"/>
          <w:sz w:val="28"/>
          <w:szCs w:val="28"/>
        </w:rPr>
        <w:t>Watergrabbing</w:t>
      </w:r>
      <w:proofErr w:type="spellEnd"/>
    </w:p>
    <w:p w14:paraId="2DED140B" w14:textId="4EE89FCE" w:rsidR="00D102E6" w:rsidRDefault="00D102E6" w:rsidP="00C02EEB">
      <w:pPr>
        <w:spacing w:after="0" w:line="240" w:lineRule="auto"/>
        <w:rPr>
          <w:rFonts w:ascii="Georgia" w:hAnsi="Georgia"/>
          <w:noProof/>
          <w:sz w:val="20"/>
          <w:szCs w:val="20"/>
          <w:lang w:eastAsia="de-DE"/>
        </w:rPr>
      </w:pPr>
    </w:p>
    <w:p w14:paraId="4D478E1B" w14:textId="2F1C5223" w:rsidR="006D6742" w:rsidRPr="003567E8" w:rsidRDefault="006D6742" w:rsidP="00C02EEB">
      <w:pPr>
        <w:spacing w:after="0" w:line="240" w:lineRule="auto"/>
        <w:rPr>
          <w:rFonts w:ascii="Georgia" w:hAnsi="Georgia"/>
          <w:b/>
          <w:bCs/>
          <w:sz w:val="20"/>
          <w:szCs w:val="20"/>
        </w:rPr>
      </w:pPr>
      <w:r w:rsidRPr="006D6742">
        <w:rPr>
          <w:rFonts w:ascii="Georgia" w:hAnsi="Georgia"/>
          <w:b/>
          <w:bCs/>
          <w:noProof/>
          <w:sz w:val="20"/>
          <w:szCs w:val="20"/>
          <w:lang w:eastAsia="de-DE"/>
        </w:rPr>
        <w:drawing>
          <wp:inline distT="0" distB="0" distL="0" distR="0" wp14:anchorId="6C87E0C1" wp14:editId="2B875EE7">
            <wp:extent cx="4572638" cy="3429479"/>
            <wp:effectExtent l="19050" t="19050" r="18415"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a:ln w="3175">
                      <a:solidFill>
                        <a:schemeClr val="tx1"/>
                      </a:solidFill>
                    </a:ln>
                  </pic:spPr>
                </pic:pic>
              </a:graphicData>
            </a:graphic>
          </wp:inline>
        </w:drawing>
      </w:r>
    </w:p>
    <w:p w14:paraId="25E2C5FE" w14:textId="77777777" w:rsidR="0045095C" w:rsidRDefault="0045095C" w:rsidP="00C02EEB">
      <w:pPr>
        <w:spacing w:after="0" w:line="240" w:lineRule="auto"/>
        <w:rPr>
          <w:rFonts w:ascii="Georgia" w:hAnsi="Georgia"/>
          <w:b/>
          <w:bCs/>
          <w:sz w:val="20"/>
          <w:szCs w:val="20"/>
        </w:rPr>
      </w:pPr>
    </w:p>
    <w:p w14:paraId="7B26AD34" w14:textId="5D355171" w:rsidR="00090D10" w:rsidRPr="003567E8" w:rsidRDefault="00090D10" w:rsidP="00C02EEB">
      <w:pPr>
        <w:spacing w:after="0" w:line="240" w:lineRule="auto"/>
        <w:rPr>
          <w:rFonts w:ascii="Georgia" w:hAnsi="Georgia"/>
          <w:sz w:val="20"/>
          <w:szCs w:val="20"/>
        </w:rPr>
      </w:pPr>
      <w:r w:rsidRPr="003567E8">
        <w:rPr>
          <w:rFonts w:ascii="Georgia" w:hAnsi="Georgia"/>
          <w:b/>
          <w:bCs/>
          <w:sz w:val="20"/>
          <w:szCs w:val="20"/>
        </w:rPr>
        <w:t>Kernaussagen</w:t>
      </w:r>
    </w:p>
    <w:p w14:paraId="496D7898" w14:textId="72973C5D" w:rsidR="00270478" w:rsidRPr="003567E8" w:rsidRDefault="00716F51" w:rsidP="00914190">
      <w:pPr>
        <w:numPr>
          <w:ilvl w:val="0"/>
          <w:numId w:val="11"/>
        </w:numPr>
        <w:spacing w:after="0" w:line="240" w:lineRule="auto"/>
        <w:rPr>
          <w:rFonts w:ascii="Georgia" w:hAnsi="Georgia"/>
          <w:sz w:val="20"/>
          <w:szCs w:val="20"/>
        </w:rPr>
      </w:pPr>
      <w:r>
        <w:rPr>
          <w:rFonts w:ascii="Georgia" w:hAnsi="Georgia"/>
          <w:sz w:val="20"/>
          <w:szCs w:val="20"/>
        </w:rPr>
        <w:t>I</w:t>
      </w:r>
      <w:r w:rsidRPr="003567E8">
        <w:rPr>
          <w:rFonts w:ascii="Georgia" w:hAnsi="Georgia"/>
          <w:sz w:val="20"/>
          <w:szCs w:val="20"/>
        </w:rPr>
        <w:t xml:space="preserve">n vielen Entwicklungsländern </w:t>
      </w:r>
      <w:r>
        <w:rPr>
          <w:rFonts w:ascii="Georgia" w:hAnsi="Georgia"/>
          <w:sz w:val="20"/>
          <w:szCs w:val="20"/>
        </w:rPr>
        <w:t>haben in den letzten Jahren großflächige Landkäufe und Lan</w:t>
      </w:r>
      <w:r>
        <w:rPr>
          <w:rFonts w:ascii="Georgia" w:hAnsi="Georgia"/>
          <w:sz w:val="20"/>
          <w:szCs w:val="20"/>
        </w:rPr>
        <w:t>d</w:t>
      </w:r>
      <w:r w:rsidR="00747A43" w:rsidRPr="003567E8">
        <w:rPr>
          <w:rFonts w:ascii="Georgia" w:hAnsi="Georgia"/>
          <w:sz w:val="20"/>
          <w:szCs w:val="20"/>
        </w:rPr>
        <w:t>pachten durch ausländische und nationale Investoren stark zugenommen</w:t>
      </w:r>
      <w:r w:rsidR="00270478" w:rsidRPr="003567E8">
        <w:rPr>
          <w:rFonts w:ascii="Georgia" w:hAnsi="Georgia"/>
          <w:sz w:val="20"/>
          <w:szCs w:val="20"/>
        </w:rPr>
        <w:t xml:space="preserve">. </w:t>
      </w:r>
    </w:p>
    <w:p w14:paraId="3B563FBA" w14:textId="2EF3A01E" w:rsidR="000F5712" w:rsidRPr="003567E8" w:rsidRDefault="000F5712" w:rsidP="00914190">
      <w:pPr>
        <w:numPr>
          <w:ilvl w:val="0"/>
          <w:numId w:val="11"/>
        </w:numPr>
        <w:spacing w:after="0" w:line="240" w:lineRule="auto"/>
        <w:rPr>
          <w:rFonts w:ascii="Georgia" w:hAnsi="Georgia"/>
          <w:sz w:val="20"/>
          <w:szCs w:val="20"/>
        </w:rPr>
      </w:pPr>
      <w:r w:rsidRPr="003567E8">
        <w:rPr>
          <w:rFonts w:ascii="Georgia" w:hAnsi="Georgia"/>
          <w:sz w:val="20"/>
          <w:szCs w:val="20"/>
        </w:rPr>
        <w:t>Anders als oft suggeriert</w:t>
      </w:r>
      <w:r w:rsidR="00716F51">
        <w:rPr>
          <w:rFonts w:ascii="Georgia" w:hAnsi="Georgia"/>
          <w:sz w:val="20"/>
          <w:szCs w:val="20"/>
        </w:rPr>
        <w:t>,</w:t>
      </w:r>
      <w:r w:rsidRPr="003567E8">
        <w:rPr>
          <w:rFonts w:ascii="Georgia" w:hAnsi="Georgia"/>
          <w:sz w:val="20"/>
          <w:szCs w:val="20"/>
        </w:rPr>
        <w:t xml:space="preserve"> werden dabei nicht brachliegende Flächen, sondern besonders fruchtbare und zentral gelege</w:t>
      </w:r>
      <w:r w:rsidR="00693A2A" w:rsidRPr="003567E8">
        <w:rPr>
          <w:rFonts w:ascii="Georgia" w:hAnsi="Georgia"/>
          <w:sz w:val="20"/>
          <w:szCs w:val="20"/>
        </w:rPr>
        <w:t xml:space="preserve">ne Regionen – etwa in Flussnähe oder in Quellgebieten – </w:t>
      </w:r>
      <w:r w:rsidRPr="003567E8">
        <w:rPr>
          <w:rFonts w:ascii="Georgia" w:hAnsi="Georgia"/>
          <w:sz w:val="20"/>
          <w:szCs w:val="20"/>
        </w:rPr>
        <w:t xml:space="preserve"> bevo</w:t>
      </w:r>
      <w:r w:rsidRPr="003567E8">
        <w:rPr>
          <w:rFonts w:ascii="Georgia" w:hAnsi="Georgia"/>
          <w:sz w:val="20"/>
          <w:szCs w:val="20"/>
        </w:rPr>
        <w:t>r</w:t>
      </w:r>
      <w:r w:rsidRPr="003567E8">
        <w:rPr>
          <w:rFonts w:ascii="Georgia" w:hAnsi="Georgia"/>
          <w:sz w:val="20"/>
          <w:szCs w:val="20"/>
        </w:rPr>
        <w:t xml:space="preserve">zugt. </w:t>
      </w:r>
    </w:p>
    <w:p w14:paraId="15CFA179" w14:textId="5F132800" w:rsidR="00747A43" w:rsidRPr="003567E8" w:rsidRDefault="00270478" w:rsidP="00914190">
      <w:pPr>
        <w:numPr>
          <w:ilvl w:val="0"/>
          <w:numId w:val="11"/>
        </w:numPr>
        <w:spacing w:after="0" w:line="240" w:lineRule="auto"/>
        <w:rPr>
          <w:rFonts w:ascii="Georgia" w:hAnsi="Georgia"/>
          <w:sz w:val="20"/>
          <w:szCs w:val="20"/>
        </w:rPr>
      </w:pPr>
      <w:r w:rsidRPr="003567E8">
        <w:rPr>
          <w:rFonts w:ascii="Georgia" w:hAnsi="Georgia"/>
          <w:sz w:val="20"/>
          <w:szCs w:val="20"/>
        </w:rPr>
        <w:t>Ausländische Konzerne kontrollieren immer größere Flächen. Zum Teil nutzen sie das Land zum Anbau von Nahrungsmittel</w:t>
      </w:r>
      <w:r w:rsidR="00693A2A" w:rsidRPr="003567E8">
        <w:rPr>
          <w:rFonts w:ascii="Georgia" w:hAnsi="Georgia"/>
          <w:sz w:val="20"/>
          <w:szCs w:val="20"/>
        </w:rPr>
        <w:t>n</w:t>
      </w:r>
      <w:r w:rsidRPr="003567E8">
        <w:rPr>
          <w:rFonts w:ascii="Georgia" w:hAnsi="Georgia"/>
          <w:sz w:val="20"/>
          <w:szCs w:val="20"/>
        </w:rPr>
        <w:t xml:space="preserve"> und Agrarrohstoffe</w:t>
      </w:r>
      <w:r w:rsidR="00693A2A" w:rsidRPr="003567E8">
        <w:rPr>
          <w:rFonts w:ascii="Georgia" w:hAnsi="Georgia"/>
          <w:sz w:val="20"/>
          <w:szCs w:val="20"/>
        </w:rPr>
        <w:t>n</w:t>
      </w:r>
      <w:r w:rsidRPr="003567E8">
        <w:rPr>
          <w:rFonts w:ascii="Georgia" w:hAnsi="Georgia"/>
          <w:sz w:val="20"/>
          <w:szCs w:val="20"/>
        </w:rPr>
        <w:t>, zum Teil wird es auch als Spekulat</w:t>
      </w:r>
      <w:r w:rsidRPr="003567E8">
        <w:rPr>
          <w:rFonts w:ascii="Georgia" w:hAnsi="Georgia"/>
          <w:sz w:val="20"/>
          <w:szCs w:val="20"/>
        </w:rPr>
        <w:t>i</w:t>
      </w:r>
      <w:r w:rsidR="000F5712" w:rsidRPr="003567E8">
        <w:rPr>
          <w:rFonts w:ascii="Georgia" w:hAnsi="Georgia"/>
          <w:sz w:val="20"/>
          <w:szCs w:val="20"/>
        </w:rPr>
        <w:t>ons- und Anlageobjekt erworben.</w:t>
      </w:r>
    </w:p>
    <w:p w14:paraId="597262EA" w14:textId="020C07C7" w:rsidR="00747A43" w:rsidRPr="003567E8" w:rsidRDefault="00270478" w:rsidP="00914190">
      <w:pPr>
        <w:numPr>
          <w:ilvl w:val="0"/>
          <w:numId w:val="11"/>
        </w:numPr>
        <w:spacing w:after="0" w:line="240" w:lineRule="auto"/>
        <w:rPr>
          <w:rFonts w:ascii="Georgia" w:hAnsi="Georgia"/>
          <w:sz w:val="20"/>
          <w:szCs w:val="20"/>
        </w:rPr>
      </w:pPr>
      <w:r w:rsidRPr="003567E8">
        <w:rPr>
          <w:rFonts w:ascii="Georgia" w:hAnsi="Georgia"/>
          <w:sz w:val="20"/>
          <w:szCs w:val="20"/>
        </w:rPr>
        <w:t xml:space="preserve">Der Wettlauf </w:t>
      </w:r>
      <w:r w:rsidR="002A79FD" w:rsidRPr="003567E8">
        <w:rPr>
          <w:rFonts w:ascii="Georgia" w:hAnsi="Georgia"/>
          <w:sz w:val="20"/>
          <w:szCs w:val="20"/>
        </w:rPr>
        <w:t>um</w:t>
      </w:r>
      <w:r w:rsidRPr="003567E8">
        <w:rPr>
          <w:rFonts w:ascii="Georgia" w:hAnsi="Georgia"/>
          <w:sz w:val="20"/>
          <w:szCs w:val="20"/>
        </w:rPr>
        <w:t xml:space="preserve"> Land ist auch ein Wettlauf um Wasser</w:t>
      </w:r>
      <w:r w:rsidR="007B6373" w:rsidRPr="003567E8">
        <w:rPr>
          <w:rFonts w:ascii="Georgia" w:hAnsi="Georgia"/>
          <w:sz w:val="20"/>
          <w:szCs w:val="20"/>
        </w:rPr>
        <w:t>, denn n</w:t>
      </w:r>
      <w:r w:rsidR="007910B1" w:rsidRPr="003567E8">
        <w:rPr>
          <w:rFonts w:ascii="Georgia" w:hAnsi="Georgia"/>
          <w:sz w:val="20"/>
          <w:szCs w:val="20"/>
        </w:rPr>
        <w:t xml:space="preserve">ur </w:t>
      </w:r>
      <w:r w:rsidR="007B6373" w:rsidRPr="003567E8">
        <w:rPr>
          <w:rFonts w:ascii="Georgia" w:hAnsi="Georgia"/>
          <w:sz w:val="20"/>
          <w:szCs w:val="20"/>
        </w:rPr>
        <w:t>Land</w:t>
      </w:r>
      <w:r w:rsidR="007910B1" w:rsidRPr="003567E8">
        <w:rPr>
          <w:rFonts w:ascii="Georgia" w:hAnsi="Georgia"/>
          <w:sz w:val="20"/>
          <w:szCs w:val="20"/>
        </w:rPr>
        <w:t>, das bewässert werden kann,</w:t>
      </w:r>
      <w:r w:rsidR="007B6373" w:rsidRPr="003567E8">
        <w:rPr>
          <w:rFonts w:ascii="Georgia" w:hAnsi="Georgia"/>
          <w:sz w:val="20"/>
          <w:szCs w:val="20"/>
        </w:rPr>
        <w:t xml:space="preserve"> ist für die industrielle Landwirtschaft brauchbar. </w:t>
      </w:r>
    </w:p>
    <w:p w14:paraId="1449A18C" w14:textId="77777777" w:rsidR="00747A43" w:rsidRPr="003567E8" w:rsidRDefault="00747A43" w:rsidP="00914190">
      <w:pPr>
        <w:numPr>
          <w:ilvl w:val="0"/>
          <w:numId w:val="11"/>
        </w:numPr>
        <w:spacing w:after="0" w:line="240" w:lineRule="auto"/>
        <w:rPr>
          <w:rFonts w:ascii="Georgia" w:hAnsi="Georgia"/>
          <w:sz w:val="20"/>
          <w:szCs w:val="20"/>
        </w:rPr>
      </w:pPr>
      <w:r w:rsidRPr="003567E8">
        <w:rPr>
          <w:rFonts w:ascii="Georgia" w:hAnsi="Georgia"/>
          <w:sz w:val="20"/>
          <w:szCs w:val="20"/>
        </w:rPr>
        <w:t>Die Interessen der Kleinbäuerinnen und -bauern, Fischer und Fischerinnen sowie Nomadi</w:t>
      </w:r>
      <w:r w:rsidRPr="003567E8">
        <w:rPr>
          <w:rFonts w:ascii="Georgia" w:hAnsi="Georgia"/>
          <w:sz w:val="20"/>
          <w:szCs w:val="20"/>
        </w:rPr>
        <w:t>n</w:t>
      </w:r>
      <w:r w:rsidRPr="003567E8">
        <w:rPr>
          <w:rFonts w:ascii="Georgia" w:hAnsi="Georgia"/>
          <w:sz w:val="20"/>
          <w:szCs w:val="20"/>
        </w:rPr>
        <w:t>nen und Nomaden, deren Existenz vom Zugang zum Wasser und anderen natürlichen Re</w:t>
      </w:r>
      <w:r w:rsidRPr="003567E8">
        <w:rPr>
          <w:rFonts w:ascii="Georgia" w:hAnsi="Georgia"/>
          <w:sz w:val="20"/>
          <w:szCs w:val="20"/>
        </w:rPr>
        <w:t>s</w:t>
      </w:r>
      <w:r w:rsidRPr="003567E8">
        <w:rPr>
          <w:rFonts w:ascii="Georgia" w:hAnsi="Georgia"/>
          <w:sz w:val="20"/>
          <w:szCs w:val="20"/>
        </w:rPr>
        <w:t>sourcen abhängt, kommen bei den Verhandlungen oft zu kurz.</w:t>
      </w:r>
    </w:p>
    <w:p w14:paraId="61825116" w14:textId="77777777" w:rsidR="002B1F73" w:rsidRPr="00D24F1E" w:rsidRDefault="002B1F73" w:rsidP="00C02EEB">
      <w:pPr>
        <w:spacing w:after="0" w:line="240" w:lineRule="auto"/>
        <w:rPr>
          <w:rFonts w:ascii="Georgia" w:hAnsi="Georgia"/>
          <w:b/>
          <w:iCs/>
          <w:sz w:val="20"/>
          <w:szCs w:val="20"/>
        </w:rPr>
      </w:pPr>
    </w:p>
    <w:p w14:paraId="0C1DAA0A" w14:textId="3DD817DE" w:rsidR="007F263A" w:rsidRPr="003567E8" w:rsidRDefault="007F263A" w:rsidP="00C02EEB">
      <w:pPr>
        <w:spacing w:after="0" w:line="240" w:lineRule="auto"/>
        <w:rPr>
          <w:rFonts w:ascii="Georgia" w:hAnsi="Georgia"/>
          <w:b/>
          <w:iCs/>
          <w:sz w:val="20"/>
          <w:szCs w:val="20"/>
        </w:rPr>
      </w:pPr>
      <w:r w:rsidRPr="003567E8">
        <w:rPr>
          <w:rFonts w:ascii="Georgia" w:hAnsi="Georgia"/>
          <w:b/>
          <w:iCs/>
          <w:sz w:val="20"/>
          <w:szCs w:val="20"/>
        </w:rPr>
        <w:t>Hintergrund</w:t>
      </w:r>
    </w:p>
    <w:p w14:paraId="26186B41" w14:textId="4798E71A" w:rsidR="007F263A" w:rsidRDefault="007F263A" w:rsidP="00C02EEB">
      <w:pPr>
        <w:spacing w:after="0" w:line="240" w:lineRule="auto"/>
        <w:rPr>
          <w:rFonts w:ascii="Georgia" w:hAnsi="Georgia"/>
          <w:sz w:val="20"/>
          <w:szCs w:val="20"/>
        </w:rPr>
      </w:pPr>
      <w:r w:rsidRPr="003567E8">
        <w:rPr>
          <w:rFonts w:ascii="Georgia" w:hAnsi="Georgia"/>
          <w:sz w:val="20"/>
          <w:szCs w:val="20"/>
        </w:rPr>
        <w:t>In den letzten Jahren haben großflächige Landkäufe und -pachten durch ausländische und nationale Investoren in vielen Entwicklungsländern stark zugenommen. Dabei sind sie einerseits angetrieben von der steigenden Nachfrage nach Nahrung, andererseits von hohen Ölpreisen und dem Bedarf nach Agrartreibstoffen.</w:t>
      </w:r>
    </w:p>
    <w:p w14:paraId="7C6DF13C" w14:textId="77777777" w:rsidR="00D16D38" w:rsidRDefault="00D16D38" w:rsidP="00C02EEB">
      <w:pPr>
        <w:spacing w:after="0" w:line="240" w:lineRule="auto"/>
        <w:rPr>
          <w:rFonts w:ascii="Georgia" w:hAnsi="Georgia"/>
          <w:sz w:val="20"/>
          <w:szCs w:val="20"/>
        </w:rPr>
      </w:pPr>
    </w:p>
    <w:p w14:paraId="5ADCBF34" w14:textId="452FC814" w:rsidR="000F5712" w:rsidRDefault="007F263A" w:rsidP="00C02EEB">
      <w:pPr>
        <w:spacing w:after="0" w:line="240" w:lineRule="auto"/>
        <w:rPr>
          <w:rFonts w:ascii="Georgia" w:hAnsi="Georgia"/>
          <w:sz w:val="20"/>
          <w:szCs w:val="20"/>
        </w:rPr>
      </w:pPr>
      <w:r w:rsidRPr="003567E8">
        <w:rPr>
          <w:rFonts w:ascii="Georgia" w:hAnsi="Georgia"/>
          <w:sz w:val="20"/>
          <w:szCs w:val="20"/>
        </w:rPr>
        <w:t>Nach außen wird dabei der vermeintliche Nutzen der Projekte betont: Die Schaffung von Arbeitsplä</w:t>
      </w:r>
      <w:r w:rsidRPr="003567E8">
        <w:rPr>
          <w:rFonts w:ascii="Georgia" w:hAnsi="Georgia"/>
          <w:sz w:val="20"/>
          <w:szCs w:val="20"/>
        </w:rPr>
        <w:t>t</w:t>
      </w:r>
      <w:r w:rsidRPr="003567E8">
        <w:rPr>
          <w:rFonts w:ascii="Georgia" w:hAnsi="Georgia"/>
          <w:sz w:val="20"/>
          <w:szCs w:val="20"/>
        </w:rPr>
        <w:t>zen, Steuereinnahmen, Ernährungssicherheit – und all das durch das Nutzbarma</w:t>
      </w:r>
      <w:r w:rsidR="00263B9A" w:rsidRPr="003567E8">
        <w:rPr>
          <w:rFonts w:ascii="Georgia" w:hAnsi="Georgia"/>
          <w:sz w:val="20"/>
          <w:szCs w:val="20"/>
        </w:rPr>
        <w:t>chen bislang brac</w:t>
      </w:r>
      <w:r w:rsidR="00263B9A" w:rsidRPr="003567E8">
        <w:rPr>
          <w:rFonts w:ascii="Georgia" w:hAnsi="Georgia"/>
          <w:sz w:val="20"/>
          <w:szCs w:val="20"/>
        </w:rPr>
        <w:t>h</w:t>
      </w:r>
      <w:r w:rsidR="00263B9A" w:rsidRPr="003567E8">
        <w:rPr>
          <w:rFonts w:ascii="Georgia" w:hAnsi="Georgia"/>
          <w:sz w:val="20"/>
          <w:szCs w:val="20"/>
        </w:rPr>
        <w:t>liegender Flä</w:t>
      </w:r>
      <w:r w:rsidRPr="003567E8">
        <w:rPr>
          <w:rFonts w:ascii="Georgia" w:hAnsi="Georgia"/>
          <w:sz w:val="20"/>
          <w:szCs w:val="20"/>
        </w:rPr>
        <w:t>chen. Die bisherigen Erfah</w:t>
      </w:r>
      <w:r w:rsidR="00263B9A" w:rsidRPr="003567E8">
        <w:rPr>
          <w:rFonts w:ascii="Georgia" w:hAnsi="Georgia"/>
          <w:sz w:val="20"/>
          <w:szCs w:val="20"/>
        </w:rPr>
        <w:t xml:space="preserve">rungen sehen jedoch oft anders aus. </w:t>
      </w:r>
      <w:r w:rsidR="000F5712" w:rsidRPr="003567E8">
        <w:rPr>
          <w:rFonts w:ascii="Georgia" w:hAnsi="Georgia"/>
          <w:sz w:val="20"/>
          <w:szCs w:val="20"/>
        </w:rPr>
        <w:t>Anders als oft suggeriert</w:t>
      </w:r>
      <w:r w:rsidR="004F201A">
        <w:rPr>
          <w:rFonts w:ascii="Georgia" w:hAnsi="Georgia"/>
          <w:sz w:val="20"/>
          <w:szCs w:val="20"/>
        </w:rPr>
        <w:t>,</w:t>
      </w:r>
      <w:r w:rsidR="000F5712" w:rsidRPr="003567E8">
        <w:rPr>
          <w:rFonts w:ascii="Georgia" w:hAnsi="Georgia"/>
          <w:sz w:val="20"/>
          <w:szCs w:val="20"/>
        </w:rPr>
        <w:t xml:space="preserve"> werden hier nicht brachliegende Flächen, sondern besonders fruchtbare und zentral gelegene Regi</w:t>
      </w:r>
      <w:r w:rsidR="000F5712" w:rsidRPr="003567E8">
        <w:rPr>
          <w:rFonts w:ascii="Georgia" w:hAnsi="Georgia"/>
          <w:sz w:val="20"/>
          <w:szCs w:val="20"/>
        </w:rPr>
        <w:t>o</w:t>
      </w:r>
      <w:r w:rsidR="000F5712" w:rsidRPr="003567E8">
        <w:rPr>
          <w:rFonts w:ascii="Georgia" w:hAnsi="Georgia"/>
          <w:sz w:val="20"/>
          <w:szCs w:val="20"/>
        </w:rPr>
        <w:t>nen – etwa in Fluss</w:t>
      </w:r>
      <w:r w:rsidR="00693A2A" w:rsidRPr="003567E8">
        <w:rPr>
          <w:rFonts w:ascii="Georgia" w:hAnsi="Georgia"/>
          <w:sz w:val="20"/>
          <w:szCs w:val="20"/>
        </w:rPr>
        <w:t>nähe</w:t>
      </w:r>
      <w:r w:rsidR="000F5712" w:rsidRPr="003567E8">
        <w:rPr>
          <w:rFonts w:ascii="Georgia" w:hAnsi="Georgia"/>
          <w:sz w:val="20"/>
          <w:szCs w:val="20"/>
        </w:rPr>
        <w:t xml:space="preserve"> oder in Quellgebieten bevorzugt (</w:t>
      </w:r>
      <w:r w:rsidR="002E1A88" w:rsidRPr="003567E8">
        <w:rPr>
          <w:rFonts w:ascii="Georgia" w:hAnsi="Georgia"/>
          <w:sz w:val="20"/>
          <w:szCs w:val="20"/>
        </w:rPr>
        <w:t xml:space="preserve">vgl. </w:t>
      </w:r>
      <w:r w:rsidR="00421782" w:rsidRPr="003567E8">
        <w:rPr>
          <w:rFonts w:ascii="Georgia" w:hAnsi="Georgia"/>
          <w:sz w:val="20"/>
          <w:szCs w:val="20"/>
        </w:rPr>
        <w:t xml:space="preserve">Brot für die Welt 2014, </w:t>
      </w:r>
      <w:r w:rsidR="00914FB9" w:rsidRPr="003567E8">
        <w:rPr>
          <w:rFonts w:ascii="Georgia" w:hAnsi="Georgia"/>
          <w:sz w:val="20"/>
          <w:szCs w:val="20"/>
        </w:rPr>
        <w:t>Nolte et al. 2016).</w:t>
      </w:r>
    </w:p>
    <w:p w14:paraId="20CC8229" w14:textId="77777777" w:rsidR="00D16D38" w:rsidRDefault="00D16D38" w:rsidP="00C02EEB">
      <w:pPr>
        <w:spacing w:after="0" w:line="240" w:lineRule="auto"/>
        <w:rPr>
          <w:rFonts w:ascii="Georgia" w:hAnsi="Georgia"/>
          <w:sz w:val="20"/>
          <w:szCs w:val="20"/>
        </w:rPr>
      </w:pPr>
    </w:p>
    <w:p w14:paraId="21EE2BF8" w14:textId="03A54EAF" w:rsidR="00263B9A" w:rsidRDefault="00263B9A" w:rsidP="00C02EEB">
      <w:pPr>
        <w:spacing w:after="0" w:line="240" w:lineRule="auto"/>
        <w:rPr>
          <w:rFonts w:ascii="Georgia" w:hAnsi="Georgia"/>
          <w:sz w:val="20"/>
          <w:szCs w:val="20"/>
        </w:rPr>
      </w:pPr>
      <w:r w:rsidRPr="003567E8">
        <w:rPr>
          <w:rFonts w:ascii="Georgia" w:hAnsi="Georgia"/>
          <w:sz w:val="20"/>
          <w:szCs w:val="20"/>
        </w:rPr>
        <w:t>Zu</w:t>
      </w:r>
      <w:r w:rsidR="000F5712" w:rsidRPr="003567E8">
        <w:rPr>
          <w:rFonts w:ascii="Georgia" w:hAnsi="Georgia"/>
          <w:sz w:val="20"/>
          <w:szCs w:val="20"/>
        </w:rPr>
        <w:t>de</w:t>
      </w:r>
      <w:r w:rsidRPr="003567E8">
        <w:rPr>
          <w:rFonts w:ascii="Georgia" w:hAnsi="Georgia"/>
          <w:sz w:val="20"/>
          <w:szCs w:val="20"/>
        </w:rPr>
        <w:t xml:space="preserve">m sind die Flächen oft </w:t>
      </w:r>
      <w:r w:rsidR="000F5712" w:rsidRPr="003567E8">
        <w:rPr>
          <w:rFonts w:ascii="Georgia" w:hAnsi="Georgia"/>
          <w:sz w:val="20"/>
          <w:szCs w:val="20"/>
        </w:rPr>
        <w:t xml:space="preserve">ganz und </w:t>
      </w:r>
      <w:r w:rsidRPr="003567E8">
        <w:rPr>
          <w:rFonts w:ascii="Georgia" w:hAnsi="Georgia"/>
          <w:sz w:val="20"/>
          <w:szCs w:val="20"/>
        </w:rPr>
        <w:t xml:space="preserve">gar nicht „ungenutzt“: Gerade die Ärmsten auf dem Land können sich allerdings oft nur auf </w:t>
      </w:r>
      <w:proofErr w:type="spellStart"/>
      <w:r w:rsidRPr="003567E8">
        <w:rPr>
          <w:rFonts w:ascii="Georgia" w:hAnsi="Georgia"/>
          <w:sz w:val="20"/>
          <w:szCs w:val="20"/>
        </w:rPr>
        <w:t>unverbriefte</w:t>
      </w:r>
      <w:proofErr w:type="spellEnd"/>
      <w:r w:rsidRPr="003567E8">
        <w:rPr>
          <w:rFonts w:ascii="Georgia" w:hAnsi="Georgia"/>
          <w:sz w:val="20"/>
          <w:szCs w:val="20"/>
        </w:rPr>
        <w:t>, traditionell begründete Nutzungsrechte berufen. In vielen Fä</w:t>
      </w:r>
      <w:r w:rsidRPr="003567E8">
        <w:rPr>
          <w:rFonts w:ascii="Georgia" w:hAnsi="Georgia"/>
          <w:sz w:val="20"/>
          <w:szCs w:val="20"/>
        </w:rPr>
        <w:t>l</w:t>
      </w:r>
      <w:r w:rsidRPr="003567E8">
        <w:rPr>
          <w:rFonts w:ascii="Georgia" w:hAnsi="Georgia"/>
          <w:sz w:val="20"/>
          <w:szCs w:val="20"/>
        </w:rPr>
        <w:t>len wurden Menschen von ihren Ländern verdrängt und vertrieben.</w:t>
      </w:r>
    </w:p>
    <w:p w14:paraId="33B47E9A" w14:textId="3ED54321" w:rsidR="007F263A" w:rsidRPr="003567E8" w:rsidRDefault="007F263A" w:rsidP="00C02EEB">
      <w:pPr>
        <w:spacing w:after="0" w:line="240" w:lineRule="auto"/>
        <w:rPr>
          <w:rFonts w:ascii="Georgia" w:hAnsi="Georgia"/>
          <w:sz w:val="20"/>
          <w:szCs w:val="20"/>
        </w:rPr>
      </w:pPr>
      <w:r w:rsidRPr="003567E8">
        <w:rPr>
          <w:rFonts w:ascii="Georgia" w:hAnsi="Georgia"/>
          <w:sz w:val="20"/>
          <w:szCs w:val="20"/>
        </w:rPr>
        <w:t xml:space="preserve">Statt Nahrung werden oft Agrartreibstoffe für den Export angebaut. </w:t>
      </w:r>
      <w:bookmarkStart w:id="21" w:name="_Hlk486876345"/>
      <w:r w:rsidRPr="003567E8">
        <w:rPr>
          <w:rFonts w:ascii="Georgia" w:hAnsi="Georgia"/>
          <w:sz w:val="20"/>
          <w:szCs w:val="20"/>
        </w:rPr>
        <w:t xml:space="preserve">In Äthiopien sind beispielsweise </w:t>
      </w:r>
      <w:r w:rsidR="00263B9A" w:rsidRPr="003567E8">
        <w:rPr>
          <w:rFonts w:ascii="Georgia" w:hAnsi="Georgia"/>
          <w:sz w:val="20"/>
          <w:szCs w:val="20"/>
        </w:rPr>
        <w:t>über die Hälfte der für großflä</w:t>
      </w:r>
      <w:r w:rsidRPr="003567E8">
        <w:rPr>
          <w:rFonts w:ascii="Georgia" w:hAnsi="Georgia"/>
          <w:sz w:val="20"/>
          <w:szCs w:val="20"/>
        </w:rPr>
        <w:t xml:space="preserve">chige Agrarinvestitionen vorgesehenen Flächen ganz oder teilweise für </w:t>
      </w:r>
      <w:r w:rsidRPr="003567E8">
        <w:rPr>
          <w:rFonts w:ascii="Georgia" w:hAnsi="Georgia"/>
          <w:sz w:val="20"/>
          <w:szCs w:val="20"/>
        </w:rPr>
        <w:lastRenderedPageBreak/>
        <w:t>die Produktion von Biotreibstoffen bestimmt (</w:t>
      </w:r>
      <w:proofErr w:type="spellStart"/>
      <w:r w:rsidR="008E7BB2" w:rsidRPr="003567E8">
        <w:rPr>
          <w:rFonts w:ascii="Georgia" w:hAnsi="Georgia"/>
          <w:sz w:val="20"/>
          <w:szCs w:val="20"/>
        </w:rPr>
        <w:t>vgl</w:t>
      </w:r>
      <w:proofErr w:type="spellEnd"/>
      <w:r w:rsidR="008E7BB2" w:rsidRPr="003567E8">
        <w:rPr>
          <w:rFonts w:ascii="Georgia" w:hAnsi="Georgia"/>
          <w:sz w:val="20"/>
          <w:szCs w:val="20"/>
        </w:rPr>
        <w:t xml:space="preserve"> </w:t>
      </w:r>
      <w:r w:rsidRPr="003567E8">
        <w:rPr>
          <w:rFonts w:ascii="Georgia" w:hAnsi="Georgia"/>
          <w:sz w:val="20"/>
          <w:szCs w:val="20"/>
        </w:rPr>
        <w:t>Land</w:t>
      </w:r>
      <w:r w:rsidR="00914FB9" w:rsidRPr="003567E8">
        <w:rPr>
          <w:rFonts w:ascii="Georgia" w:hAnsi="Georgia"/>
          <w:sz w:val="20"/>
          <w:szCs w:val="20"/>
        </w:rPr>
        <w:t xml:space="preserve"> M</w:t>
      </w:r>
      <w:r w:rsidRPr="003567E8">
        <w:rPr>
          <w:rFonts w:ascii="Georgia" w:hAnsi="Georgia"/>
          <w:sz w:val="20"/>
          <w:szCs w:val="20"/>
        </w:rPr>
        <w:t>atrix 2015</w:t>
      </w:r>
      <w:bookmarkEnd w:id="21"/>
      <w:r w:rsidRPr="003567E8">
        <w:rPr>
          <w:rFonts w:ascii="Georgia" w:hAnsi="Georgia"/>
          <w:sz w:val="20"/>
          <w:szCs w:val="20"/>
        </w:rPr>
        <w:t>). In Westafrika untersuchte Kauf- oder Landprojekt</w:t>
      </w:r>
      <w:r w:rsidR="004F201A">
        <w:rPr>
          <w:rFonts w:ascii="Georgia" w:hAnsi="Georgia"/>
          <w:sz w:val="20"/>
          <w:szCs w:val="20"/>
        </w:rPr>
        <w:t>e schufen wenig neue Jobs. Z</w:t>
      </w:r>
      <w:r w:rsidRPr="003567E8">
        <w:rPr>
          <w:rFonts w:ascii="Georgia" w:hAnsi="Georgia"/>
          <w:sz w:val="20"/>
          <w:szCs w:val="20"/>
        </w:rPr>
        <w:t>umeist wird das Land zu sehr günstigen Konditionen verkauft oder verpachtet, Steuererleichterungen inbegriffen (Oxfam 2011).</w:t>
      </w:r>
    </w:p>
    <w:p w14:paraId="5F6DAE8E" w14:textId="77777777" w:rsidR="002B1F73" w:rsidRDefault="002B1F73" w:rsidP="00C02EEB">
      <w:pPr>
        <w:spacing w:after="0" w:line="240" w:lineRule="auto"/>
        <w:rPr>
          <w:rFonts w:ascii="Georgia" w:hAnsi="Georgia"/>
          <w:b/>
          <w:sz w:val="20"/>
          <w:szCs w:val="20"/>
        </w:rPr>
      </w:pPr>
    </w:p>
    <w:p w14:paraId="30D4D2CC" w14:textId="7708820C" w:rsidR="007F263A" w:rsidRPr="003567E8" w:rsidRDefault="00BA28F5" w:rsidP="00C02EEB">
      <w:pPr>
        <w:spacing w:after="0" w:line="240" w:lineRule="auto"/>
        <w:rPr>
          <w:rFonts w:ascii="Georgia" w:hAnsi="Georgia"/>
          <w:b/>
          <w:sz w:val="20"/>
          <w:szCs w:val="20"/>
        </w:rPr>
      </w:pPr>
      <w:proofErr w:type="spellStart"/>
      <w:r>
        <w:rPr>
          <w:rFonts w:ascii="Georgia" w:hAnsi="Georgia"/>
          <w:b/>
          <w:sz w:val="20"/>
          <w:szCs w:val="20"/>
        </w:rPr>
        <w:t>Landgrabbing</w:t>
      </w:r>
      <w:proofErr w:type="spellEnd"/>
      <w:r>
        <w:rPr>
          <w:rFonts w:ascii="Georgia" w:hAnsi="Georgia"/>
          <w:b/>
          <w:sz w:val="20"/>
          <w:szCs w:val="20"/>
        </w:rPr>
        <w:t xml:space="preserve"> ist meist </w:t>
      </w:r>
      <w:proofErr w:type="spellStart"/>
      <w:r w:rsidR="00B27F1E" w:rsidRPr="003567E8">
        <w:rPr>
          <w:rFonts w:ascii="Georgia" w:hAnsi="Georgia"/>
          <w:b/>
          <w:sz w:val="20"/>
          <w:szCs w:val="20"/>
        </w:rPr>
        <w:t>Watergrabbing</w:t>
      </w:r>
      <w:proofErr w:type="spellEnd"/>
    </w:p>
    <w:p w14:paraId="0F8224F9" w14:textId="77777777" w:rsidR="00263B9A" w:rsidRPr="003567E8" w:rsidRDefault="007F263A" w:rsidP="00C02EEB">
      <w:pPr>
        <w:spacing w:after="0" w:line="240" w:lineRule="auto"/>
        <w:rPr>
          <w:rFonts w:ascii="Georgia" w:hAnsi="Georgia"/>
          <w:sz w:val="20"/>
          <w:szCs w:val="20"/>
        </w:rPr>
      </w:pPr>
      <w:r w:rsidRPr="003567E8">
        <w:rPr>
          <w:rFonts w:ascii="Georgia" w:hAnsi="Georgia"/>
          <w:sz w:val="20"/>
          <w:szCs w:val="20"/>
        </w:rPr>
        <w:t>Obwohl es bei den meisten Kauf- und Pachtverträgen offiziell nur um die Nutzung von Land geht, spielt auch der Zugang zu Wasser eine Rolle. Gerade landwirtschaftliche Investitionen machen ohne die Möglichkeit den Boden zu bewässern, oft keinen Sinn.</w:t>
      </w:r>
      <w:r w:rsidR="00263B9A" w:rsidRPr="003567E8">
        <w:rPr>
          <w:rFonts w:ascii="Georgia" w:hAnsi="Georgia"/>
          <w:sz w:val="20"/>
          <w:szCs w:val="20"/>
        </w:rPr>
        <w:t xml:space="preserve"> </w:t>
      </w:r>
    </w:p>
    <w:p w14:paraId="50CBD57F" w14:textId="167D2827" w:rsidR="00B27F1E" w:rsidRDefault="007910B1" w:rsidP="00C02EEB">
      <w:pPr>
        <w:spacing w:after="0" w:line="240" w:lineRule="auto"/>
        <w:rPr>
          <w:rFonts w:ascii="Georgia" w:hAnsi="Georgia"/>
          <w:sz w:val="20"/>
          <w:szCs w:val="20"/>
        </w:rPr>
      </w:pPr>
      <w:r w:rsidRPr="003567E8">
        <w:rPr>
          <w:rFonts w:ascii="Georgia" w:hAnsi="Georgia"/>
          <w:sz w:val="20"/>
          <w:szCs w:val="20"/>
        </w:rPr>
        <w:t>Diese Investitio</w:t>
      </w:r>
      <w:r w:rsidR="00B27F1E" w:rsidRPr="003567E8">
        <w:rPr>
          <w:rFonts w:ascii="Georgia" w:hAnsi="Georgia"/>
          <w:sz w:val="20"/>
          <w:szCs w:val="20"/>
        </w:rPr>
        <w:t>nen werden oft als „</w:t>
      </w:r>
      <w:proofErr w:type="spellStart"/>
      <w:r w:rsidR="00B27F1E" w:rsidRPr="003567E8">
        <w:rPr>
          <w:rFonts w:ascii="Georgia" w:hAnsi="Georgia"/>
          <w:sz w:val="20"/>
          <w:szCs w:val="20"/>
        </w:rPr>
        <w:t>Landgrabbing</w:t>
      </w:r>
      <w:proofErr w:type="spellEnd"/>
      <w:r w:rsidR="00B27F1E" w:rsidRPr="003567E8">
        <w:rPr>
          <w:rFonts w:ascii="Georgia" w:hAnsi="Georgia"/>
          <w:sz w:val="20"/>
          <w:szCs w:val="20"/>
        </w:rPr>
        <w:t>“ (Landraub/ Landnahme) entsprechend</w:t>
      </w:r>
      <w:r w:rsidRPr="003567E8">
        <w:rPr>
          <w:rFonts w:ascii="Georgia" w:hAnsi="Georgia"/>
          <w:sz w:val="20"/>
          <w:szCs w:val="20"/>
        </w:rPr>
        <w:t xml:space="preserve"> </w:t>
      </w:r>
      <w:r w:rsidR="00B27F1E" w:rsidRPr="003567E8">
        <w:rPr>
          <w:rFonts w:ascii="Georgia" w:hAnsi="Georgia"/>
          <w:sz w:val="20"/>
          <w:szCs w:val="20"/>
        </w:rPr>
        <w:t>auch „</w:t>
      </w:r>
      <w:proofErr w:type="spellStart"/>
      <w:r w:rsidR="00B27F1E" w:rsidRPr="003567E8">
        <w:rPr>
          <w:rFonts w:ascii="Georgia" w:hAnsi="Georgia"/>
          <w:sz w:val="20"/>
          <w:szCs w:val="20"/>
        </w:rPr>
        <w:t>W</w:t>
      </w:r>
      <w:r w:rsidR="00B27F1E" w:rsidRPr="003567E8">
        <w:rPr>
          <w:rFonts w:ascii="Georgia" w:hAnsi="Georgia"/>
          <w:sz w:val="20"/>
          <w:szCs w:val="20"/>
        </w:rPr>
        <w:t>a</w:t>
      </w:r>
      <w:r w:rsidR="00B27F1E" w:rsidRPr="003567E8">
        <w:rPr>
          <w:rFonts w:ascii="Georgia" w:hAnsi="Georgia"/>
          <w:sz w:val="20"/>
          <w:szCs w:val="20"/>
        </w:rPr>
        <w:t>tergrabbing</w:t>
      </w:r>
      <w:proofErr w:type="spellEnd"/>
      <w:r w:rsidRPr="003567E8">
        <w:rPr>
          <w:rFonts w:ascii="Georgia" w:hAnsi="Georgia"/>
          <w:sz w:val="20"/>
          <w:szCs w:val="20"/>
        </w:rPr>
        <w:t>“</w:t>
      </w:r>
      <w:r w:rsidR="00B27F1E" w:rsidRPr="003567E8">
        <w:rPr>
          <w:rFonts w:ascii="Georgia" w:hAnsi="Georgia"/>
          <w:sz w:val="20"/>
          <w:szCs w:val="20"/>
        </w:rPr>
        <w:t xml:space="preserve"> (Wasserraub/ </w:t>
      </w:r>
      <w:proofErr w:type="spellStart"/>
      <w:r w:rsidR="00B27F1E" w:rsidRPr="003567E8">
        <w:rPr>
          <w:rFonts w:ascii="Georgia" w:hAnsi="Georgia"/>
          <w:sz w:val="20"/>
          <w:szCs w:val="20"/>
        </w:rPr>
        <w:t>Wassernahme</w:t>
      </w:r>
      <w:proofErr w:type="spellEnd"/>
      <w:r w:rsidR="00B27F1E" w:rsidRPr="003567E8">
        <w:rPr>
          <w:rFonts w:ascii="Georgia" w:hAnsi="Georgia"/>
          <w:sz w:val="20"/>
          <w:szCs w:val="20"/>
        </w:rPr>
        <w:t>)</w:t>
      </w:r>
      <w:r w:rsidRPr="003567E8">
        <w:rPr>
          <w:rFonts w:ascii="Georgia" w:hAnsi="Georgia"/>
          <w:sz w:val="20"/>
          <w:szCs w:val="20"/>
        </w:rPr>
        <w:t xml:space="preserve"> bezeichnet. Damit wird deutlich gemacht, dass sie zur Ei</w:t>
      </w:r>
      <w:r w:rsidRPr="003567E8">
        <w:rPr>
          <w:rFonts w:ascii="Georgia" w:hAnsi="Georgia"/>
          <w:sz w:val="20"/>
          <w:szCs w:val="20"/>
        </w:rPr>
        <w:t>n</w:t>
      </w:r>
      <w:r w:rsidRPr="003567E8">
        <w:rPr>
          <w:rFonts w:ascii="Georgia" w:hAnsi="Georgia"/>
          <w:sz w:val="20"/>
          <w:szCs w:val="20"/>
        </w:rPr>
        <w:t>schränkung bislang gültiger, traditioneller Zugangs- und Nutzungsrechte führen und negative Auswi</w:t>
      </w:r>
      <w:r w:rsidRPr="003567E8">
        <w:rPr>
          <w:rFonts w:ascii="Georgia" w:hAnsi="Georgia"/>
          <w:sz w:val="20"/>
          <w:szCs w:val="20"/>
        </w:rPr>
        <w:t>r</w:t>
      </w:r>
      <w:r w:rsidRPr="003567E8">
        <w:rPr>
          <w:rFonts w:ascii="Georgia" w:hAnsi="Georgia"/>
          <w:sz w:val="20"/>
          <w:szCs w:val="20"/>
        </w:rPr>
        <w:t>kungen auf die Ernährungssituation der lokalen Bevölkerung haben können. Die Geschäfte kommen häufig in intransparenten Verhandlungen zustande, ohne dass die Menschen vor Ort die Ergebnisse beeinflussen können.</w:t>
      </w:r>
    </w:p>
    <w:p w14:paraId="60AA2001" w14:textId="77777777" w:rsidR="00D16D38" w:rsidRPr="003567E8" w:rsidRDefault="00D16D38" w:rsidP="00C02EEB">
      <w:pPr>
        <w:spacing w:after="0" w:line="240" w:lineRule="auto"/>
        <w:rPr>
          <w:rFonts w:ascii="Georgia" w:hAnsi="Georgia"/>
          <w:sz w:val="20"/>
          <w:szCs w:val="20"/>
        </w:rPr>
      </w:pPr>
    </w:p>
    <w:p w14:paraId="2DEF1B48" w14:textId="36CA4A65" w:rsidR="007F263A" w:rsidRPr="003567E8" w:rsidRDefault="00263B9A" w:rsidP="00C02EEB">
      <w:pPr>
        <w:spacing w:after="0" w:line="240" w:lineRule="auto"/>
        <w:rPr>
          <w:rFonts w:ascii="Georgia" w:hAnsi="Georgia"/>
          <w:i/>
          <w:iCs/>
          <w:sz w:val="20"/>
          <w:szCs w:val="20"/>
        </w:rPr>
      </w:pPr>
      <w:r w:rsidRPr="003567E8">
        <w:rPr>
          <w:rFonts w:ascii="Georgia" w:hAnsi="Georgia"/>
          <w:sz w:val="20"/>
          <w:szCs w:val="20"/>
        </w:rPr>
        <w:t>Die Wassernutzungsrechte gibt es zum Pacht- oder Kaufvertrag oft kostenlos dazu. Die Auswirkungen auf die Wasserverfügbarkeit für Umwelt und Bevölkerung vor Ort werden bei den Verträgen oft ve</w:t>
      </w:r>
      <w:r w:rsidRPr="003567E8">
        <w:rPr>
          <w:rFonts w:ascii="Georgia" w:hAnsi="Georgia"/>
          <w:sz w:val="20"/>
          <w:szCs w:val="20"/>
        </w:rPr>
        <w:t>r</w:t>
      </w:r>
      <w:r w:rsidRPr="003567E8">
        <w:rPr>
          <w:rFonts w:ascii="Georgia" w:hAnsi="Georgia"/>
          <w:sz w:val="20"/>
          <w:szCs w:val="20"/>
        </w:rPr>
        <w:t xml:space="preserve">nachlässigt. </w:t>
      </w:r>
      <w:r w:rsidR="007910B1" w:rsidRPr="003567E8">
        <w:rPr>
          <w:rFonts w:ascii="Georgia" w:hAnsi="Georgia"/>
          <w:sz w:val="20"/>
          <w:szCs w:val="20"/>
        </w:rPr>
        <w:t xml:space="preserve">In </w:t>
      </w:r>
      <w:r w:rsidR="008E7BB2" w:rsidRPr="003567E8">
        <w:rPr>
          <w:rFonts w:ascii="Georgia" w:hAnsi="Georgia"/>
          <w:sz w:val="20"/>
          <w:szCs w:val="20"/>
        </w:rPr>
        <w:t>Sierra Leone sicherte der Pachtvertrag zwischen Regierung und einem schweizerischen Unternehmen der Firma exklusive Verfügungsrechte über alle Wasserressourcen auf dem gepachteten Land zu, einschließlich aller Rechte über die Flüsse und Bäche, die durch dieses Land fließen. (vgl. Callenius 2015).</w:t>
      </w:r>
      <w:r w:rsidR="00257C78" w:rsidRPr="003567E8">
        <w:rPr>
          <w:rFonts w:ascii="Georgia" w:hAnsi="Georgia"/>
          <w:sz w:val="20"/>
          <w:szCs w:val="20"/>
        </w:rPr>
        <w:t xml:space="preserve"> </w:t>
      </w:r>
      <w:r w:rsidR="00693A2A" w:rsidRPr="003567E8">
        <w:rPr>
          <w:rFonts w:ascii="Georgia" w:hAnsi="Georgia"/>
          <w:sz w:val="20"/>
          <w:szCs w:val="20"/>
        </w:rPr>
        <w:t>Das „</w:t>
      </w:r>
      <w:proofErr w:type="spellStart"/>
      <w:r w:rsidR="00693A2A" w:rsidRPr="003567E8">
        <w:rPr>
          <w:rFonts w:ascii="Georgia" w:hAnsi="Georgia"/>
          <w:sz w:val="20"/>
          <w:szCs w:val="20"/>
        </w:rPr>
        <w:t>El</w:t>
      </w:r>
      <w:proofErr w:type="spellEnd"/>
      <w:r w:rsidR="00693A2A" w:rsidRPr="003567E8">
        <w:rPr>
          <w:rFonts w:ascii="Georgia" w:hAnsi="Georgia"/>
          <w:sz w:val="20"/>
          <w:szCs w:val="20"/>
        </w:rPr>
        <w:t xml:space="preserve"> </w:t>
      </w:r>
      <w:proofErr w:type="spellStart"/>
      <w:r w:rsidR="00693A2A" w:rsidRPr="003567E8">
        <w:rPr>
          <w:rFonts w:ascii="Georgia" w:hAnsi="Georgia"/>
          <w:sz w:val="20"/>
          <w:szCs w:val="20"/>
        </w:rPr>
        <w:t>Guerdane</w:t>
      </w:r>
      <w:proofErr w:type="spellEnd"/>
      <w:r w:rsidR="00693A2A" w:rsidRPr="003567E8">
        <w:rPr>
          <w:rFonts w:ascii="Georgia" w:hAnsi="Georgia"/>
          <w:sz w:val="20"/>
          <w:szCs w:val="20"/>
        </w:rPr>
        <w:t>“-Projekt in Marokko zeigt, wie die staatliche Förderung von Ti</w:t>
      </w:r>
      <w:r w:rsidR="00693A2A" w:rsidRPr="003567E8">
        <w:rPr>
          <w:rFonts w:ascii="Georgia" w:hAnsi="Georgia"/>
          <w:sz w:val="20"/>
          <w:szCs w:val="20"/>
        </w:rPr>
        <w:t>e</w:t>
      </w:r>
      <w:r w:rsidR="00693A2A" w:rsidRPr="003567E8">
        <w:rPr>
          <w:rFonts w:ascii="Georgia" w:hAnsi="Georgia"/>
          <w:sz w:val="20"/>
          <w:szCs w:val="20"/>
        </w:rPr>
        <w:t>fenbrunnen zur Bewässerung beim Anbau von Exportfrüchten zur Austrocknung der flachen Brunnen von lokalen Bäuerinnen und Bauern in der Umgebung geführt hat (ebd. 2015).</w:t>
      </w:r>
    </w:p>
    <w:p w14:paraId="0F0F4930" w14:textId="77777777" w:rsidR="002E0ECD" w:rsidRPr="003567E8" w:rsidRDefault="002E0ECD" w:rsidP="00C02EEB">
      <w:pPr>
        <w:spacing w:after="0" w:line="240" w:lineRule="auto"/>
        <w:rPr>
          <w:rFonts w:ascii="Georgia" w:hAnsi="Georgia"/>
          <w:i/>
          <w:iCs/>
          <w:sz w:val="20"/>
          <w:szCs w:val="20"/>
        </w:rPr>
      </w:pPr>
    </w:p>
    <w:p w14:paraId="58776711" w14:textId="77777777" w:rsidR="000A7216" w:rsidRPr="003567E8" w:rsidRDefault="000A7216" w:rsidP="00C02EEB">
      <w:pPr>
        <w:spacing w:after="0" w:line="240" w:lineRule="auto"/>
        <w:rPr>
          <w:rFonts w:ascii="Georgia" w:hAnsi="Georgia"/>
          <w:i/>
          <w:iCs/>
          <w:sz w:val="20"/>
          <w:szCs w:val="20"/>
        </w:rPr>
      </w:pPr>
      <w:r w:rsidRPr="003567E8">
        <w:rPr>
          <w:rFonts w:ascii="Georgia" w:hAnsi="Georgia"/>
          <w:i/>
          <w:iCs/>
          <w:sz w:val="20"/>
          <w:szCs w:val="20"/>
        </w:rPr>
        <w:br w:type="page"/>
      </w:r>
    </w:p>
    <w:p w14:paraId="29FD4AA0" w14:textId="2FF31268" w:rsidR="00BC612C" w:rsidRPr="00BA28F5" w:rsidRDefault="00BC612C"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2</w:t>
      </w:r>
      <w:r w:rsidR="00B53227" w:rsidRPr="00BA28F5">
        <w:rPr>
          <w:rFonts w:ascii="Georgia" w:hAnsi="Georgia"/>
          <w:b/>
          <w:bCs/>
          <w:color w:val="auto"/>
          <w:sz w:val="28"/>
          <w:szCs w:val="28"/>
        </w:rPr>
        <w:t>1</w:t>
      </w:r>
      <w:r w:rsidR="003E1707" w:rsidRPr="00BA28F5">
        <w:rPr>
          <w:rFonts w:ascii="Georgia" w:hAnsi="Georgia"/>
          <w:b/>
          <w:bCs/>
          <w:color w:val="auto"/>
          <w:sz w:val="28"/>
          <w:szCs w:val="28"/>
        </w:rPr>
        <w:t xml:space="preserve"> – Optionale Folie</w:t>
      </w:r>
    </w:p>
    <w:p w14:paraId="752497C4" w14:textId="5137A26E" w:rsidR="00BC612C" w:rsidRDefault="007910B1" w:rsidP="00C02EEB">
      <w:pPr>
        <w:pStyle w:val="Inhaltsverzeichnisberschrift"/>
        <w:tabs>
          <w:tab w:val="right" w:pos="9072"/>
        </w:tabs>
        <w:spacing w:before="0" w:line="240" w:lineRule="auto"/>
        <w:rPr>
          <w:rFonts w:ascii="Georgia" w:hAnsi="Georgia"/>
          <w:b/>
          <w:bCs/>
          <w:color w:val="auto"/>
          <w:sz w:val="28"/>
          <w:szCs w:val="28"/>
        </w:rPr>
      </w:pPr>
      <w:proofErr w:type="spellStart"/>
      <w:r w:rsidRPr="00BA28F5">
        <w:rPr>
          <w:rFonts w:ascii="Georgia" w:hAnsi="Georgia"/>
          <w:b/>
          <w:bCs/>
          <w:color w:val="auto"/>
          <w:sz w:val="28"/>
          <w:szCs w:val="28"/>
        </w:rPr>
        <w:t>Land</w:t>
      </w:r>
      <w:r w:rsidR="00B27F1E" w:rsidRPr="00BA28F5">
        <w:rPr>
          <w:rFonts w:ascii="Georgia" w:hAnsi="Georgia"/>
          <w:b/>
          <w:bCs/>
          <w:color w:val="auto"/>
          <w:sz w:val="28"/>
          <w:szCs w:val="28"/>
        </w:rPr>
        <w:t>grabbing</w:t>
      </w:r>
      <w:proofErr w:type="spellEnd"/>
      <w:r w:rsidR="00B17585" w:rsidRPr="00BA28F5">
        <w:rPr>
          <w:rFonts w:ascii="Georgia" w:hAnsi="Georgia"/>
          <w:b/>
          <w:bCs/>
          <w:color w:val="auto"/>
          <w:sz w:val="28"/>
          <w:szCs w:val="28"/>
        </w:rPr>
        <w:t>: Wo wi</w:t>
      </w:r>
      <w:r w:rsidR="00BA28F5">
        <w:rPr>
          <w:rFonts w:ascii="Georgia" w:hAnsi="Georgia"/>
          <w:b/>
          <w:bCs/>
          <w:color w:val="auto"/>
          <w:sz w:val="28"/>
          <w:szCs w:val="28"/>
        </w:rPr>
        <w:t>rd investiert</w:t>
      </w:r>
      <w:r w:rsidR="00B17585" w:rsidRPr="00BA28F5">
        <w:rPr>
          <w:rFonts w:ascii="Georgia" w:hAnsi="Georgia"/>
          <w:b/>
          <w:bCs/>
          <w:color w:val="auto"/>
          <w:sz w:val="28"/>
          <w:szCs w:val="28"/>
        </w:rPr>
        <w:t>?</w:t>
      </w:r>
    </w:p>
    <w:p w14:paraId="07D26E4E" w14:textId="77777777" w:rsidR="0045095C" w:rsidRPr="0045095C" w:rsidRDefault="0045095C" w:rsidP="0045095C">
      <w:pPr>
        <w:rPr>
          <w:lang w:eastAsia="de-DE"/>
        </w:rPr>
      </w:pPr>
    </w:p>
    <w:p w14:paraId="6846D293" w14:textId="7881A8AD" w:rsidR="001C477A" w:rsidRPr="003567E8" w:rsidRDefault="004E710A" w:rsidP="00C02EEB">
      <w:pPr>
        <w:spacing w:after="0" w:line="240" w:lineRule="auto"/>
        <w:rPr>
          <w:rFonts w:ascii="Georgia" w:hAnsi="Georgia"/>
          <w:sz w:val="20"/>
          <w:szCs w:val="20"/>
        </w:rPr>
      </w:pPr>
      <w:r w:rsidRPr="004E710A">
        <w:rPr>
          <w:rFonts w:ascii="Georgia" w:hAnsi="Georgia"/>
          <w:noProof/>
          <w:sz w:val="20"/>
          <w:szCs w:val="20"/>
          <w:lang w:eastAsia="de-DE"/>
        </w:rPr>
        <w:drawing>
          <wp:inline distT="0" distB="0" distL="0" distR="0" wp14:anchorId="2130FD98" wp14:editId="058ADB8E">
            <wp:extent cx="4572638" cy="3429479"/>
            <wp:effectExtent l="19050" t="19050" r="18415" b="190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a:ln w="3175">
                      <a:solidFill>
                        <a:schemeClr val="tx1"/>
                      </a:solidFill>
                    </a:ln>
                  </pic:spPr>
                </pic:pic>
              </a:graphicData>
            </a:graphic>
          </wp:inline>
        </w:drawing>
      </w:r>
    </w:p>
    <w:p w14:paraId="476FC890" w14:textId="77777777" w:rsidR="00EA4AC7" w:rsidRDefault="00EA4AC7" w:rsidP="00C02EEB">
      <w:pPr>
        <w:spacing w:after="0" w:line="240" w:lineRule="auto"/>
        <w:rPr>
          <w:rFonts w:ascii="Georgia" w:hAnsi="Georgia"/>
          <w:b/>
          <w:bCs/>
          <w:sz w:val="20"/>
          <w:szCs w:val="20"/>
        </w:rPr>
      </w:pPr>
      <w:r>
        <w:rPr>
          <w:rFonts w:ascii="Georgia" w:hAnsi="Georgia"/>
          <w:b/>
          <w:bCs/>
          <w:sz w:val="20"/>
          <w:szCs w:val="20"/>
        </w:rPr>
        <w:t xml:space="preserve"> </w:t>
      </w:r>
    </w:p>
    <w:p w14:paraId="00092D45" w14:textId="266E212B" w:rsidR="001C477A"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7B1A57B3" w14:textId="77777777" w:rsidR="001C477A" w:rsidRPr="003567E8" w:rsidRDefault="001C477A"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Mindestens fünf Prozent der gesamten Ackerfläche Afrikas hat in den letzten Jahren ihren B</w:t>
      </w:r>
      <w:r w:rsidRPr="003567E8">
        <w:rPr>
          <w:rFonts w:ascii="Georgia" w:hAnsi="Georgia"/>
          <w:sz w:val="20"/>
          <w:szCs w:val="20"/>
        </w:rPr>
        <w:t>e</w:t>
      </w:r>
      <w:r w:rsidRPr="003567E8">
        <w:rPr>
          <w:rFonts w:ascii="Georgia" w:hAnsi="Georgia"/>
          <w:sz w:val="20"/>
          <w:szCs w:val="20"/>
        </w:rPr>
        <w:t xml:space="preserve">sitzer gewechselt. </w:t>
      </w:r>
    </w:p>
    <w:p w14:paraId="3CA3719A" w14:textId="1060B620" w:rsidR="001C477A" w:rsidRPr="003567E8" w:rsidRDefault="001C477A"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 xml:space="preserve">Die größten Landnahmen konzentrieren sich auf Länder, deren Rechtsverhältnisse besonders unsicher und deren Regierungen schwach sind. </w:t>
      </w:r>
      <w:bookmarkStart w:id="22" w:name="_Hlk486771980"/>
      <w:r w:rsidRPr="003567E8">
        <w:rPr>
          <w:rFonts w:ascii="Georgia" w:hAnsi="Georgia"/>
          <w:sz w:val="20"/>
          <w:szCs w:val="20"/>
        </w:rPr>
        <w:t>Sie haben zudem einen besonders hohe</w:t>
      </w:r>
      <w:r w:rsidR="00D102B3" w:rsidRPr="003567E8">
        <w:rPr>
          <w:rFonts w:ascii="Georgia" w:hAnsi="Georgia"/>
          <w:sz w:val="20"/>
          <w:szCs w:val="20"/>
        </w:rPr>
        <w:t>n A</w:t>
      </w:r>
      <w:r w:rsidR="00D102B3" w:rsidRPr="003567E8">
        <w:rPr>
          <w:rFonts w:ascii="Georgia" w:hAnsi="Georgia"/>
          <w:sz w:val="20"/>
          <w:szCs w:val="20"/>
        </w:rPr>
        <w:t>n</w:t>
      </w:r>
      <w:r w:rsidR="00D102B3" w:rsidRPr="003567E8">
        <w:rPr>
          <w:rFonts w:ascii="Georgia" w:hAnsi="Georgia"/>
          <w:sz w:val="20"/>
          <w:szCs w:val="20"/>
        </w:rPr>
        <w:t>teil von Hungernden an der Gesamtb</w:t>
      </w:r>
      <w:r w:rsidRPr="003567E8">
        <w:rPr>
          <w:rFonts w:ascii="Georgia" w:hAnsi="Georgia"/>
          <w:sz w:val="20"/>
          <w:szCs w:val="20"/>
        </w:rPr>
        <w:t>evölkerung (Demokratische Republik Kongo, Sudan, Mosambik, Äthiopien, Sierra Leone).</w:t>
      </w:r>
      <w:r w:rsidR="001C1BFC" w:rsidRPr="003567E8">
        <w:rPr>
          <w:rFonts w:ascii="Georgia" w:hAnsi="Georgia"/>
          <w:sz w:val="20"/>
          <w:szCs w:val="20"/>
        </w:rPr>
        <w:t xml:space="preserve"> </w:t>
      </w:r>
      <w:r w:rsidRPr="003567E8">
        <w:rPr>
          <w:rFonts w:ascii="Georgia" w:hAnsi="Georgia"/>
          <w:sz w:val="20"/>
          <w:szCs w:val="20"/>
        </w:rPr>
        <w:t xml:space="preserve"> </w:t>
      </w:r>
    </w:p>
    <w:bookmarkEnd w:id="22"/>
    <w:p w14:paraId="654A0712" w14:textId="2498C381" w:rsidR="001C477A" w:rsidRPr="003567E8" w:rsidRDefault="00920469"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Unter</w:t>
      </w:r>
      <w:r w:rsidR="001C477A" w:rsidRPr="003567E8">
        <w:rPr>
          <w:rFonts w:ascii="Georgia" w:hAnsi="Georgia"/>
          <w:sz w:val="20"/>
          <w:szCs w:val="20"/>
        </w:rPr>
        <w:t xml:space="preserve"> den größten Investoren </w:t>
      </w:r>
      <w:r w:rsidRPr="003567E8">
        <w:rPr>
          <w:rFonts w:ascii="Georgia" w:hAnsi="Georgia"/>
          <w:sz w:val="20"/>
          <w:szCs w:val="20"/>
        </w:rPr>
        <w:t>sind</w:t>
      </w:r>
      <w:r w:rsidR="001C477A" w:rsidRPr="003567E8">
        <w:rPr>
          <w:rFonts w:ascii="Georgia" w:hAnsi="Georgia"/>
          <w:sz w:val="20"/>
          <w:szCs w:val="20"/>
        </w:rPr>
        <w:t xml:space="preserve"> Regierungen und Unternehmen aus Ländern, die selbst von Wasserknappheit betroffen sind, zum Beispiel die Vereinigten Arabischen Emirate, Saudi-Arabien, China, Indien oder Israel.</w:t>
      </w:r>
    </w:p>
    <w:p w14:paraId="37E05DC3" w14:textId="77777777" w:rsidR="005D017D" w:rsidRPr="003567E8" w:rsidRDefault="005D017D" w:rsidP="00205EC2">
      <w:pPr>
        <w:pStyle w:val="Listenabsatz"/>
        <w:numPr>
          <w:ilvl w:val="0"/>
          <w:numId w:val="17"/>
        </w:numPr>
        <w:spacing w:after="0" w:line="240" w:lineRule="auto"/>
        <w:rPr>
          <w:rFonts w:ascii="Georgia" w:hAnsi="Georgia"/>
          <w:sz w:val="20"/>
          <w:szCs w:val="20"/>
        </w:rPr>
      </w:pPr>
      <w:r w:rsidRPr="003567E8">
        <w:rPr>
          <w:rFonts w:ascii="Georgia" w:hAnsi="Georgia"/>
          <w:sz w:val="20"/>
          <w:szCs w:val="20"/>
        </w:rPr>
        <w:t>Die Investoren konzentrieren sich auf die entwicklungsfähigsten Gebiete, oft entlang von Flü</w:t>
      </w:r>
      <w:r w:rsidRPr="003567E8">
        <w:rPr>
          <w:rFonts w:ascii="Georgia" w:hAnsi="Georgia"/>
          <w:sz w:val="20"/>
          <w:szCs w:val="20"/>
        </w:rPr>
        <w:t>s</w:t>
      </w:r>
      <w:r w:rsidRPr="003567E8">
        <w:rPr>
          <w:rFonts w:ascii="Georgia" w:hAnsi="Georgia"/>
          <w:sz w:val="20"/>
          <w:szCs w:val="20"/>
        </w:rPr>
        <w:t>sen, die ein hohes Bewässerungspotential aufweisen.</w:t>
      </w:r>
    </w:p>
    <w:p w14:paraId="1704FC1E" w14:textId="1E70B6CF" w:rsidR="00A76D05" w:rsidRPr="003567E8" w:rsidRDefault="005D017D" w:rsidP="00205EC2">
      <w:pPr>
        <w:pStyle w:val="Listenabsatz"/>
        <w:numPr>
          <w:ilvl w:val="0"/>
          <w:numId w:val="17"/>
        </w:numPr>
        <w:spacing w:after="0" w:line="240" w:lineRule="auto"/>
        <w:rPr>
          <w:rFonts w:ascii="Georgia" w:hAnsi="Georgia"/>
          <w:bCs/>
          <w:i/>
          <w:sz w:val="20"/>
          <w:szCs w:val="20"/>
        </w:rPr>
      </w:pPr>
      <w:r w:rsidRPr="003567E8">
        <w:rPr>
          <w:rFonts w:ascii="Georgia" w:hAnsi="Georgia"/>
          <w:bCs/>
          <w:sz w:val="20"/>
          <w:szCs w:val="20"/>
        </w:rPr>
        <w:t xml:space="preserve">Die </w:t>
      </w:r>
      <w:r w:rsidRPr="003567E8">
        <w:rPr>
          <w:rFonts w:ascii="Georgia" w:hAnsi="Georgia"/>
          <w:sz w:val="20"/>
          <w:szCs w:val="20"/>
        </w:rPr>
        <w:t>Grafik</w:t>
      </w:r>
      <w:r w:rsidRPr="003567E8">
        <w:rPr>
          <w:rFonts w:ascii="Georgia" w:hAnsi="Georgia"/>
          <w:bCs/>
          <w:sz w:val="20"/>
          <w:szCs w:val="20"/>
        </w:rPr>
        <w:t xml:space="preserve"> zeigt, wo und in</w:t>
      </w:r>
      <w:r w:rsidR="004F201A">
        <w:rPr>
          <w:rFonts w:ascii="Georgia" w:hAnsi="Georgia"/>
          <w:bCs/>
          <w:sz w:val="20"/>
          <w:szCs w:val="20"/>
        </w:rPr>
        <w:t xml:space="preserve"> welchem Ausmaß große Landkäufe</w:t>
      </w:r>
      <w:r w:rsidRPr="003567E8">
        <w:rPr>
          <w:rFonts w:ascii="Georgia" w:hAnsi="Georgia"/>
          <w:bCs/>
          <w:sz w:val="20"/>
          <w:szCs w:val="20"/>
        </w:rPr>
        <w:t xml:space="preserve"> und </w:t>
      </w:r>
      <w:r w:rsidR="004F201A">
        <w:rPr>
          <w:rFonts w:ascii="Georgia" w:hAnsi="Georgia"/>
          <w:bCs/>
          <w:sz w:val="20"/>
          <w:szCs w:val="20"/>
        </w:rPr>
        <w:t>Land</w:t>
      </w:r>
      <w:r w:rsidRPr="003567E8">
        <w:rPr>
          <w:rFonts w:ascii="Georgia" w:hAnsi="Georgia"/>
          <w:bCs/>
          <w:sz w:val="20"/>
          <w:szCs w:val="20"/>
        </w:rPr>
        <w:t>pachten durch inte</w:t>
      </w:r>
      <w:r w:rsidRPr="003567E8">
        <w:rPr>
          <w:rFonts w:ascii="Georgia" w:hAnsi="Georgia"/>
          <w:bCs/>
          <w:sz w:val="20"/>
          <w:szCs w:val="20"/>
        </w:rPr>
        <w:t>r</w:t>
      </w:r>
      <w:r w:rsidRPr="003567E8">
        <w:rPr>
          <w:rFonts w:ascii="Georgia" w:hAnsi="Georgia"/>
          <w:bCs/>
          <w:sz w:val="20"/>
          <w:szCs w:val="20"/>
        </w:rPr>
        <w:t xml:space="preserve">nationale Investoren stattgefunden haben. </w:t>
      </w:r>
      <w:r w:rsidRPr="007A6C25">
        <w:rPr>
          <w:rFonts w:ascii="Georgia" w:hAnsi="Georgia"/>
          <w:bCs/>
          <w:sz w:val="20"/>
          <w:szCs w:val="20"/>
        </w:rPr>
        <w:t>Rote</w:t>
      </w:r>
      <w:r w:rsidR="004F201A" w:rsidRPr="007A6C25">
        <w:rPr>
          <w:rFonts w:ascii="Georgia" w:hAnsi="Georgia"/>
          <w:bCs/>
          <w:sz w:val="20"/>
          <w:szCs w:val="20"/>
        </w:rPr>
        <w:t xml:space="preserve"> </w:t>
      </w:r>
      <w:r w:rsidRPr="003567E8">
        <w:rPr>
          <w:rFonts w:ascii="Georgia" w:hAnsi="Georgia"/>
          <w:bCs/>
          <w:sz w:val="20"/>
          <w:szCs w:val="20"/>
        </w:rPr>
        <w:t>Fläche: Länder, in denen die gemeldete Fl</w:t>
      </w:r>
      <w:r w:rsidRPr="003567E8">
        <w:rPr>
          <w:rFonts w:ascii="Georgia" w:hAnsi="Georgia"/>
          <w:bCs/>
          <w:sz w:val="20"/>
          <w:szCs w:val="20"/>
        </w:rPr>
        <w:t>ä</w:t>
      </w:r>
      <w:r w:rsidR="004F201A">
        <w:rPr>
          <w:rFonts w:ascii="Georgia" w:hAnsi="Georgia"/>
          <w:bCs/>
          <w:sz w:val="20"/>
          <w:szCs w:val="20"/>
        </w:rPr>
        <w:t>che für großflächige Landkäufe</w:t>
      </w:r>
      <w:r w:rsidRPr="003567E8">
        <w:rPr>
          <w:rFonts w:ascii="Georgia" w:hAnsi="Georgia"/>
          <w:bCs/>
          <w:sz w:val="20"/>
          <w:szCs w:val="20"/>
        </w:rPr>
        <w:t xml:space="preserve"> und </w:t>
      </w:r>
      <w:r w:rsidR="004F201A">
        <w:rPr>
          <w:rFonts w:ascii="Georgia" w:hAnsi="Georgia"/>
          <w:bCs/>
          <w:sz w:val="20"/>
          <w:szCs w:val="20"/>
        </w:rPr>
        <w:t>Land</w:t>
      </w:r>
      <w:r w:rsidRPr="003567E8">
        <w:rPr>
          <w:rFonts w:ascii="Georgia" w:hAnsi="Georgia"/>
          <w:bCs/>
          <w:sz w:val="20"/>
          <w:szCs w:val="20"/>
        </w:rPr>
        <w:t xml:space="preserve">pachten </w:t>
      </w:r>
      <w:r w:rsidRPr="003567E8">
        <w:rPr>
          <w:rFonts w:ascii="Georgia" w:hAnsi="Georgia"/>
          <w:bCs/>
          <w:i/>
          <w:sz w:val="20"/>
          <w:szCs w:val="20"/>
        </w:rPr>
        <w:t>über 1 Million Hektar</w:t>
      </w:r>
      <w:r w:rsidRPr="003567E8">
        <w:rPr>
          <w:rFonts w:ascii="Georgia" w:hAnsi="Georgia"/>
          <w:bCs/>
          <w:sz w:val="20"/>
          <w:szCs w:val="20"/>
        </w:rPr>
        <w:t xml:space="preserve"> beträgt. (1 Million Hektar entsprechen etwa 1,4 Millionen Fußballfeldern oder der vierfachen Größe des Saarla</w:t>
      </w:r>
      <w:r w:rsidRPr="003567E8">
        <w:rPr>
          <w:rFonts w:ascii="Georgia" w:hAnsi="Georgia"/>
          <w:bCs/>
          <w:sz w:val="20"/>
          <w:szCs w:val="20"/>
        </w:rPr>
        <w:t>n</w:t>
      </w:r>
      <w:r w:rsidRPr="003567E8">
        <w:rPr>
          <w:rFonts w:ascii="Georgia" w:hAnsi="Georgia"/>
          <w:bCs/>
          <w:sz w:val="20"/>
          <w:szCs w:val="20"/>
        </w:rPr>
        <w:t xml:space="preserve">des.) </w:t>
      </w:r>
    </w:p>
    <w:p w14:paraId="3FF422A8" w14:textId="77777777" w:rsidR="002B1F73" w:rsidRDefault="002B1F73" w:rsidP="00C02EEB">
      <w:pPr>
        <w:spacing w:after="0" w:line="240" w:lineRule="auto"/>
        <w:rPr>
          <w:rFonts w:ascii="Georgia" w:hAnsi="Georgia"/>
          <w:b/>
          <w:sz w:val="20"/>
          <w:szCs w:val="20"/>
        </w:rPr>
      </w:pPr>
    </w:p>
    <w:p w14:paraId="28F08E49" w14:textId="77777777" w:rsidR="001C477A" w:rsidRPr="003567E8" w:rsidRDefault="001C477A" w:rsidP="00C02EEB">
      <w:pPr>
        <w:spacing w:after="0" w:line="240" w:lineRule="auto"/>
        <w:rPr>
          <w:rFonts w:ascii="Georgia" w:hAnsi="Georgia"/>
          <w:b/>
          <w:sz w:val="20"/>
          <w:szCs w:val="20"/>
        </w:rPr>
      </w:pPr>
      <w:r w:rsidRPr="003567E8">
        <w:rPr>
          <w:rFonts w:ascii="Georgia" w:hAnsi="Georgia"/>
          <w:b/>
          <w:sz w:val="20"/>
          <w:szCs w:val="20"/>
        </w:rPr>
        <w:t>Hintergrund</w:t>
      </w:r>
    </w:p>
    <w:p w14:paraId="0DCE5734" w14:textId="77777777" w:rsidR="002B1F73" w:rsidRDefault="002B1F73" w:rsidP="00C02EEB">
      <w:pPr>
        <w:spacing w:after="0" w:line="240" w:lineRule="auto"/>
        <w:rPr>
          <w:rFonts w:ascii="Georgia" w:hAnsi="Georgia"/>
          <w:b/>
          <w:bCs/>
          <w:sz w:val="20"/>
          <w:szCs w:val="20"/>
        </w:rPr>
      </w:pPr>
    </w:p>
    <w:p w14:paraId="2F8F4BAE" w14:textId="77777777" w:rsidR="001C477A" w:rsidRPr="003567E8" w:rsidRDefault="001C477A" w:rsidP="00D16D38">
      <w:pPr>
        <w:spacing w:after="0" w:line="240" w:lineRule="auto"/>
        <w:rPr>
          <w:rFonts w:ascii="Georgia" w:hAnsi="Georgia"/>
          <w:b/>
          <w:bCs/>
          <w:sz w:val="20"/>
          <w:szCs w:val="20"/>
        </w:rPr>
      </w:pPr>
      <w:r w:rsidRPr="003567E8">
        <w:rPr>
          <w:rFonts w:ascii="Georgia" w:hAnsi="Georgia"/>
          <w:b/>
          <w:bCs/>
          <w:sz w:val="20"/>
          <w:szCs w:val="20"/>
        </w:rPr>
        <w:t>Wo wird investiert?</w:t>
      </w:r>
    </w:p>
    <w:p w14:paraId="6909C4FF" w14:textId="5FFDCEFC" w:rsidR="00A76D05" w:rsidRDefault="00EF1936" w:rsidP="00D16D38">
      <w:pPr>
        <w:spacing w:after="0" w:line="240" w:lineRule="auto"/>
        <w:rPr>
          <w:rFonts w:ascii="Georgia" w:hAnsi="Georgia"/>
          <w:sz w:val="20"/>
          <w:szCs w:val="20"/>
        </w:rPr>
      </w:pPr>
      <w:bookmarkStart w:id="23" w:name="_Hlk486876373"/>
      <w:r w:rsidRPr="003567E8">
        <w:rPr>
          <w:rFonts w:ascii="Georgia" w:hAnsi="Georgia"/>
          <w:sz w:val="20"/>
          <w:szCs w:val="20"/>
        </w:rPr>
        <w:t>Et</w:t>
      </w:r>
      <w:r w:rsidR="001C477A" w:rsidRPr="003567E8">
        <w:rPr>
          <w:rFonts w:ascii="Georgia" w:hAnsi="Georgia"/>
          <w:sz w:val="20"/>
          <w:szCs w:val="20"/>
        </w:rPr>
        <w:t xml:space="preserve">wa die Hälfte der bislang gekauften oder gepachteten Fläche </w:t>
      </w:r>
      <w:r w:rsidRPr="003567E8">
        <w:rPr>
          <w:rFonts w:ascii="Georgia" w:hAnsi="Georgia"/>
          <w:sz w:val="20"/>
          <w:szCs w:val="20"/>
        </w:rPr>
        <w:t>liegt auf dem afrikanischen Kontinent</w:t>
      </w:r>
      <w:r w:rsidR="001C477A" w:rsidRPr="003567E8">
        <w:rPr>
          <w:rFonts w:ascii="Georgia" w:hAnsi="Georgia"/>
          <w:sz w:val="20"/>
          <w:szCs w:val="20"/>
        </w:rPr>
        <w:t>. 2016 waren dort 422 Abkommen gemeldet über eine Gesamtfläche von rund zehn Millionen Hektar</w:t>
      </w:r>
      <w:r w:rsidR="004A58E9" w:rsidRPr="003567E8">
        <w:rPr>
          <w:rFonts w:ascii="Georgia" w:hAnsi="Georgia"/>
          <w:sz w:val="20"/>
          <w:szCs w:val="20"/>
        </w:rPr>
        <w:t xml:space="preserve"> (vgl. </w:t>
      </w:r>
      <w:r w:rsidR="00914FB9" w:rsidRPr="003567E8">
        <w:rPr>
          <w:rFonts w:ascii="Georgia" w:hAnsi="Georgia"/>
          <w:sz w:val="20"/>
          <w:szCs w:val="20"/>
        </w:rPr>
        <w:t>Nolte et al.</w:t>
      </w:r>
      <w:r w:rsidR="004A58E9" w:rsidRPr="003567E8">
        <w:rPr>
          <w:rFonts w:ascii="Georgia" w:hAnsi="Georgia"/>
          <w:sz w:val="20"/>
          <w:szCs w:val="20"/>
        </w:rPr>
        <w:t xml:space="preserve"> 2016)</w:t>
      </w:r>
      <w:r w:rsidR="001C477A" w:rsidRPr="003567E8">
        <w:rPr>
          <w:rFonts w:ascii="Georgia" w:hAnsi="Georgia"/>
          <w:sz w:val="20"/>
          <w:szCs w:val="20"/>
        </w:rPr>
        <w:t xml:space="preserve">. </w:t>
      </w:r>
      <w:bookmarkEnd w:id="23"/>
      <w:r w:rsidR="001C477A" w:rsidRPr="003567E8">
        <w:rPr>
          <w:rFonts w:ascii="Georgia" w:hAnsi="Georgia"/>
          <w:sz w:val="20"/>
          <w:szCs w:val="20"/>
        </w:rPr>
        <w:t>Betroffen sind auch Länder wie Äthiopien un</w:t>
      </w:r>
      <w:r w:rsidR="00D102B3" w:rsidRPr="003567E8">
        <w:rPr>
          <w:rFonts w:ascii="Georgia" w:hAnsi="Georgia"/>
          <w:sz w:val="20"/>
          <w:szCs w:val="20"/>
        </w:rPr>
        <w:t>d der Sudan – Länder, die</w:t>
      </w:r>
      <w:r w:rsidR="001C477A" w:rsidRPr="003567E8">
        <w:rPr>
          <w:rFonts w:ascii="Georgia" w:hAnsi="Georgia"/>
          <w:sz w:val="20"/>
          <w:szCs w:val="20"/>
        </w:rPr>
        <w:t xml:space="preserve"> ohn</w:t>
      </w:r>
      <w:r w:rsidR="001C477A" w:rsidRPr="003567E8">
        <w:rPr>
          <w:rFonts w:ascii="Georgia" w:hAnsi="Georgia"/>
          <w:sz w:val="20"/>
          <w:szCs w:val="20"/>
        </w:rPr>
        <w:t>e</w:t>
      </w:r>
      <w:r w:rsidR="001C477A" w:rsidRPr="003567E8">
        <w:rPr>
          <w:rFonts w:ascii="Georgia" w:hAnsi="Georgia"/>
          <w:sz w:val="20"/>
          <w:szCs w:val="20"/>
        </w:rPr>
        <w:t>hin wenig Wasser haben. Für die Investoren sind sie trotzdem interessant: Sie konzentrieren sich auf die entwicklungsfähigsten Gebiete, oft entlang von Flüssen, die</w:t>
      </w:r>
      <w:r w:rsidR="00D102B3" w:rsidRPr="003567E8">
        <w:rPr>
          <w:rFonts w:ascii="Georgia" w:hAnsi="Georgia"/>
          <w:sz w:val="20"/>
          <w:szCs w:val="20"/>
        </w:rPr>
        <w:t xml:space="preserve"> ein hohes und momentan noch</w:t>
      </w:r>
      <w:r w:rsidR="001C477A" w:rsidRPr="003567E8">
        <w:rPr>
          <w:rFonts w:ascii="Georgia" w:hAnsi="Georgia"/>
          <w:sz w:val="20"/>
          <w:szCs w:val="20"/>
        </w:rPr>
        <w:t xml:space="preserve"> wenig ausgeschöpftes </w:t>
      </w:r>
      <w:r w:rsidR="00A76D05" w:rsidRPr="003567E8">
        <w:rPr>
          <w:rFonts w:ascii="Georgia" w:hAnsi="Georgia"/>
          <w:sz w:val="20"/>
          <w:szCs w:val="20"/>
        </w:rPr>
        <w:t>Bewässerungspotential aufweisen, so zum Beispiel entlang des Nils oder Nigers.</w:t>
      </w:r>
    </w:p>
    <w:p w14:paraId="799AC0A5" w14:textId="77777777" w:rsidR="00D16D38" w:rsidRPr="003567E8" w:rsidRDefault="00D16D38" w:rsidP="00D16D38">
      <w:pPr>
        <w:spacing w:after="0" w:line="240" w:lineRule="auto"/>
        <w:rPr>
          <w:rFonts w:ascii="Georgia" w:hAnsi="Georgia"/>
          <w:sz w:val="20"/>
          <w:szCs w:val="20"/>
        </w:rPr>
      </w:pPr>
    </w:p>
    <w:p w14:paraId="5444F749" w14:textId="377134A6" w:rsidR="001C477A" w:rsidRDefault="001C477A" w:rsidP="00D16D38">
      <w:pPr>
        <w:spacing w:after="0" w:line="240" w:lineRule="auto"/>
        <w:rPr>
          <w:rFonts w:ascii="Georgia" w:hAnsi="Georgia"/>
          <w:sz w:val="20"/>
          <w:szCs w:val="20"/>
        </w:rPr>
      </w:pPr>
      <w:r w:rsidRPr="003567E8">
        <w:rPr>
          <w:rFonts w:ascii="Georgia" w:hAnsi="Georgia"/>
          <w:sz w:val="20"/>
          <w:szCs w:val="20"/>
        </w:rPr>
        <w:t>Viele der größten La</w:t>
      </w:r>
      <w:r w:rsidR="00D102B3" w:rsidRPr="003567E8">
        <w:rPr>
          <w:rFonts w:ascii="Georgia" w:hAnsi="Georgia"/>
          <w:sz w:val="20"/>
          <w:szCs w:val="20"/>
        </w:rPr>
        <w:t>ndnahmen konzentrieren sich</w:t>
      </w:r>
      <w:r w:rsidRPr="003567E8">
        <w:rPr>
          <w:rFonts w:ascii="Georgia" w:hAnsi="Georgia"/>
          <w:sz w:val="20"/>
          <w:szCs w:val="20"/>
        </w:rPr>
        <w:t xml:space="preserve"> </w:t>
      </w:r>
      <w:r w:rsidR="00D102B3" w:rsidRPr="003567E8">
        <w:rPr>
          <w:rFonts w:ascii="Georgia" w:hAnsi="Georgia"/>
          <w:sz w:val="20"/>
          <w:szCs w:val="20"/>
        </w:rPr>
        <w:t xml:space="preserve">auf </w:t>
      </w:r>
      <w:r w:rsidRPr="003567E8">
        <w:rPr>
          <w:rFonts w:ascii="Georgia" w:hAnsi="Georgia"/>
          <w:sz w:val="20"/>
          <w:szCs w:val="20"/>
        </w:rPr>
        <w:t>Länder, deren Rechtsverhältnisse besonders unsicher und deren Regierungen schwach sind. Sie haben zudem einen besonders hohe</w:t>
      </w:r>
      <w:r w:rsidR="00D102B3" w:rsidRPr="003567E8">
        <w:rPr>
          <w:rFonts w:ascii="Georgia" w:hAnsi="Georgia"/>
          <w:sz w:val="20"/>
          <w:szCs w:val="20"/>
        </w:rPr>
        <w:t>n Anteil von Hungernden an der Gesamtb</w:t>
      </w:r>
      <w:r w:rsidRPr="003567E8">
        <w:rPr>
          <w:rFonts w:ascii="Georgia" w:hAnsi="Georgia"/>
          <w:sz w:val="20"/>
          <w:szCs w:val="20"/>
        </w:rPr>
        <w:t>evölkerung. Beispiel</w:t>
      </w:r>
      <w:r w:rsidR="00D102B3" w:rsidRPr="003567E8">
        <w:rPr>
          <w:rFonts w:ascii="Georgia" w:hAnsi="Georgia"/>
          <w:sz w:val="20"/>
          <w:szCs w:val="20"/>
        </w:rPr>
        <w:t>e</w:t>
      </w:r>
      <w:r w:rsidRPr="003567E8">
        <w:rPr>
          <w:rFonts w:ascii="Georgia" w:hAnsi="Georgia"/>
          <w:sz w:val="20"/>
          <w:szCs w:val="20"/>
        </w:rPr>
        <w:t xml:space="preserve"> hierfür sind die Demokratische Republik Kongo, Sudan, Mosa</w:t>
      </w:r>
      <w:r w:rsidR="00D102B3" w:rsidRPr="003567E8">
        <w:rPr>
          <w:rFonts w:ascii="Georgia" w:hAnsi="Georgia"/>
          <w:sz w:val="20"/>
          <w:szCs w:val="20"/>
        </w:rPr>
        <w:t>mbik, Äthiopien oder</w:t>
      </w:r>
      <w:r w:rsidR="004A58E9" w:rsidRPr="003567E8">
        <w:rPr>
          <w:rFonts w:ascii="Georgia" w:hAnsi="Georgia"/>
          <w:sz w:val="20"/>
          <w:szCs w:val="20"/>
        </w:rPr>
        <w:t xml:space="preserve"> Sierra Leone (</w:t>
      </w:r>
      <w:r w:rsidR="00CD6E68" w:rsidRPr="003567E8">
        <w:rPr>
          <w:rFonts w:ascii="Georgia" w:hAnsi="Georgia"/>
          <w:sz w:val="20"/>
          <w:szCs w:val="20"/>
        </w:rPr>
        <w:t>vgl.</w:t>
      </w:r>
      <w:r w:rsidR="004A58E9" w:rsidRPr="003567E8">
        <w:rPr>
          <w:rFonts w:ascii="Georgia" w:hAnsi="Georgia"/>
          <w:sz w:val="20"/>
          <w:szCs w:val="20"/>
        </w:rPr>
        <w:t xml:space="preserve"> Zukunftsstiftung Landwirtschaft 2013</w:t>
      </w:r>
      <w:r w:rsidRPr="003567E8">
        <w:rPr>
          <w:rFonts w:ascii="Georgia" w:hAnsi="Georgia"/>
          <w:sz w:val="20"/>
          <w:szCs w:val="20"/>
        </w:rPr>
        <w:t>)</w:t>
      </w:r>
      <w:r w:rsidR="004A58E9" w:rsidRPr="003567E8">
        <w:rPr>
          <w:rFonts w:ascii="Georgia" w:hAnsi="Georgia"/>
          <w:sz w:val="20"/>
          <w:szCs w:val="20"/>
        </w:rPr>
        <w:t>.</w:t>
      </w:r>
    </w:p>
    <w:p w14:paraId="40DD6491" w14:textId="77777777" w:rsidR="00D16D38" w:rsidRPr="003567E8" w:rsidRDefault="00D16D38" w:rsidP="00D16D38">
      <w:pPr>
        <w:spacing w:after="0" w:line="240" w:lineRule="auto"/>
        <w:rPr>
          <w:rFonts w:ascii="Georgia" w:hAnsi="Georgia"/>
          <w:sz w:val="20"/>
          <w:szCs w:val="20"/>
        </w:rPr>
      </w:pPr>
    </w:p>
    <w:p w14:paraId="74CF856E" w14:textId="378E9151" w:rsidR="001C477A" w:rsidRPr="003567E8" w:rsidRDefault="001C477A" w:rsidP="00D16D38">
      <w:pPr>
        <w:spacing w:after="0" w:line="240" w:lineRule="auto"/>
        <w:rPr>
          <w:rFonts w:ascii="Georgia" w:hAnsi="Georgia"/>
          <w:sz w:val="20"/>
          <w:szCs w:val="20"/>
        </w:rPr>
      </w:pPr>
      <w:bookmarkStart w:id="24" w:name="_Hlk486772020"/>
      <w:r w:rsidRPr="003567E8">
        <w:rPr>
          <w:rFonts w:ascii="Georgia" w:hAnsi="Georgia"/>
          <w:sz w:val="20"/>
          <w:szCs w:val="20"/>
        </w:rPr>
        <w:t>Laut Land</w:t>
      </w:r>
      <w:r w:rsidR="00914FB9" w:rsidRPr="003567E8">
        <w:rPr>
          <w:rFonts w:ascii="Georgia" w:hAnsi="Georgia"/>
          <w:sz w:val="20"/>
          <w:szCs w:val="20"/>
        </w:rPr>
        <w:t xml:space="preserve"> M</w:t>
      </w:r>
      <w:r w:rsidRPr="003567E8">
        <w:rPr>
          <w:rFonts w:ascii="Georgia" w:hAnsi="Georgia"/>
          <w:sz w:val="20"/>
          <w:szCs w:val="20"/>
        </w:rPr>
        <w:t>atrix waren 2016 i</w:t>
      </w:r>
      <w:r w:rsidR="00D102B3" w:rsidRPr="003567E8">
        <w:rPr>
          <w:rFonts w:ascii="Georgia" w:hAnsi="Georgia"/>
          <w:sz w:val="20"/>
          <w:szCs w:val="20"/>
        </w:rPr>
        <w:t>n Asien</w:t>
      </w:r>
      <w:r w:rsidRPr="003567E8">
        <w:rPr>
          <w:rFonts w:ascii="Georgia" w:hAnsi="Georgia"/>
          <w:sz w:val="20"/>
          <w:szCs w:val="20"/>
        </w:rPr>
        <w:t xml:space="preserve"> 305 Abkommen abgeschlossen (über eine Fläche von 4,9 Mill</w:t>
      </w:r>
      <w:r w:rsidRPr="003567E8">
        <w:rPr>
          <w:rFonts w:ascii="Georgia" w:hAnsi="Georgia"/>
          <w:sz w:val="20"/>
          <w:szCs w:val="20"/>
        </w:rPr>
        <w:t>i</w:t>
      </w:r>
      <w:r w:rsidRPr="003567E8">
        <w:rPr>
          <w:rFonts w:ascii="Georgia" w:hAnsi="Georgia"/>
          <w:sz w:val="20"/>
          <w:szCs w:val="20"/>
        </w:rPr>
        <w:t>onen Hektar</w:t>
      </w:r>
      <w:bookmarkEnd w:id="24"/>
      <w:r w:rsidRPr="003567E8">
        <w:rPr>
          <w:rFonts w:ascii="Georgia" w:hAnsi="Georgia"/>
          <w:sz w:val="20"/>
          <w:szCs w:val="20"/>
        </w:rPr>
        <w:t>), in Osteuropa waren es 96 Geschäfte mit einem Umfang von fünf Millionen Hektar und in Lateinamerika 146 Abkommen, die 4,5 Millionen Hektar Land betreffen</w:t>
      </w:r>
      <w:r w:rsidR="00914FB9" w:rsidRPr="003567E8">
        <w:rPr>
          <w:rFonts w:ascii="Georgia" w:hAnsi="Georgia"/>
          <w:sz w:val="20"/>
          <w:szCs w:val="20"/>
        </w:rPr>
        <w:t xml:space="preserve"> (vgl. Nolte et al.</w:t>
      </w:r>
      <w:r w:rsidR="00847EA6" w:rsidRPr="003567E8">
        <w:rPr>
          <w:rFonts w:ascii="Georgia" w:hAnsi="Georgia"/>
          <w:sz w:val="20"/>
          <w:szCs w:val="20"/>
        </w:rPr>
        <w:t xml:space="preserve"> 2016)</w:t>
      </w:r>
      <w:r w:rsidRPr="003567E8">
        <w:rPr>
          <w:rFonts w:ascii="Georgia" w:hAnsi="Georgia"/>
          <w:sz w:val="20"/>
          <w:szCs w:val="20"/>
        </w:rPr>
        <w:t>. Regionen in der tropischen Savanne und im tropischen Regenwald sind sehr beliebt, da sich dort Palmölplantagen anlegen lassen, die wegen ihrer hohen Produktivität sehr gefragt sind.</w:t>
      </w:r>
    </w:p>
    <w:p w14:paraId="0A1E85D3" w14:textId="77777777" w:rsidR="001E2742" w:rsidRDefault="001E2742" w:rsidP="00D16D38">
      <w:pPr>
        <w:spacing w:after="0" w:line="240" w:lineRule="auto"/>
        <w:rPr>
          <w:rFonts w:ascii="Georgia" w:hAnsi="Georgia"/>
          <w:sz w:val="20"/>
          <w:szCs w:val="20"/>
        </w:rPr>
      </w:pPr>
    </w:p>
    <w:p w14:paraId="583ECBF7" w14:textId="4D4F1879" w:rsidR="001C477A" w:rsidRPr="003567E8" w:rsidRDefault="00B27F1E" w:rsidP="00D16D38">
      <w:pPr>
        <w:spacing w:after="0" w:line="240" w:lineRule="auto"/>
        <w:rPr>
          <w:rFonts w:ascii="Georgia" w:hAnsi="Georgia"/>
          <w:sz w:val="20"/>
          <w:szCs w:val="20"/>
        </w:rPr>
      </w:pPr>
      <w:r w:rsidRPr="003567E8">
        <w:rPr>
          <w:rFonts w:ascii="Georgia" w:hAnsi="Georgia"/>
          <w:sz w:val="20"/>
          <w:szCs w:val="20"/>
        </w:rPr>
        <w:t xml:space="preserve">Egal, wo </w:t>
      </w:r>
      <w:proofErr w:type="spellStart"/>
      <w:r w:rsidRPr="003567E8">
        <w:rPr>
          <w:rFonts w:ascii="Georgia" w:hAnsi="Georgia"/>
          <w:sz w:val="20"/>
          <w:szCs w:val="20"/>
        </w:rPr>
        <w:t>Land</w:t>
      </w:r>
      <w:r w:rsidR="00D102B3" w:rsidRPr="003567E8">
        <w:rPr>
          <w:rFonts w:ascii="Georgia" w:hAnsi="Georgia"/>
          <w:sz w:val="20"/>
          <w:szCs w:val="20"/>
        </w:rPr>
        <w:t>grabbing</w:t>
      </w:r>
      <w:proofErr w:type="spellEnd"/>
      <w:r w:rsidR="001C477A" w:rsidRPr="003567E8">
        <w:rPr>
          <w:rFonts w:ascii="Georgia" w:hAnsi="Georgia"/>
          <w:sz w:val="20"/>
          <w:szCs w:val="20"/>
        </w:rPr>
        <w:t xml:space="preserve"> stattfindet: Aus allen Regionen wird berichtet, dass Landbesitz und Nutzung</w:t>
      </w:r>
      <w:r w:rsidR="001C477A" w:rsidRPr="003567E8">
        <w:rPr>
          <w:rFonts w:ascii="Georgia" w:hAnsi="Georgia"/>
          <w:sz w:val="20"/>
          <w:szCs w:val="20"/>
        </w:rPr>
        <w:t>s</w:t>
      </w:r>
      <w:r w:rsidR="001C477A" w:rsidRPr="003567E8">
        <w:rPr>
          <w:rFonts w:ascii="Georgia" w:hAnsi="Georgia"/>
          <w:sz w:val="20"/>
          <w:szCs w:val="20"/>
        </w:rPr>
        <w:t>rechte der lokalen Bevölkerung, insbesondere von indigenen Gruppen, ethnischen Minderheiten und von Frauen bei den Geschäften oft nicht respektiert werden.</w:t>
      </w:r>
    </w:p>
    <w:p w14:paraId="0567C654" w14:textId="77777777" w:rsidR="002B1F73" w:rsidRDefault="002B1F73" w:rsidP="00D16D38">
      <w:pPr>
        <w:spacing w:after="0" w:line="240" w:lineRule="auto"/>
        <w:rPr>
          <w:rFonts w:ascii="Georgia" w:hAnsi="Georgia"/>
          <w:b/>
          <w:bCs/>
          <w:sz w:val="20"/>
          <w:szCs w:val="20"/>
        </w:rPr>
      </w:pPr>
    </w:p>
    <w:p w14:paraId="7C239812" w14:textId="77777777" w:rsidR="001C477A" w:rsidRPr="003567E8" w:rsidRDefault="001C477A" w:rsidP="00D16D38">
      <w:pPr>
        <w:spacing w:after="0" w:line="240" w:lineRule="auto"/>
        <w:rPr>
          <w:rFonts w:ascii="Georgia" w:hAnsi="Georgia"/>
          <w:b/>
          <w:bCs/>
          <w:sz w:val="20"/>
          <w:szCs w:val="20"/>
        </w:rPr>
      </w:pPr>
      <w:r w:rsidRPr="003567E8">
        <w:rPr>
          <w:rFonts w:ascii="Georgia" w:hAnsi="Georgia"/>
          <w:b/>
          <w:bCs/>
          <w:sz w:val="20"/>
          <w:szCs w:val="20"/>
        </w:rPr>
        <w:t>Wer investiert?</w:t>
      </w:r>
    </w:p>
    <w:p w14:paraId="7C8DE678" w14:textId="09D0BE19" w:rsidR="001C477A" w:rsidRDefault="001C477A" w:rsidP="00D16D38">
      <w:pPr>
        <w:spacing w:after="0" w:line="240" w:lineRule="auto"/>
        <w:rPr>
          <w:rFonts w:ascii="Georgia" w:hAnsi="Georgia"/>
          <w:sz w:val="20"/>
          <w:szCs w:val="20"/>
        </w:rPr>
      </w:pPr>
      <w:r w:rsidRPr="003567E8">
        <w:rPr>
          <w:rFonts w:ascii="Georgia" w:hAnsi="Georgia"/>
          <w:sz w:val="20"/>
          <w:szCs w:val="20"/>
        </w:rPr>
        <w:t xml:space="preserve">Ein großer Teil der Investoren sind Regierungen und Unternehmen aus Ländern, die selbst von starker Wasserknappheit </w:t>
      </w:r>
      <w:r w:rsidR="00D102B3" w:rsidRPr="003567E8">
        <w:rPr>
          <w:rFonts w:ascii="Georgia" w:hAnsi="Georgia"/>
          <w:sz w:val="20"/>
          <w:szCs w:val="20"/>
        </w:rPr>
        <w:t>betroffen sind, zum Beispiel</w:t>
      </w:r>
      <w:r w:rsidRPr="003567E8">
        <w:rPr>
          <w:rFonts w:ascii="Georgia" w:hAnsi="Georgia"/>
          <w:sz w:val="20"/>
          <w:szCs w:val="20"/>
        </w:rPr>
        <w:t xml:space="preserve"> Saudi-Arabien und China. Daher erwerben Konzerne aus diesen Ländern gezielt Land für den Anbau von Grundnahrungsmitteln zum Export in ihre He</w:t>
      </w:r>
      <w:r w:rsidRPr="003567E8">
        <w:rPr>
          <w:rFonts w:ascii="Georgia" w:hAnsi="Georgia"/>
          <w:sz w:val="20"/>
          <w:szCs w:val="20"/>
        </w:rPr>
        <w:t>i</w:t>
      </w:r>
      <w:r w:rsidRPr="003567E8">
        <w:rPr>
          <w:rFonts w:ascii="Georgia" w:hAnsi="Georgia"/>
          <w:sz w:val="20"/>
          <w:szCs w:val="20"/>
        </w:rPr>
        <w:t>matländer. Gerade in Lateinamerika werden außerdem riesige Flächen für den Futtermittelanbau von Konzernen beispielsweise aus China oder Brasilien gepachtet.</w:t>
      </w:r>
    </w:p>
    <w:p w14:paraId="0DD4C793" w14:textId="77777777" w:rsidR="00D16D38" w:rsidRDefault="00D16D38" w:rsidP="00D16D38">
      <w:pPr>
        <w:spacing w:after="0" w:line="240" w:lineRule="auto"/>
        <w:rPr>
          <w:rFonts w:ascii="Georgia" w:hAnsi="Georgia"/>
          <w:sz w:val="20"/>
          <w:szCs w:val="20"/>
        </w:rPr>
      </w:pPr>
    </w:p>
    <w:p w14:paraId="6ACF7437" w14:textId="5351AF21" w:rsidR="001C477A" w:rsidRDefault="001C477A" w:rsidP="00D16D38">
      <w:pPr>
        <w:spacing w:after="0" w:line="240" w:lineRule="auto"/>
        <w:rPr>
          <w:rFonts w:ascii="Georgia" w:hAnsi="Georgia"/>
          <w:sz w:val="20"/>
          <w:szCs w:val="20"/>
        </w:rPr>
      </w:pPr>
      <w:bookmarkStart w:id="25" w:name="_Hlk486772029"/>
      <w:r w:rsidRPr="003567E8">
        <w:rPr>
          <w:rFonts w:ascii="Georgia" w:hAnsi="Georgia"/>
          <w:sz w:val="20"/>
          <w:szCs w:val="20"/>
        </w:rPr>
        <w:t>Das Handelsblatt berichtete 2009, dass China</w:t>
      </w:r>
      <w:r w:rsidR="001524AD" w:rsidRPr="003567E8">
        <w:rPr>
          <w:rFonts w:ascii="Georgia" w:hAnsi="Georgia"/>
          <w:sz w:val="20"/>
          <w:szCs w:val="20"/>
        </w:rPr>
        <w:t xml:space="preserve"> sich</w:t>
      </w:r>
      <w:r w:rsidRPr="003567E8">
        <w:rPr>
          <w:rFonts w:ascii="Georgia" w:hAnsi="Georgia"/>
          <w:sz w:val="20"/>
          <w:szCs w:val="20"/>
        </w:rPr>
        <w:t xml:space="preserve"> aus wachsender Sorge vor Protesten gegen Gro</w:t>
      </w:r>
      <w:r w:rsidRPr="003567E8">
        <w:rPr>
          <w:rFonts w:ascii="Georgia" w:hAnsi="Georgia"/>
          <w:sz w:val="20"/>
          <w:szCs w:val="20"/>
        </w:rPr>
        <w:t>ß</w:t>
      </w:r>
      <w:r w:rsidRPr="003567E8">
        <w:rPr>
          <w:rFonts w:ascii="Georgia" w:hAnsi="Georgia"/>
          <w:sz w:val="20"/>
          <w:szCs w:val="20"/>
        </w:rPr>
        <w:t>projekte im eigenen Land in Farmen etwa im ostafrikanischen Mosambik einkaufe – und zur Bewir</w:t>
      </w:r>
      <w:r w:rsidRPr="003567E8">
        <w:rPr>
          <w:rFonts w:ascii="Georgia" w:hAnsi="Georgia"/>
          <w:sz w:val="20"/>
          <w:szCs w:val="20"/>
        </w:rPr>
        <w:t>t</w:t>
      </w:r>
      <w:r w:rsidRPr="003567E8">
        <w:rPr>
          <w:rFonts w:ascii="Georgia" w:hAnsi="Georgia"/>
          <w:sz w:val="20"/>
          <w:szCs w:val="20"/>
        </w:rPr>
        <w:t>schaftung oft gleich noch chinesische Bauern mit</w:t>
      </w:r>
      <w:r w:rsidR="00C433AF" w:rsidRPr="003567E8">
        <w:rPr>
          <w:rFonts w:ascii="Georgia" w:hAnsi="Georgia"/>
          <w:sz w:val="20"/>
          <w:szCs w:val="20"/>
        </w:rPr>
        <w:t xml:space="preserve">bringe </w:t>
      </w:r>
      <w:r w:rsidR="001524AD" w:rsidRPr="003567E8">
        <w:rPr>
          <w:rFonts w:ascii="Georgia" w:hAnsi="Georgia"/>
          <w:sz w:val="20"/>
          <w:szCs w:val="20"/>
        </w:rPr>
        <w:t xml:space="preserve">(vgl. </w:t>
      </w:r>
      <w:r w:rsidR="00C433AF" w:rsidRPr="003567E8">
        <w:rPr>
          <w:rFonts w:ascii="Georgia" w:hAnsi="Georgia"/>
          <w:sz w:val="20"/>
          <w:szCs w:val="20"/>
        </w:rPr>
        <w:t>Rink</w:t>
      </w:r>
      <w:r w:rsidR="00CD6E68" w:rsidRPr="003567E8">
        <w:rPr>
          <w:rFonts w:ascii="Georgia" w:hAnsi="Georgia"/>
          <w:sz w:val="20"/>
          <w:szCs w:val="20"/>
        </w:rPr>
        <w:t>e 2009</w:t>
      </w:r>
      <w:r w:rsidR="001524AD" w:rsidRPr="003567E8">
        <w:rPr>
          <w:rFonts w:ascii="Georgia" w:hAnsi="Georgia"/>
          <w:sz w:val="20"/>
          <w:szCs w:val="20"/>
        </w:rPr>
        <w:t>)</w:t>
      </w:r>
      <w:r w:rsidR="00C433AF" w:rsidRPr="003567E8">
        <w:rPr>
          <w:rFonts w:ascii="Georgia" w:hAnsi="Georgia"/>
          <w:sz w:val="20"/>
          <w:szCs w:val="20"/>
        </w:rPr>
        <w:t>.</w:t>
      </w:r>
    </w:p>
    <w:p w14:paraId="36F91C48" w14:textId="77777777" w:rsidR="00D16D38" w:rsidRDefault="00D16D38" w:rsidP="00D16D38">
      <w:pPr>
        <w:spacing w:after="0" w:line="240" w:lineRule="auto"/>
        <w:rPr>
          <w:rFonts w:ascii="Georgia" w:hAnsi="Georgia"/>
          <w:sz w:val="20"/>
          <w:szCs w:val="20"/>
        </w:rPr>
      </w:pPr>
    </w:p>
    <w:bookmarkEnd w:id="25"/>
    <w:p w14:paraId="33AA4E1A" w14:textId="29F84266" w:rsidR="001C477A" w:rsidRPr="003567E8" w:rsidRDefault="001C477A" w:rsidP="00D16D38">
      <w:pPr>
        <w:spacing w:after="0" w:line="240" w:lineRule="auto"/>
        <w:rPr>
          <w:rFonts w:ascii="Georgia" w:hAnsi="Georgia"/>
          <w:sz w:val="20"/>
          <w:szCs w:val="20"/>
        </w:rPr>
      </w:pPr>
      <w:r w:rsidRPr="003567E8">
        <w:rPr>
          <w:rFonts w:ascii="Georgia" w:hAnsi="Georgia"/>
          <w:sz w:val="20"/>
          <w:szCs w:val="20"/>
        </w:rPr>
        <w:t>Auch Biosprit-Importeure aus Deutschland, Großbritannien oder den USA erwerben große Anbaug</w:t>
      </w:r>
      <w:r w:rsidRPr="003567E8">
        <w:rPr>
          <w:rFonts w:ascii="Georgia" w:hAnsi="Georgia"/>
          <w:sz w:val="20"/>
          <w:szCs w:val="20"/>
        </w:rPr>
        <w:t>e</w:t>
      </w:r>
      <w:r w:rsidRPr="003567E8">
        <w:rPr>
          <w:rFonts w:ascii="Georgia" w:hAnsi="Georgia"/>
          <w:sz w:val="20"/>
          <w:szCs w:val="20"/>
        </w:rPr>
        <w:t xml:space="preserve">biete für energiereiche Pflanzen. </w:t>
      </w:r>
      <w:proofErr w:type="spellStart"/>
      <w:r w:rsidRPr="003567E8">
        <w:rPr>
          <w:rFonts w:ascii="Georgia" w:hAnsi="Georgia"/>
          <w:sz w:val="20"/>
          <w:szCs w:val="20"/>
        </w:rPr>
        <w:t>Landgrabbing</w:t>
      </w:r>
      <w:proofErr w:type="spellEnd"/>
      <w:r w:rsidRPr="003567E8">
        <w:rPr>
          <w:rFonts w:ascii="Georgia" w:hAnsi="Georgia"/>
          <w:sz w:val="20"/>
          <w:szCs w:val="20"/>
        </w:rPr>
        <w:t xml:space="preserve"> ist aber kein rein internationales Phänomen. Heim</w:t>
      </w:r>
      <w:r w:rsidRPr="003567E8">
        <w:rPr>
          <w:rFonts w:ascii="Georgia" w:hAnsi="Georgia"/>
          <w:sz w:val="20"/>
          <w:szCs w:val="20"/>
        </w:rPr>
        <w:t>i</w:t>
      </w:r>
      <w:r w:rsidRPr="003567E8">
        <w:rPr>
          <w:rFonts w:ascii="Georgia" w:hAnsi="Georgia"/>
          <w:sz w:val="20"/>
          <w:szCs w:val="20"/>
        </w:rPr>
        <w:t>sche Eliten und Regierungen unterstützen die internationalen Investitionen oft</w:t>
      </w:r>
      <w:r w:rsidR="004F201A">
        <w:rPr>
          <w:rFonts w:ascii="Georgia" w:hAnsi="Georgia"/>
          <w:sz w:val="20"/>
          <w:szCs w:val="20"/>
        </w:rPr>
        <w:t>. I</w:t>
      </w:r>
      <w:r w:rsidRPr="003567E8">
        <w:rPr>
          <w:rFonts w:ascii="Georgia" w:hAnsi="Georgia"/>
          <w:sz w:val="20"/>
          <w:szCs w:val="20"/>
        </w:rPr>
        <w:t xml:space="preserve">n vielen Ländern sind auch große einheimische Investoren an </w:t>
      </w:r>
      <w:r w:rsidR="0031384D" w:rsidRPr="003567E8">
        <w:rPr>
          <w:rFonts w:ascii="Georgia" w:hAnsi="Georgia"/>
          <w:sz w:val="20"/>
          <w:szCs w:val="20"/>
        </w:rPr>
        <w:t>dem Wettlauf um</w:t>
      </w:r>
      <w:r w:rsidRPr="003567E8">
        <w:rPr>
          <w:rFonts w:ascii="Georgia" w:hAnsi="Georgia"/>
          <w:sz w:val="20"/>
          <w:szCs w:val="20"/>
        </w:rPr>
        <w:t xml:space="preserve"> Land beteiligt. </w:t>
      </w:r>
    </w:p>
    <w:p w14:paraId="21875081" w14:textId="6D750EAD" w:rsidR="00090D10" w:rsidRPr="003567E8" w:rsidRDefault="00090D10" w:rsidP="00D16D38">
      <w:pPr>
        <w:spacing w:after="0" w:line="240" w:lineRule="auto"/>
        <w:rPr>
          <w:rFonts w:ascii="Georgia" w:hAnsi="Georgia"/>
          <w:sz w:val="20"/>
          <w:szCs w:val="20"/>
        </w:rPr>
      </w:pPr>
      <w:r w:rsidRPr="003567E8">
        <w:rPr>
          <w:rFonts w:ascii="Georgia" w:hAnsi="Georgia"/>
          <w:sz w:val="20"/>
          <w:szCs w:val="20"/>
        </w:rPr>
        <w:br w:type="page"/>
      </w:r>
    </w:p>
    <w:p w14:paraId="4715036A" w14:textId="7A33B391"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EA12FF" w:rsidRPr="00BA28F5">
        <w:rPr>
          <w:rFonts w:ascii="Georgia" w:hAnsi="Georgia"/>
          <w:b/>
          <w:bCs/>
          <w:color w:val="auto"/>
          <w:sz w:val="28"/>
          <w:szCs w:val="28"/>
        </w:rPr>
        <w:t>2</w:t>
      </w:r>
      <w:r w:rsidR="00B53227" w:rsidRPr="00BA28F5">
        <w:rPr>
          <w:rFonts w:ascii="Georgia" w:hAnsi="Georgia"/>
          <w:b/>
          <w:bCs/>
          <w:color w:val="auto"/>
          <w:sz w:val="28"/>
          <w:szCs w:val="28"/>
        </w:rPr>
        <w:t>2</w:t>
      </w:r>
      <w:r w:rsidR="00A53531" w:rsidRPr="00BA28F5">
        <w:rPr>
          <w:rFonts w:ascii="Georgia" w:hAnsi="Georgia"/>
          <w:b/>
          <w:bCs/>
          <w:color w:val="auto"/>
          <w:sz w:val="28"/>
          <w:szCs w:val="28"/>
        </w:rPr>
        <w:t xml:space="preserve"> – Kernfolie</w:t>
      </w:r>
    </w:p>
    <w:p w14:paraId="0261CCD6" w14:textId="7CFBE0B1" w:rsidR="00BA28F5" w:rsidRPr="00BA28F5" w:rsidRDefault="00BA28F5" w:rsidP="00C02EEB">
      <w:pPr>
        <w:spacing w:after="0"/>
        <w:rPr>
          <w:rFonts w:ascii="Georgia" w:hAnsi="Georgia"/>
          <w:b/>
          <w:sz w:val="28"/>
          <w:szCs w:val="28"/>
          <w:lang w:eastAsia="de-DE"/>
        </w:rPr>
      </w:pPr>
      <w:r w:rsidRPr="00BA28F5">
        <w:rPr>
          <w:rFonts w:ascii="Georgia" w:hAnsi="Georgia"/>
          <w:b/>
          <w:sz w:val="28"/>
          <w:szCs w:val="28"/>
          <w:lang w:eastAsia="de-DE"/>
        </w:rPr>
        <w:t>Kleinbauern, Fischer, Hirten unter Druck</w:t>
      </w:r>
    </w:p>
    <w:p w14:paraId="69FB34D4" w14:textId="77777777" w:rsidR="00EA4AC7" w:rsidRDefault="00EA4AC7" w:rsidP="00C02EEB">
      <w:pPr>
        <w:spacing w:after="0" w:line="240" w:lineRule="auto"/>
        <w:rPr>
          <w:rFonts w:ascii="Georgia" w:hAnsi="Georgia"/>
          <w:sz w:val="20"/>
          <w:szCs w:val="20"/>
        </w:rPr>
      </w:pPr>
    </w:p>
    <w:p w14:paraId="46E0FD59" w14:textId="75F20A8A" w:rsidR="002570BE" w:rsidRPr="003567E8" w:rsidRDefault="006D6742" w:rsidP="00C02EEB">
      <w:pPr>
        <w:spacing w:after="0" w:line="240" w:lineRule="auto"/>
        <w:rPr>
          <w:rFonts w:ascii="Georgia" w:hAnsi="Georgia"/>
          <w:sz w:val="20"/>
          <w:szCs w:val="20"/>
        </w:rPr>
      </w:pPr>
      <w:r w:rsidRPr="006D6742">
        <w:rPr>
          <w:rFonts w:ascii="Georgia" w:hAnsi="Georgia"/>
          <w:noProof/>
          <w:sz w:val="20"/>
          <w:szCs w:val="20"/>
          <w:lang w:eastAsia="de-DE"/>
        </w:rPr>
        <w:drawing>
          <wp:inline distT="0" distB="0" distL="0" distR="0" wp14:anchorId="618B4C70" wp14:editId="085A3ED2">
            <wp:extent cx="4572638" cy="3429479"/>
            <wp:effectExtent l="19050" t="19050" r="18415"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a:ln w="3175">
                      <a:solidFill>
                        <a:schemeClr val="tx1"/>
                      </a:solidFill>
                    </a:ln>
                  </pic:spPr>
                </pic:pic>
              </a:graphicData>
            </a:graphic>
          </wp:inline>
        </w:drawing>
      </w:r>
    </w:p>
    <w:p w14:paraId="65268A6C" w14:textId="77777777" w:rsidR="00EA4AC7" w:rsidRDefault="00EA4AC7" w:rsidP="00C02EEB">
      <w:pPr>
        <w:spacing w:after="0" w:line="240" w:lineRule="auto"/>
        <w:rPr>
          <w:rFonts w:ascii="Georgia" w:hAnsi="Georgia"/>
          <w:b/>
          <w:bCs/>
          <w:sz w:val="20"/>
          <w:szCs w:val="20"/>
        </w:rPr>
      </w:pPr>
    </w:p>
    <w:p w14:paraId="40642157" w14:textId="46273AD8" w:rsidR="002570BE" w:rsidRPr="003567E8" w:rsidRDefault="002B1F73" w:rsidP="00C02EEB">
      <w:pPr>
        <w:spacing w:after="0" w:line="240" w:lineRule="auto"/>
        <w:rPr>
          <w:rFonts w:ascii="Georgia" w:hAnsi="Georgia"/>
          <w:sz w:val="20"/>
          <w:szCs w:val="20"/>
        </w:rPr>
      </w:pPr>
      <w:r>
        <w:rPr>
          <w:rFonts w:ascii="Georgia" w:hAnsi="Georgia"/>
          <w:b/>
          <w:bCs/>
          <w:sz w:val="20"/>
          <w:szCs w:val="20"/>
        </w:rPr>
        <w:t>Kernaussagen</w:t>
      </w:r>
    </w:p>
    <w:p w14:paraId="5C5FD08F" w14:textId="4381ED48" w:rsidR="002570BE" w:rsidRPr="003567E8" w:rsidRDefault="002570BE"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Die Wasserkrise – in al</w:t>
      </w:r>
      <w:r w:rsidR="001333D0" w:rsidRPr="003567E8">
        <w:rPr>
          <w:rFonts w:ascii="Georgia" w:hAnsi="Georgia"/>
          <w:sz w:val="20"/>
          <w:szCs w:val="20"/>
        </w:rPr>
        <w:t>l den bisher genannten Facettenwie</w:t>
      </w:r>
      <w:r w:rsidRPr="003567E8">
        <w:rPr>
          <w:rFonts w:ascii="Georgia" w:hAnsi="Georgia"/>
          <w:sz w:val="20"/>
          <w:szCs w:val="20"/>
        </w:rPr>
        <w:t xml:space="preserve"> Übernutzung, Verschmu</w:t>
      </w:r>
      <w:r w:rsidR="005B54F4" w:rsidRPr="003567E8">
        <w:rPr>
          <w:rFonts w:ascii="Georgia" w:hAnsi="Georgia"/>
          <w:sz w:val="20"/>
          <w:szCs w:val="20"/>
        </w:rPr>
        <w:t>tzung, z</w:t>
      </w:r>
      <w:r w:rsidR="005B54F4" w:rsidRPr="003567E8">
        <w:rPr>
          <w:rFonts w:ascii="Georgia" w:hAnsi="Georgia"/>
          <w:sz w:val="20"/>
          <w:szCs w:val="20"/>
        </w:rPr>
        <w:t>u</w:t>
      </w:r>
      <w:r w:rsidR="005B54F4" w:rsidRPr="003567E8">
        <w:rPr>
          <w:rFonts w:ascii="Georgia" w:hAnsi="Georgia"/>
          <w:sz w:val="20"/>
          <w:szCs w:val="20"/>
        </w:rPr>
        <w:t xml:space="preserve">nehmender Wettbewerb und </w:t>
      </w:r>
      <w:r w:rsidRPr="003567E8">
        <w:rPr>
          <w:rFonts w:ascii="Georgia" w:hAnsi="Georgia"/>
          <w:sz w:val="20"/>
          <w:szCs w:val="20"/>
        </w:rPr>
        <w:t xml:space="preserve">Konflikte, Ungleichheit und </w:t>
      </w:r>
      <w:r w:rsidR="00ED0590" w:rsidRPr="003567E8">
        <w:rPr>
          <w:rFonts w:ascii="Georgia" w:hAnsi="Georgia"/>
          <w:sz w:val="20"/>
          <w:szCs w:val="20"/>
        </w:rPr>
        <w:t xml:space="preserve">durch den </w:t>
      </w:r>
      <w:r w:rsidRPr="003567E8">
        <w:rPr>
          <w:rFonts w:ascii="Georgia" w:hAnsi="Georgia"/>
          <w:sz w:val="20"/>
          <w:szCs w:val="20"/>
        </w:rPr>
        <w:t xml:space="preserve">Klimawandel </w:t>
      </w:r>
      <w:r w:rsidR="00ED0590" w:rsidRPr="003567E8">
        <w:rPr>
          <w:rFonts w:ascii="Georgia" w:hAnsi="Georgia"/>
          <w:sz w:val="20"/>
          <w:szCs w:val="20"/>
        </w:rPr>
        <w:t xml:space="preserve">veränderte Wasserkreisläufe </w:t>
      </w:r>
      <w:r w:rsidR="00F22D31" w:rsidRPr="003567E8">
        <w:rPr>
          <w:rFonts w:ascii="Georgia" w:hAnsi="Georgia"/>
          <w:sz w:val="20"/>
          <w:szCs w:val="20"/>
        </w:rPr>
        <w:t xml:space="preserve">– </w:t>
      </w:r>
      <w:r w:rsidRPr="003567E8">
        <w:rPr>
          <w:rFonts w:ascii="Georgia" w:hAnsi="Georgia"/>
          <w:sz w:val="20"/>
          <w:szCs w:val="20"/>
        </w:rPr>
        <w:t>führt dazu, dass vor allem kleine Nahrungsmittelproduzenten zunehmend unter Druck geraten</w:t>
      </w:r>
      <w:r w:rsidR="002D7649" w:rsidRPr="003567E8">
        <w:rPr>
          <w:rFonts w:ascii="Georgia" w:hAnsi="Georgia"/>
          <w:sz w:val="20"/>
          <w:szCs w:val="20"/>
        </w:rPr>
        <w:t>.</w:t>
      </w:r>
      <w:r w:rsidRPr="003567E8">
        <w:rPr>
          <w:rFonts w:ascii="Georgia" w:hAnsi="Georgia"/>
          <w:sz w:val="20"/>
          <w:szCs w:val="20"/>
        </w:rPr>
        <w:t xml:space="preserve"> </w:t>
      </w:r>
    </w:p>
    <w:p w14:paraId="262942D8" w14:textId="316AD34F" w:rsidR="002570BE" w:rsidRPr="003567E8" w:rsidRDefault="00ED0590"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Diese sind vor allem für die</w:t>
      </w:r>
      <w:r w:rsidR="002570BE" w:rsidRPr="003567E8">
        <w:rPr>
          <w:rFonts w:ascii="Georgia" w:hAnsi="Georgia"/>
          <w:sz w:val="20"/>
          <w:szCs w:val="20"/>
        </w:rPr>
        <w:t xml:space="preserve"> Ernährungssicherheit </w:t>
      </w:r>
      <w:r w:rsidRPr="003567E8">
        <w:rPr>
          <w:rFonts w:ascii="Georgia" w:hAnsi="Georgia"/>
          <w:sz w:val="20"/>
          <w:szCs w:val="20"/>
        </w:rPr>
        <w:t xml:space="preserve">vor Ort </w:t>
      </w:r>
      <w:r w:rsidR="002570BE" w:rsidRPr="003567E8">
        <w:rPr>
          <w:rFonts w:ascii="Georgia" w:hAnsi="Georgia"/>
          <w:sz w:val="20"/>
          <w:szCs w:val="20"/>
        </w:rPr>
        <w:t>essentiell:</w:t>
      </w:r>
      <w:r w:rsidR="005B54F4" w:rsidRPr="003567E8">
        <w:rPr>
          <w:rFonts w:ascii="Georgia" w:hAnsi="Georgia"/>
          <w:sz w:val="20"/>
          <w:szCs w:val="20"/>
        </w:rPr>
        <w:t xml:space="preserve"> Kleinbauernfamilien ste</w:t>
      </w:r>
      <w:r w:rsidR="005B54F4" w:rsidRPr="003567E8">
        <w:rPr>
          <w:rFonts w:ascii="Georgia" w:hAnsi="Georgia"/>
          <w:sz w:val="20"/>
          <w:szCs w:val="20"/>
        </w:rPr>
        <w:t>l</w:t>
      </w:r>
      <w:r w:rsidR="005B54F4" w:rsidRPr="003567E8">
        <w:rPr>
          <w:rFonts w:ascii="Georgia" w:hAnsi="Georgia"/>
          <w:sz w:val="20"/>
          <w:szCs w:val="20"/>
        </w:rPr>
        <w:t>len</w:t>
      </w:r>
      <w:r w:rsidR="002570BE" w:rsidRPr="003567E8">
        <w:rPr>
          <w:rFonts w:ascii="Georgia" w:hAnsi="Georgia"/>
          <w:sz w:val="20"/>
          <w:szCs w:val="20"/>
        </w:rPr>
        <w:t xml:space="preserve"> in Asien und Afrika über 80</w:t>
      </w:r>
      <w:r w:rsidR="00F22D31" w:rsidRPr="003567E8">
        <w:rPr>
          <w:rFonts w:ascii="Georgia" w:hAnsi="Georgia"/>
          <w:sz w:val="20"/>
          <w:szCs w:val="20"/>
        </w:rPr>
        <w:t xml:space="preserve"> </w:t>
      </w:r>
      <w:r w:rsidR="00F23FD1" w:rsidRPr="003567E8">
        <w:rPr>
          <w:rFonts w:ascii="Georgia" w:hAnsi="Georgia"/>
          <w:sz w:val="20"/>
          <w:szCs w:val="20"/>
        </w:rPr>
        <w:t>Prozent</w:t>
      </w:r>
      <w:r w:rsidR="002570BE" w:rsidRPr="003567E8">
        <w:rPr>
          <w:rFonts w:ascii="Georgia" w:hAnsi="Georgia"/>
          <w:sz w:val="20"/>
          <w:szCs w:val="20"/>
        </w:rPr>
        <w:t xml:space="preserve"> der dort konsumierten Nahrung </w:t>
      </w:r>
      <w:r w:rsidR="005B54F4" w:rsidRPr="003567E8">
        <w:rPr>
          <w:rFonts w:ascii="Georgia" w:hAnsi="Georgia"/>
          <w:sz w:val="20"/>
          <w:szCs w:val="20"/>
        </w:rPr>
        <w:t>her</w:t>
      </w:r>
      <w:r w:rsidR="002570BE" w:rsidRPr="003567E8">
        <w:rPr>
          <w:rFonts w:ascii="Georgia" w:hAnsi="Georgia"/>
          <w:sz w:val="20"/>
          <w:szCs w:val="20"/>
        </w:rPr>
        <w:t xml:space="preserve">. </w:t>
      </w:r>
      <w:r w:rsidR="005B54F4" w:rsidRPr="003567E8">
        <w:rPr>
          <w:rFonts w:ascii="Georgia" w:hAnsi="Georgia"/>
          <w:sz w:val="20"/>
          <w:szCs w:val="20"/>
        </w:rPr>
        <w:t>Auch Binnenf</w:t>
      </w:r>
      <w:r w:rsidR="005B54F4" w:rsidRPr="003567E8">
        <w:rPr>
          <w:rFonts w:ascii="Georgia" w:hAnsi="Georgia"/>
          <w:sz w:val="20"/>
          <w:szCs w:val="20"/>
        </w:rPr>
        <w:t>i</w:t>
      </w:r>
      <w:r w:rsidR="005B54F4" w:rsidRPr="003567E8">
        <w:rPr>
          <w:rFonts w:ascii="Georgia" w:hAnsi="Georgia"/>
          <w:sz w:val="20"/>
          <w:szCs w:val="20"/>
        </w:rPr>
        <w:t xml:space="preserve">scher und </w:t>
      </w:r>
      <w:r w:rsidR="002570BE" w:rsidRPr="003567E8">
        <w:rPr>
          <w:rFonts w:ascii="Georgia" w:hAnsi="Georgia"/>
          <w:sz w:val="20"/>
          <w:szCs w:val="20"/>
        </w:rPr>
        <w:t>Viehhirten</w:t>
      </w:r>
      <w:r w:rsidR="005B54F4" w:rsidRPr="003567E8">
        <w:rPr>
          <w:rFonts w:ascii="Georgia" w:hAnsi="Georgia"/>
          <w:sz w:val="20"/>
          <w:szCs w:val="20"/>
        </w:rPr>
        <w:t xml:space="preserve"> tragen</w:t>
      </w:r>
      <w:r w:rsidR="002570BE" w:rsidRPr="003567E8">
        <w:rPr>
          <w:rFonts w:ascii="Georgia" w:hAnsi="Georgia"/>
          <w:sz w:val="20"/>
          <w:szCs w:val="20"/>
        </w:rPr>
        <w:t xml:space="preserve"> durch die Versorgung mit tierischen Eiweißen maßgeblich zu e</w:t>
      </w:r>
      <w:r w:rsidR="002570BE" w:rsidRPr="003567E8">
        <w:rPr>
          <w:rFonts w:ascii="Georgia" w:hAnsi="Georgia"/>
          <w:sz w:val="20"/>
          <w:szCs w:val="20"/>
        </w:rPr>
        <w:t>i</w:t>
      </w:r>
      <w:r w:rsidR="002570BE" w:rsidRPr="003567E8">
        <w:rPr>
          <w:rFonts w:ascii="Georgia" w:hAnsi="Georgia"/>
          <w:sz w:val="20"/>
          <w:szCs w:val="20"/>
        </w:rPr>
        <w:t xml:space="preserve">ner </w:t>
      </w:r>
      <w:r w:rsidR="005B54F4" w:rsidRPr="003567E8">
        <w:rPr>
          <w:rFonts w:ascii="Georgia" w:hAnsi="Georgia"/>
          <w:sz w:val="20"/>
          <w:szCs w:val="20"/>
        </w:rPr>
        <w:t>besseren Ernährungslage</w:t>
      </w:r>
      <w:r w:rsidR="002570BE" w:rsidRPr="003567E8">
        <w:rPr>
          <w:rFonts w:ascii="Georgia" w:hAnsi="Georgia"/>
          <w:sz w:val="20"/>
          <w:szCs w:val="20"/>
        </w:rPr>
        <w:t xml:space="preserve"> in Entwicklungsländern </w:t>
      </w:r>
      <w:r w:rsidR="005B54F4" w:rsidRPr="003567E8">
        <w:rPr>
          <w:rFonts w:ascii="Georgia" w:hAnsi="Georgia"/>
          <w:sz w:val="20"/>
          <w:szCs w:val="20"/>
        </w:rPr>
        <w:t>bei.</w:t>
      </w:r>
    </w:p>
    <w:p w14:paraId="55BF2561" w14:textId="3405A4A2" w:rsidR="002570BE" w:rsidRPr="003567E8" w:rsidRDefault="005B54F4" w:rsidP="005A7C05">
      <w:pPr>
        <w:pStyle w:val="Listenabsatz"/>
        <w:numPr>
          <w:ilvl w:val="0"/>
          <w:numId w:val="46"/>
        </w:numPr>
        <w:spacing w:after="0" w:line="240" w:lineRule="auto"/>
        <w:contextualSpacing w:val="0"/>
        <w:rPr>
          <w:rFonts w:ascii="Georgia" w:hAnsi="Georgia"/>
          <w:sz w:val="20"/>
          <w:szCs w:val="20"/>
        </w:rPr>
      </w:pPr>
      <w:r w:rsidRPr="003567E8">
        <w:rPr>
          <w:rFonts w:ascii="Georgia" w:hAnsi="Georgia"/>
          <w:sz w:val="20"/>
          <w:szCs w:val="20"/>
        </w:rPr>
        <w:t>Eine g</w:t>
      </w:r>
      <w:r w:rsidR="002570BE" w:rsidRPr="003567E8">
        <w:rPr>
          <w:rFonts w:ascii="Georgia" w:hAnsi="Georgia"/>
          <w:sz w:val="20"/>
          <w:szCs w:val="20"/>
        </w:rPr>
        <w:t xml:space="preserve">ezielte Unterstützung </w:t>
      </w:r>
      <w:r w:rsidR="00ED0590" w:rsidRPr="003567E8">
        <w:rPr>
          <w:rFonts w:ascii="Georgia" w:hAnsi="Georgia"/>
          <w:sz w:val="20"/>
          <w:szCs w:val="20"/>
        </w:rPr>
        <w:t xml:space="preserve">kleiner Nahrungsmittelproduzenten </w:t>
      </w:r>
      <w:r w:rsidR="002570BE" w:rsidRPr="003567E8">
        <w:rPr>
          <w:rFonts w:ascii="Georgia" w:hAnsi="Georgia"/>
          <w:sz w:val="20"/>
          <w:szCs w:val="20"/>
        </w:rPr>
        <w:t xml:space="preserve">ist notwendig, damit diese sich selbst besser </w:t>
      </w:r>
      <w:r w:rsidR="00ED0590" w:rsidRPr="003567E8">
        <w:rPr>
          <w:rFonts w:ascii="Georgia" w:hAnsi="Georgia"/>
          <w:sz w:val="20"/>
          <w:szCs w:val="20"/>
        </w:rPr>
        <w:t xml:space="preserve">mit Nahrung </w:t>
      </w:r>
      <w:r w:rsidR="002570BE" w:rsidRPr="003567E8">
        <w:rPr>
          <w:rFonts w:ascii="Georgia" w:hAnsi="Georgia"/>
          <w:sz w:val="20"/>
          <w:szCs w:val="20"/>
        </w:rPr>
        <w:t>versorgen und darüber hinaus lokale und regionale Märkte b</w:t>
      </w:r>
      <w:r w:rsidR="002570BE" w:rsidRPr="003567E8">
        <w:rPr>
          <w:rFonts w:ascii="Georgia" w:hAnsi="Georgia"/>
          <w:sz w:val="20"/>
          <w:szCs w:val="20"/>
        </w:rPr>
        <w:t>e</w:t>
      </w:r>
      <w:r w:rsidR="002570BE" w:rsidRPr="003567E8">
        <w:rPr>
          <w:rFonts w:ascii="Georgia" w:hAnsi="Georgia"/>
          <w:sz w:val="20"/>
          <w:szCs w:val="20"/>
        </w:rPr>
        <w:t>liefern können. Wesentlich ist dabei der Zugang zu Wasser</w:t>
      </w:r>
      <w:r w:rsidRPr="003567E8">
        <w:rPr>
          <w:rFonts w:ascii="Georgia" w:hAnsi="Georgia"/>
          <w:sz w:val="20"/>
          <w:szCs w:val="20"/>
        </w:rPr>
        <w:t>, die Aufwertung de</w:t>
      </w:r>
      <w:r w:rsidR="00F22D31" w:rsidRPr="003567E8">
        <w:rPr>
          <w:rFonts w:ascii="Georgia" w:hAnsi="Georgia"/>
          <w:sz w:val="20"/>
          <w:szCs w:val="20"/>
        </w:rPr>
        <w:t>s Regenfeldbaus</w:t>
      </w:r>
      <w:r w:rsidR="002570BE" w:rsidRPr="003567E8">
        <w:rPr>
          <w:rFonts w:ascii="Georgia" w:hAnsi="Georgia"/>
          <w:sz w:val="20"/>
          <w:szCs w:val="20"/>
        </w:rPr>
        <w:t xml:space="preserve"> und </w:t>
      </w:r>
      <w:r w:rsidR="00ED0590" w:rsidRPr="003567E8">
        <w:rPr>
          <w:rFonts w:ascii="Georgia" w:hAnsi="Georgia"/>
          <w:sz w:val="20"/>
          <w:szCs w:val="20"/>
        </w:rPr>
        <w:t xml:space="preserve">Hilfe bei der </w:t>
      </w:r>
      <w:r w:rsidR="002570BE" w:rsidRPr="003567E8">
        <w:rPr>
          <w:rFonts w:ascii="Georgia" w:hAnsi="Georgia"/>
          <w:sz w:val="20"/>
          <w:szCs w:val="20"/>
        </w:rPr>
        <w:t>Anpassung an den Klimawandel.</w:t>
      </w:r>
    </w:p>
    <w:p w14:paraId="43620700" w14:textId="77777777" w:rsidR="002B1F73" w:rsidRDefault="002B1F73" w:rsidP="00C02EEB">
      <w:pPr>
        <w:spacing w:after="0" w:line="240" w:lineRule="auto"/>
        <w:rPr>
          <w:rFonts w:ascii="Georgia" w:hAnsi="Georgia"/>
          <w:b/>
          <w:sz w:val="20"/>
          <w:szCs w:val="20"/>
        </w:rPr>
      </w:pPr>
    </w:p>
    <w:p w14:paraId="2109EAEF" w14:textId="02C7BB1D" w:rsidR="002570BE" w:rsidRPr="003567E8" w:rsidRDefault="002B1F73" w:rsidP="00C02EEB">
      <w:pPr>
        <w:spacing w:after="0" w:line="240" w:lineRule="auto"/>
        <w:rPr>
          <w:rFonts w:ascii="Georgia" w:hAnsi="Georgia"/>
          <w:b/>
          <w:sz w:val="20"/>
          <w:szCs w:val="20"/>
        </w:rPr>
      </w:pPr>
      <w:r>
        <w:rPr>
          <w:rFonts w:ascii="Georgia" w:hAnsi="Georgia"/>
          <w:b/>
          <w:sz w:val="20"/>
          <w:szCs w:val="20"/>
        </w:rPr>
        <w:t>Hintergrund</w:t>
      </w:r>
    </w:p>
    <w:p w14:paraId="14868D7F" w14:textId="54241D31" w:rsidR="002570BE" w:rsidRDefault="002570BE" w:rsidP="00C02EEB">
      <w:pPr>
        <w:spacing w:after="0" w:line="240" w:lineRule="auto"/>
        <w:rPr>
          <w:rFonts w:ascii="Georgia" w:hAnsi="Georgia"/>
          <w:sz w:val="20"/>
          <w:szCs w:val="20"/>
        </w:rPr>
      </w:pPr>
      <w:r w:rsidRPr="003567E8">
        <w:rPr>
          <w:rFonts w:ascii="Georgia" w:hAnsi="Georgia"/>
          <w:sz w:val="20"/>
          <w:szCs w:val="20"/>
        </w:rPr>
        <w:t>Die globale Wasserkrise setzt vor allem kleine Nahrungsmittelproduzenten immer mehr unter Druck. Klein</w:t>
      </w:r>
      <w:r w:rsidR="00D16D38">
        <w:rPr>
          <w:rFonts w:ascii="Georgia" w:hAnsi="Georgia"/>
          <w:sz w:val="20"/>
          <w:szCs w:val="20"/>
        </w:rPr>
        <w:t>bäuerinnen und -bauern, Vie</w:t>
      </w:r>
      <w:r w:rsidR="0009073D">
        <w:rPr>
          <w:rFonts w:ascii="Georgia" w:hAnsi="Georgia"/>
          <w:sz w:val="20"/>
          <w:szCs w:val="20"/>
        </w:rPr>
        <w:t>h</w:t>
      </w:r>
      <w:r w:rsidR="00D16D38">
        <w:rPr>
          <w:rFonts w:ascii="Georgia" w:hAnsi="Georgia"/>
          <w:sz w:val="20"/>
          <w:szCs w:val="20"/>
        </w:rPr>
        <w:t>hirtinnen und -hirten</w:t>
      </w:r>
      <w:r w:rsidRPr="003567E8">
        <w:rPr>
          <w:rFonts w:ascii="Georgia" w:hAnsi="Georgia"/>
          <w:sz w:val="20"/>
          <w:szCs w:val="20"/>
        </w:rPr>
        <w:t xml:space="preserve"> und </w:t>
      </w:r>
      <w:r w:rsidR="00D16D38">
        <w:rPr>
          <w:rFonts w:ascii="Georgia" w:hAnsi="Georgia"/>
          <w:sz w:val="20"/>
          <w:szCs w:val="20"/>
        </w:rPr>
        <w:t xml:space="preserve">Binnenfischerinnen und - </w:t>
      </w:r>
      <w:proofErr w:type="spellStart"/>
      <w:r w:rsidR="00D16D38">
        <w:rPr>
          <w:rFonts w:ascii="Georgia" w:hAnsi="Georgia"/>
          <w:sz w:val="20"/>
          <w:szCs w:val="20"/>
        </w:rPr>
        <w:t>fischer</w:t>
      </w:r>
      <w:proofErr w:type="spellEnd"/>
      <w:r w:rsidR="00D16D38">
        <w:rPr>
          <w:rFonts w:ascii="Georgia" w:hAnsi="Georgia"/>
          <w:sz w:val="20"/>
          <w:szCs w:val="20"/>
        </w:rPr>
        <w:t xml:space="preserve"> </w:t>
      </w:r>
      <w:r w:rsidRPr="003567E8">
        <w:rPr>
          <w:rFonts w:ascii="Georgia" w:hAnsi="Georgia"/>
          <w:sz w:val="20"/>
          <w:szCs w:val="20"/>
        </w:rPr>
        <w:t>hä</w:t>
      </w:r>
      <w:r w:rsidRPr="003567E8">
        <w:rPr>
          <w:rFonts w:ascii="Georgia" w:hAnsi="Georgia"/>
          <w:sz w:val="20"/>
          <w:szCs w:val="20"/>
        </w:rPr>
        <w:t>n</w:t>
      </w:r>
      <w:r w:rsidRPr="003567E8">
        <w:rPr>
          <w:rFonts w:ascii="Georgia" w:hAnsi="Georgia"/>
          <w:sz w:val="20"/>
          <w:szCs w:val="20"/>
        </w:rPr>
        <w:t>gen mehr als große Produzenten von intakten Ökosystemen und Wasservorkommen ab. Die Übernu</w:t>
      </w:r>
      <w:r w:rsidRPr="003567E8">
        <w:rPr>
          <w:rFonts w:ascii="Georgia" w:hAnsi="Georgia"/>
          <w:sz w:val="20"/>
          <w:szCs w:val="20"/>
        </w:rPr>
        <w:t>t</w:t>
      </w:r>
      <w:r w:rsidRPr="003567E8">
        <w:rPr>
          <w:rFonts w:ascii="Georgia" w:hAnsi="Georgia"/>
          <w:sz w:val="20"/>
          <w:szCs w:val="20"/>
        </w:rPr>
        <w:t>zung des Wassers, seine Verschmutzung, die Folgen des Klimawandels und der zunehmende Wettb</w:t>
      </w:r>
      <w:r w:rsidRPr="003567E8">
        <w:rPr>
          <w:rFonts w:ascii="Georgia" w:hAnsi="Georgia"/>
          <w:sz w:val="20"/>
          <w:szCs w:val="20"/>
        </w:rPr>
        <w:t>e</w:t>
      </w:r>
      <w:r w:rsidRPr="003567E8">
        <w:rPr>
          <w:rFonts w:ascii="Georgia" w:hAnsi="Georgia"/>
          <w:sz w:val="20"/>
          <w:szCs w:val="20"/>
        </w:rPr>
        <w:t xml:space="preserve">werb </w:t>
      </w:r>
      <w:r w:rsidR="002A79FD" w:rsidRPr="003567E8">
        <w:rPr>
          <w:rFonts w:ascii="Georgia" w:hAnsi="Georgia"/>
          <w:sz w:val="20"/>
          <w:szCs w:val="20"/>
        </w:rPr>
        <w:t>um</w:t>
      </w:r>
      <w:r w:rsidRPr="003567E8">
        <w:rPr>
          <w:rFonts w:ascii="Georgia" w:hAnsi="Georgia"/>
          <w:sz w:val="20"/>
          <w:szCs w:val="20"/>
        </w:rPr>
        <w:t xml:space="preserve"> </w:t>
      </w:r>
      <w:r w:rsidR="00F22D31" w:rsidRPr="003567E8">
        <w:rPr>
          <w:rFonts w:ascii="Georgia" w:hAnsi="Georgia"/>
          <w:sz w:val="20"/>
          <w:szCs w:val="20"/>
        </w:rPr>
        <w:t>Wasser treffen sie</w:t>
      </w:r>
      <w:r w:rsidRPr="003567E8">
        <w:rPr>
          <w:rFonts w:ascii="Georgia" w:hAnsi="Georgia"/>
          <w:sz w:val="20"/>
          <w:szCs w:val="20"/>
        </w:rPr>
        <w:t xml:space="preserve"> auch deswegen besonders hart, weil sie weniger Ressourcen haben, um auf diese Herausforderungen zu reagieren.  </w:t>
      </w:r>
    </w:p>
    <w:p w14:paraId="22DF9CB6" w14:textId="77777777" w:rsidR="00D16D38" w:rsidRPr="003567E8" w:rsidRDefault="00D16D38" w:rsidP="00C02EEB">
      <w:pPr>
        <w:spacing w:after="0" w:line="240" w:lineRule="auto"/>
        <w:rPr>
          <w:rFonts w:ascii="Georgia" w:hAnsi="Georgia"/>
          <w:sz w:val="20"/>
          <w:szCs w:val="20"/>
        </w:rPr>
      </w:pPr>
    </w:p>
    <w:p w14:paraId="08EEFD3C" w14:textId="77DFB82B"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In der Regel können sie ihre Interessen und Ansprüche nicht so effektiv geltend machen wie einflus</w:t>
      </w:r>
      <w:r w:rsidRPr="003567E8">
        <w:rPr>
          <w:rFonts w:ascii="Georgia" w:hAnsi="Georgia"/>
          <w:sz w:val="20"/>
          <w:szCs w:val="20"/>
        </w:rPr>
        <w:t>s</w:t>
      </w:r>
      <w:r w:rsidRPr="003567E8">
        <w:rPr>
          <w:rFonts w:ascii="Georgia" w:hAnsi="Georgia"/>
          <w:sz w:val="20"/>
          <w:szCs w:val="20"/>
        </w:rPr>
        <w:t>reichere wirtschaftliche Akte</w:t>
      </w:r>
      <w:r w:rsidR="00F22D31" w:rsidRPr="003567E8">
        <w:rPr>
          <w:rFonts w:ascii="Georgia" w:hAnsi="Georgia"/>
          <w:sz w:val="20"/>
          <w:szCs w:val="20"/>
        </w:rPr>
        <w:t>ure. Das spiegelt sich darin wi</w:t>
      </w:r>
      <w:r w:rsidRPr="003567E8">
        <w:rPr>
          <w:rFonts w:ascii="Georgia" w:hAnsi="Georgia"/>
          <w:sz w:val="20"/>
          <w:szCs w:val="20"/>
        </w:rPr>
        <w:t>der, dass viele Länder die kleinen Na</w:t>
      </w:r>
      <w:r w:rsidRPr="003567E8">
        <w:rPr>
          <w:rFonts w:ascii="Georgia" w:hAnsi="Georgia"/>
          <w:sz w:val="20"/>
          <w:szCs w:val="20"/>
        </w:rPr>
        <w:t>h</w:t>
      </w:r>
      <w:r w:rsidRPr="003567E8">
        <w:rPr>
          <w:rFonts w:ascii="Georgia" w:hAnsi="Georgia"/>
          <w:sz w:val="20"/>
          <w:szCs w:val="20"/>
        </w:rPr>
        <w:t>rungsmittelproduzenten in ihrer Wirtschafts- und Entwicklungspolitik jahrzehntelang besonders ve</w:t>
      </w:r>
      <w:r w:rsidRPr="003567E8">
        <w:rPr>
          <w:rFonts w:ascii="Georgia" w:hAnsi="Georgia"/>
          <w:sz w:val="20"/>
          <w:szCs w:val="20"/>
        </w:rPr>
        <w:t>r</w:t>
      </w:r>
      <w:r w:rsidRPr="003567E8">
        <w:rPr>
          <w:rFonts w:ascii="Georgia" w:hAnsi="Georgia"/>
          <w:sz w:val="20"/>
          <w:szCs w:val="20"/>
        </w:rPr>
        <w:t xml:space="preserve">nachlässigt haben. Kleine Bauern, Hirten und Fischer wurden als unproduktiv und ineffizient abgetan. </w:t>
      </w:r>
    </w:p>
    <w:p w14:paraId="22B35F13" w14:textId="77777777" w:rsidR="002B1F73" w:rsidRDefault="002B1F73" w:rsidP="00C02EEB">
      <w:pPr>
        <w:spacing w:after="0" w:line="240" w:lineRule="auto"/>
        <w:rPr>
          <w:rFonts w:ascii="Georgia" w:hAnsi="Georgia"/>
          <w:b/>
          <w:sz w:val="20"/>
          <w:szCs w:val="20"/>
        </w:rPr>
      </w:pPr>
    </w:p>
    <w:p w14:paraId="53758DD5" w14:textId="77777777" w:rsidR="002570BE" w:rsidRPr="003567E8" w:rsidRDefault="002570BE" w:rsidP="00C02EEB">
      <w:pPr>
        <w:spacing w:after="0" w:line="240" w:lineRule="auto"/>
        <w:rPr>
          <w:rFonts w:ascii="Georgia" w:hAnsi="Georgia"/>
          <w:sz w:val="20"/>
          <w:szCs w:val="20"/>
        </w:rPr>
      </w:pPr>
      <w:r w:rsidRPr="003567E8">
        <w:rPr>
          <w:rFonts w:ascii="Georgia" w:hAnsi="Georgia"/>
          <w:b/>
          <w:sz w:val="20"/>
          <w:szCs w:val="20"/>
        </w:rPr>
        <w:t>Kleinbauern und Ernährungssicherheit</w:t>
      </w:r>
    </w:p>
    <w:p w14:paraId="5FCF1691" w14:textId="3DD7C6B0" w:rsidR="002570BE" w:rsidRDefault="002570BE" w:rsidP="00C02EEB">
      <w:pPr>
        <w:spacing w:after="0" w:line="240" w:lineRule="auto"/>
        <w:rPr>
          <w:rFonts w:ascii="Georgia" w:hAnsi="Georgia"/>
          <w:sz w:val="20"/>
          <w:szCs w:val="20"/>
        </w:rPr>
      </w:pPr>
      <w:r w:rsidRPr="003567E8">
        <w:rPr>
          <w:rFonts w:ascii="Georgia" w:hAnsi="Georgia"/>
          <w:sz w:val="20"/>
          <w:szCs w:val="20"/>
        </w:rPr>
        <w:t>Aber es hat auch ein Umdenken stattgefunden</w:t>
      </w:r>
      <w:r w:rsidR="00F22D31" w:rsidRPr="003567E8">
        <w:rPr>
          <w:rFonts w:ascii="Georgia" w:hAnsi="Georgia"/>
          <w:sz w:val="20"/>
          <w:szCs w:val="20"/>
        </w:rPr>
        <w:t>, das</w:t>
      </w:r>
      <w:r w:rsidRPr="003567E8">
        <w:rPr>
          <w:rFonts w:ascii="Georgia" w:hAnsi="Georgia"/>
          <w:sz w:val="20"/>
          <w:szCs w:val="20"/>
        </w:rPr>
        <w:t xml:space="preserve"> sich immer mehr auf der UN-Ebene, in der inte</w:t>
      </w:r>
      <w:r w:rsidRPr="003567E8">
        <w:rPr>
          <w:rFonts w:ascii="Georgia" w:hAnsi="Georgia"/>
          <w:sz w:val="20"/>
          <w:szCs w:val="20"/>
        </w:rPr>
        <w:t>r</w:t>
      </w:r>
      <w:r w:rsidRPr="003567E8">
        <w:rPr>
          <w:rFonts w:ascii="Georgia" w:hAnsi="Georgia"/>
          <w:sz w:val="20"/>
          <w:szCs w:val="20"/>
        </w:rPr>
        <w:t>nationalen Entwicklungspolitik (auch der deutschen) und in nationalen Entwick</w:t>
      </w:r>
      <w:r w:rsidR="00F22D31" w:rsidRPr="003567E8">
        <w:rPr>
          <w:rFonts w:ascii="Georgia" w:hAnsi="Georgia"/>
          <w:sz w:val="20"/>
          <w:szCs w:val="20"/>
        </w:rPr>
        <w:t>lungsstrategien b</w:t>
      </w:r>
      <w:r w:rsidR="00F22D31" w:rsidRPr="003567E8">
        <w:rPr>
          <w:rFonts w:ascii="Georgia" w:hAnsi="Georgia"/>
          <w:sz w:val="20"/>
          <w:szCs w:val="20"/>
        </w:rPr>
        <w:t>e</w:t>
      </w:r>
      <w:r w:rsidR="00F22D31" w:rsidRPr="003567E8">
        <w:rPr>
          <w:rFonts w:ascii="Georgia" w:hAnsi="Georgia"/>
          <w:sz w:val="20"/>
          <w:szCs w:val="20"/>
        </w:rPr>
        <w:t>merkbar macht:</w:t>
      </w:r>
      <w:r w:rsidRPr="003567E8">
        <w:rPr>
          <w:rFonts w:ascii="Georgia" w:hAnsi="Georgia"/>
          <w:sz w:val="20"/>
          <w:szCs w:val="20"/>
        </w:rPr>
        <w:t xml:space="preserve"> Zunehmend wird betont,</w:t>
      </w:r>
      <w:r w:rsidR="00F01973" w:rsidRPr="003567E8">
        <w:rPr>
          <w:rFonts w:ascii="Georgia" w:hAnsi="Georgia"/>
          <w:sz w:val="20"/>
          <w:szCs w:val="20"/>
        </w:rPr>
        <w:t xml:space="preserve"> dass den</w:t>
      </w:r>
      <w:r w:rsidRPr="003567E8">
        <w:rPr>
          <w:rFonts w:ascii="Georgia" w:hAnsi="Georgia"/>
          <w:sz w:val="20"/>
          <w:szCs w:val="20"/>
        </w:rPr>
        <w:t xml:space="preserve"> </w:t>
      </w:r>
      <w:r w:rsidR="008D35B7">
        <w:rPr>
          <w:rFonts w:ascii="Georgia" w:hAnsi="Georgia"/>
          <w:sz w:val="20"/>
          <w:szCs w:val="20"/>
        </w:rPr>
        <w:t>Millionen Klein</w:t>
      </w:r>
      <w:r w:rsidRPr="003567E8">
        <w:rPr>
          <w:rFonts w:ascii="Georgia" w:hAnsi="Georgia"/>
          <w:sz w:val="20"/>
          <w:szCs w:val="20"/>
        </w:rPr>
        <w:t xml:space="preserve">produzentinnen </w:t>
      </w:r>
      <w:r w:rsidR="008D35B7">
        <w:rPr>
          <w:rFonts w:ascii="Georgia" w:hAnsi="Georgia"/>
          <w:sz w:val="20"/>
          <w:szCs w:val="20"/>
        </w:rPr>
        <w:t xml:space="preserve">und – </w:t>
      </w:r>
      <w:proofErr w:type="spellStart"/>
      <w:r w:rsidR="008D35B7">
        <w:rPr>
          <w:rFonts w:ascii="Georgia" w:hAnsi="Georgia"/>
          <w:sz w:val="20"/>
          <w:szCs w:val="20"/>
        </w:rPr>
        <w:t>produzenten</w:t>
      </w:r>
      <w:proofErr w:type="spellEnd"/>
      <w:r w:rsidR="008D35B7">
        <w:rPr>
          <w:rFonts w:ascii="Georgia" w:hAnsi="Georgia"/>
          <w:sz w:val="20"/>
          <w:szCs w:val="20"/>
        </w:rPr>
        <w:t xml:space="preserve"> </w:t>
      </w:r>
      <w:r w:rsidRPr="003567E8">
        <w:rPr>
          <w:rFonts w:ascii="Georgia" w:hAnsi="Georgia"/>
          <w:sz w:val="20"/>
          <w:szCs w:val="20"/>
        </w:rPr>
        <w:t>eine zentrale Rolle zukommt im Kampf gegen Hunger und Armt und dass ihre Marginalisierung übe</w:t>
      </w:r>
      <w:r w:rsidRPr="003567E8">
        <w:rPr>
          <w:rFonts w:ascii="Georgia" w:hAnsi="Georgia"/>
          <w:sz w:val="20"/>
          <w:szCs w:val="20"/>
        </w:rPr>
        <w:t>r</w:t>
      </w:r>
      <w:r w:rsidRPr="003567E8">
        <w:rPr>
          <w:rFonts w:ascii="Georgia" w:hAnsi="Georgia"/>
          <w:sz w:val="20"/>
          <w:szCs w:val="20"/>
        </w:rPr>
        <w:t>wunden werden muss.</w:t>
      </w:r>
    </w:p>
    <w:p w14:paraId="5B1153C6" w14:textId="77777777" w:rsidR="008D35B7" w:rsidRPr="003567E8" w:rsidRDefault="008D35B7" w:rsidP="00C02EEB">
      <w:pPr>
        <w:spacing w:after="0" w:line="240" w:lineRule="auto"/>
        <w:rPr>
          <w:rFonts w:ascii="Georgia" w:hAnsi="Georgia"/>
          <w:sz w:val="20"/>
          <w:szCs w:val="20"/>
        </w:rPr>
      </w:pPr>
    </w:p>
    <w:p w14:paraId="493F3D48" w14:textId="143DF64E" w:rsidR="00CD6E68" w:rsidRPr="003567E8" w:rsidRDefault="00CD6E68" w:rsidP="00C02EEB">
      <w:pPr>
        <w:spacing w:after="0" w:line="240" w:lineRule="auto"/>
        <w:rPr>
          <w:rFonts w:ascii="Georgia" w:hAnsi="Georgia"/>
          <w:sz w:val="20"/>
          <w:szCs w:val="20"/>
        </w:rPr>
      </w:pPr>
      <w:bookmarkStart w:id="26" w:name="_Hlk486772153"/>
      <w:bookmarkStart w:id="27" w:name="_Hlk484945673"/>
      <w:r w:rsidRPr="003567E8">
        <w:rPr>
          <w:rFonts w:ascii="Georgia" w:hAnsi="Georgia"/>
          <w:sz w:val="20"/>
          <w:szCs w:val="20"/>
        </w:rPr>
        <w:t xml:space="preserve">Denn die kleinbäuerliche Landwirtschaft ist Nahrungsquelle und Existenzgrundlage für Milliarden von Menschen: </w:t>
      </w:r>
      <w:r w:rsidR="002570BE" w:rsidRPr="003567E8">
        <w:rPr>
          <w:rFonts w:ascii="Georgia" w:hAnsi="Georgia"/>
          <w:sz w:val="20"/>
          <w:szCs w:val="20"/>
        </w:rPr>
        <w:t>In den ungefähr 500 Millionen kleinbäuerlichen Familienbetrieben weltweit arbeiten g</w:t>
      </w:r>
      <w:r w:rsidR="002570BE" w:rsidRPr="003567E8">
        <w:rPr>
          <w:rFonts w:ascii="Georgia" w:hAnsi="Georgia"/>
          <w:sz w:val="20"/>
          <w:szCs w:val="20"/>
        </w:rPr>
        <w:t>e</w:t>
      </w:r>
      <w:r w:rsidR="002570BE" w:rsidRPr="003567E8">
        <w:rPr>
          <w:rFonts w:ascii="Georgia" w:hAnsi="Georgia"/>
          <w:sz w:val="20"/>
          <w:szCs w:val="20"/>
        </w:rPr>
        <w:t xml:space="preserve">schätzte 2,5 Milliarden Menschen. In Asien und </w:t>
      </w:r>
      <w:r w:rsidRPr="003567E8">
        <w:rPr>
          <w:rFonts w:ascii="Georgia" w:hAnsi="Georgia"/>
          <w:sz w:val="20"/>
          <w:szCs w:val="20"/>
        </w:rPr>
        <w:t xml:space="preserve">den afrikanischen Ländern südlich der Sahara </w:t>
      </w:r>
      <w:r w:rsidR="002570BE" w:rsidRPr="003567E8">
        <w:rPr>
          <w:rFonts w:ascii="Georgia" w:hAnsi="Georgia"/>
          <w:sz w:val="20"/>
          <w:szCs w:val="20"/>
        </w:rPr>
        <w:t>prod</w:t>
      </w:r>
      <w:r w:rsidR="002570BE" w:rsidRPr="003567E8">
        <w:rPr>
          <w:rFonts w:ascii="Georgia" w:hAnsi="Georgia"/>
          <w:sz w:val="20"/>
          <w:szCs w:val="20"/>
        </w:rPr>
        <w:t>u</w:t>
      </w:r>
      <w:r w:rsidR="002570BE" w:rsidRPr="003567E8">
        <w:rPr>
          <w:rFonts w:ascii="Georgia" w:hAnsi="Georgia"/>
          <w:sz w:val="20"/>
          <w:szCs w:val="20"/>
        </w:rPr>
        <w:t xml:space="preserve">zieren </w:t>
      </w:r>
      <w:r w:rsidRPr="003567E8">
        <w:rPr>
          <w:rFonts w:ascii="Georgia" w:hAnsi="Georgia"/>
          <w:sz w:val="20"/>
          <w:szCs w:val="20"/>
        </w:rPr>
        <w:t xml:space="preserve">diese </w:t>
      </w:r>
      <w:r w:rsidR="002570BE" w:rsidRPr="003567E8">
        <w:rPr>
          <w:rFonts w:ascii="Georgia" w:hAnsi="Georgia"/>
          <w:sz w:val="20"/>
          <w:szCs w:val="20"/>
        </w:rPr>
        <w:t>Kleinbauern und -bäuerinnen über 80</w:t>
      </w:r>
      <w:r w:rsidR="00F22D31" w:rsidRPr="003567E8">
        <w:rPr>
          <w:rFonts w:ascii="Georgia" w:hAnsi="Georgia"/>
          <w:sz w:val="20"/>
          <w:szCs w:val="20"/>
        </w:rPr>
        <w:t xml:space="preserve"> </w:t>
      </w:r>
      <w:r w:rsidR="00F23FD1" w:rsidRPr="003567E8">
        <w:rPr>
          <w:rFonts w:ascii="Georgia" w:hAnsi="Georgia"/>
          <w:sz w:val="20"/>
          <w:szCs w:val="20"/>
        </w:rPr>
        <w:t>Prozent</w:t>
      </w:r>
      <w:r w:rsidR="002570BE" w:rsidRPr="003567E8">
        <w:rPr>
          <w:rFonts w:ascii="Georgia" w:hAnsi="Georgia"/>
          <w:sz w:val="20"/>
          <w:szCs w:val="20"/>
        </w:rPr>
        <w:t xml:space="preserve"> der Nahrung</w:t>
      </w:r>
      <w:bookmarkEnd w:id="26"/>
      <w:r w:rsidRPr="003567E8">
        <w:rPr>
          <w:rFonts w:ascii="Georgia" w:hAnsi="Georgia"/>
          <w:sz w:val="20"/>
          <w:szCs w:val="20"/>
        </w:rPr>
        <w:t xml:space="preserve"> (vgl. IFAD 2013).</w:t>
      </w:r>
      <w:r w:rsidR="002570BE" w:rsidRPr="003567E8">
        <w:rPr>
          <w:rFonts w:ascii="Georgia" w:hAnsi="Georgia"/>
          <w:sz w:val="20"/>
          <w:szCs w:val="20"/>
        </w:rPr>
        <w:t xml:space="preserve"> </w:t>
      </w:r>
    </w:p>
    <w:p w14:paraId="26A1B1FD" w14:textId="46978DD9" w:rsidR="002570BE" w:rsidRPr="003567E8" w:rsidRDefault="002570BE" w:rsidP="00C02EEB">
      <w:pPr>
        <w:spacing w:after="0" w:line="240" w:lineRule="auto"/>
        <w:rPr>
          <w:rFonts w:ascii="Georgia" w:hAnsi="Georgia"/>
          <w:i/>
          <w:sz w:val="20"/>
          <w:szCs w:val="20"/>
        </w:rPr>
      </w:pPr>
      <w:r w:rsidRPr="003567E8">
        <w:rPr>
          <w:rFonts w:ascii="Georgia" w:hAnsi="Georgia"/>
          <w:sz w:val="20"/>
          <w:szCs w:val="20"/>
        </w:rPr>
        <w:t xml:space="preserve">Kleine Binnenfischer und Viehhirten produzieren mengenmäßig bei weitem nicht so viel, sind aber </w:t>
      </w:r>
      <w:r w:rsidR="00CD6E68" w:rsidRPr="003567E8">
        <w:rPr>
          <w:rFonts w:ascii="Georgia" w:hAnsi="Georgia"/>
          <w:sz w:val="20"/>
          <w:szCs w:val="20"/>
        </w:rPr>
        <w:t>sehr</w:t>
      </w:r>
      <w:r w:rsidRPr="003567E8">
        <w:rPr>
          <w:rFonts w:ascii="Georgia" w:hAnsi="Georgia"/>
          <w:sz w:val="20"/>
          <w:szCs w:val="20"/>
        </w:rPr>
        <w:t xml:space="preserve"> wichtig für die Versorgung der lokalen Bevölkerung mit tierischen Eiweißen. </w:t>
      </w:r>
    </w:p>
    <w:bookmarkEnd w:id="27"/>
    <w:p w14:paraId="56531EBD" w14:textId="77777777" w:rsidR="002B1F73" w:rsidRDefault="002B1F73" w:rsidP="00C02EEB">
      <w:pPr>
        <w:spacing w:after="0" w:line="240" w:lineRule="auto"/>
        <w:rPr>
          <w:rFonts w:ascii="Georgia" w:hAnsi="Georgia"/>
          <w:b/>
          <w:sz w:val="20"/>
          <w:szCs w:val="20"/>
        </w:rPr>
      </w:pPr>
    </w:p>
    <w:p w14:paraId="2435ED4F"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Enormes Potential</w:t>
      </w:r>
    </w:p>
    <w:p w14:paraId="15625E39" w14:textId="41AFFB32" w:rsidR="00F01973" w:rsidRDefault="00CD6E68" w:rsidP="00C02EEB">
      <w:pPr>
        <w:spacing w:after="0" w:line="240" w:lineRule="auto"/>
        <w:rPr>
          <w:rFonts w:ascii="Georgia" w:hAnsi="Georgia"/>
          <w:sz w:val="20"/>
          <w:szCs w:val="20"/>
          <w:shd w:val="clear" w:color="auto" w:fill="FFFFFF"/>
        </w:rPr>
      </w:pPr>
      <w:r w:rsidRPr="003567E8">
        <w:rPr>
          <w:rFonts w:ascii="Georgia" w:hAnsi="Georgia"/>
          <w:sz w:val="20"/>
          <w:szCs w:val="20"/>
        </w:rPr>
        <w:t xml:space="preserve">Gleichzeitig sind es paradoxerweise gerade diese kleinen </w:t>
      </w:r>
      <w:r w:rsidR="00F22D31" w:rsidRPr="003567E8">
        <w:rPr>
          <w:rFonts w:ascii="Georgia" w:hAnsi="Georgia"/>
          <w:sz w:val="20"/>
          <w:szCs w:val="20"/>
        </w:rPr>
        <w:t>N</w:t>
      </w:r>
      <w:r w:rsidRPr="003567E8">
        <w:rPr>
          <w:rFonts w:ascii="Georgia" w:hAnsi="Georgia"/>
          <w:sz w:val="20"/>
          <w:szCs w:val="20"/>
        </w:rPr>
        <w:t xml:space="preserve">ahrungsmittelproduzenten, die besonders von Hunger und Armut betroffen sind. </w:t>
      </w:r>
      <w:r w:rsidRPr="003567E8">
        <w:rPr>
          <w:rFonts w:ascii="Georgia" w:hAnsi="Georgia"/>
          <w:sz w:val="20"/>
          <w:szCs w:val="20"/>
          <w:shd w:val="clear" w:color="auto" w:fill="FFFFFF"/>
        </w:rPr>
        <w:t>Insbesondere</w:t>
      </w:r>
      <w:r w:rsidR="002570BE" w:rsidRPr="003567E8">
        <w:rPr>
          <w:rFonts w:ascii="Georgia" w:hAnsi="Georgia"/>
          <w:sz w:val="20"/>
          <w:szCs w:val="20"/>
          <w:shd w:val="clear" w:color="auto" w:fill="FFFFFF"/>
        </w:rPr>
        <w:t xml:space="preserve"> die Produktivität des kleinbäuerlichen Rege</w:t>
      </w:r>
      <w:r w:rsidR="002570BE" w:rsidRPr="003567E8">
        <w:rPr>
          <w:rFonts w:ascii="Georgia" w:hAnsi="Georgia"/>
          <w:sz w:val="20"/>
          <w:szCs w:val="20"/>
          <w:shd w:val="clear" w:color="auto" w:fill="FFFFFF"/>
        </w:rPr>
        <w:t>n</w:t>
      </w:r>
      <w:r w:rsidR="002570BE" w:rsidRPr="003567E8">
        <w:rPr>
          <w:rFonts w:ascii="Georgia" w:hAnsi="Georgia"/>
          <w:sz w:val="20"/>
          <w:szCs w:val="20"/>
          <w:shd w:val="clear" w:color="auto" w:fill="FFFFFF"/>
        </w:rPr>
        <w:t xml:space="preserve">feldbaus (= Anbau ohne künstliche Bewässerung nur unter Nutzung der natürlichen Regenfälle) ist </w:t>
      </w:r>
      <w:r w:rsidRPr="003567E8">
        <w:rPr>
          <w:rFonts w:ascii="Georgia" w:hAnsi="Georgia"/>
          <w:sz w:val="20"/>
          <w:szCs w:val="20"/>
          <w:shd w:val="clear" w:color="auto" w:fill="FFFFFF"/>
        </w:rPr>
        <w:t>oft</w:t>
      </w:r>
      <w:r w:rsidR="002570BE" w:rsidRPr="003567E8">
        <w:rPr>
          <w:rFonts w:ascii="Georgia" w:hAnsi="Georgia"/>
          <w:sz w:val="20"/>
          <w:szCs w:val="20"/>
          <w:shd w:val="clear" w:color="auto" w:fill="FFFFFF"/>
        </w:rPr>
        <w:t xml:space="preserve"> ausgesprochen niedrig und hat sich – anders als in der Bewässerungslandwirtschaft – in den letzten Jahrzehnten </w:t>
      </w:r>
      <w:r w:rsidRPr="003567E8">
        <w:rPr>
          <w:rFonts w:ascii="Georgia" w:hAnsi="Georgia"/>
          <w:sz w:val="20"/>
          <w:szCs w:val="20"/>
          <w:shd w:val="clear" w:color="auto" w:fill="FFFFFF"/>
        </w:rPr>
        <w:t>nur wenig</w:t>
      </w:r>
      <w:r w:rsidR="002570BE" w:rsidRPr="003567E8">
        <w:rPr>
          <w:rFonts w:ascii="Georgia" w:hAnsi="Georgia"/>
          <w:sz w:val="20"/>
          <w:szCs w:val="20"/>
          <w:shd w:val="clear" w:color="auto" w:fill="FFFFFF"/>
        </w:rPr>
        <w:t xml:space="preserve"> gesteigert. </w:t>
      </w:r>
    </w:p>
    <w:p w14:paraId="406E25D8" w14:textId="77777777" w:rsidR="001E2742" w:rsidRPr="003567E8" w:rsidRDefault="001E2742" w:rsidP="00C02EEB">
      <w:pPr>
        <w:spacing w:after="0" w:line="240" w:lineRule="auto"/>
        <w:rPr>
          <w:rFonts w:ascii="Georgia" w:hAnsi="Georgia"/>
          <w:sz w:val="20"/>
          <w:szCs w:val="20"/>
          <w:shd w:val="clear" w:color="auto" w:fill="FFFFFF"/>
        </w:rPr>
      </w:pPr>
    </w:p>
    <w:p w14:paraId="43DDC498" w14:textId="17448EF3" w:rsidR="002570BE" w:rsidRDefault="002570BE" w:rsidP="00C02EEB">
      <w:pPr>
        <w:spacing w:after="0" w:line="240" w:lineRule="auto"/>
        <w:rPr>
          <w:rFonts w:ascii="Georgia" w:hAnsi="Georgia"/>
          <w:sz w:val="20"/>
          <w:szCs w:val="20"/>
          <w:shd w:val="clear" w:color="auto" w:fill="FFFFFF"/>
        </w:rPr>
      </w:pPr>
      <w:r w:rsidRPr="003567E8">
        <w:rPr>
          <w:rFonts w:ascii="Georgia" w:hAnsi="Georgia"/>
          <w:sz w:val="20"/>
          <w:szCs w:val="20"/>
          <w:shd w:val="clear" w:color="auto" w:fill="FFFFFF"/>
        </w:rPr>
        <w:t xml:space="preserve">Entsprechend groß ist aber das Potential für eine Verbesserung der Erträge: </w:t>
      </w:r>
      <w:bookmarkStart w:id="28" w:name="_Hlk486772159"/>
      <w:r w:rsidRPr="003567E8">
        <w:rPr>
          <w:rFonts w:ascii="Georgia" w:hAnsi="Georgia"/>
          <w:sz w:val="20"/>
          <w:szCs w:val="20"/>
          <w:shd w:val="clear" w:color="auto" w:fill="FFFFFF"/>
        </w:rPr>
        <w:t xml:space="preserve">Laut Schätzungen des International </w:t>
      </w:r>
      <w:proofErr w:type="spellStart"/>
      <w:r w:rsidRPr="003567E8">
        <w:rPr>
          <w:rFonts w:ascii="Georgia" w:hAnsi="Georgia"/>
          <w:sz w:val="20"/>
          <w:szCs w:val="20"/>
          <w:shd w:val="clear" w:color="auto" w:fill="FFFFFF"/>
        </w:rPr>
        <w:t>Water</w:t>
      </w:r>
      <w:proofErr w:type="spellEnd"/>
      <w:r w:rsidRPr="003567E8">
        <w:rPr>
          <w:rFonts w:ascii="Georgia" w:hAnsi="Georgia"/>
          <w:sz w:val="20"/>
          <w:szCs w:val="20"/>
          <w:shd w:val="clear" w:color="auto" w:fill="FFFFFF"/>
        </w:rPr>
        <w:t xml:space="preserve"> Management Institute</w:t>
      </w:r>
      <w:r w:rsidR="005065E6" w:rsidRPr="003567E8">
        <w:rPr>
          <w:rFonts w:ascii="Georgia" w:hAnsi="Georgia"/>
          <w:sz w:val="20"/>
          <w:szCs w:val="20"/>
          <w:shd w:val="clear" w:color="auto" w:fill="FFFFFF"/>
        </w:rPr>
        <w:t xml:space="preserve"> </w:t>
      </w:r>
      <w:r w:rsidRPr="003567E8">
        <w:rPr>
          <w:rFonts w:ascii="Georgia" w:hAnsi="Georgia"/>
          <w:sz w:val="20"/>
          <w:szCs w:val="20"/>
          <w:shd w:val="clear" w:color="auto" w:fill="FFFFFF"/>
        </w:rPr>
        <w:t xml:space="preserve">könnten </w:t>
      </w:r>
      <w:r w:rsidR="0038118F" w:rsidRPr="003567E8">
        <w:rPr>
          <w:rFonts w:ascii="Georgia" w:hAnsi="Georgia"/>
          <w:sz w:val="20"/>
          <w:szCs w:val="20"/>
          <w:shd w:val="clear" w:color="auto" w:fill="FFFFFF"/>
        </w:rPr>
        <w:t>die Erträge</w:t>
      </w:r>
      <w:r w:rsidRPr="003567E8">
        <w:rPr>
          <w:rFonts w:ascii="Georgia" w:hAnsi="Georgia"/>
          <w:sz w:val="20"/>
          <w:szCs w:val="20"/>
          <w:shd w:val="clear" w:color="auto" w:fill="FFFFFF"/>
        </w:rPr>
        <w:t xml:space="preserve"> </w:t>
      </w:r>
      <w:r w:rsidR="005065E6" w:rsidRPr="003567E8">
        <w:rPr>
          <w:rFonts w:ascii="Georgia" w:hAnsi="Georgia"/>
          <w:sz w:val="20"/>
          <w:szCs w:val="20"/>
          <w:shd w:val="clear" w:color="auto" w:fill="FFFFFF"/>
        </w:rPr>
        <w:t>im Regenfeldanbau mindestens ve</w:t>
      </w:r>
      <w:r w:rsidR="005065E6" w:rsidRPr="003567E8">
        <w:rPr>
          <w:rFonts w:ascii="Georgia" w:hAnsi="Georgia"/>
          <w:sz w:val="20"/>
          <w:szCs w:val="20"/>
          <w:shd w:val="clear" w:color="auto" w:fill="FFFFFF"/>
        </w:rPr>
        <w:t>r</w:t>
      </w:r>
      <w:r w:rsidR="005065E6" w:rsidRPr="003567E8">
        <w:rPr>
          <w:rFonts w:ascii="Georgia" w:hAnsi="Georgia"/>
          <w:sz w:val="20"/>
          <w:szCs w:val="20"/>
          <w:shd w:val="clear" w:color="auto" w:fill="FFFFFF"/>
        </w:rPr>
        <w:t xml:space="preserve">doppelt werden. </w:t>
      </w:r>
      <w:bookmarkEnd w:id="28"/>
      <w:r w:rsidR="005065E6" w:rsidRPr="003567E8">
        <w:rPr>
          <w:rFonts w:ascii="Georgia" w:hAnsi="Georgia"/>
          <w:sz w:val="20"/>
          <w:szCs w:val="20"/>
          <w:shd w:val="clear" w:color="auto" w:fill="FFFFFF"/>
        </w:rPr>
        <w:t>Gerade in den afrikanischen Ländern südlich der Sahara</w:t>
      </w:r>
      <w:r w:rsidR="00815392" w:rsidRPr="003567E8">
        <w:rPr>
          <w:rFonts w:ascii="Georgia" w:hAnsi="Georgia"/>
          <w:sz w:val="20"/>
          <w:szCs w:val="20"/>
          <w:shd w:val="clear" w:color="auto" w:fill="FFFFFF"/>
        </w:rPr>
        <w:t>, wo</w:t>
      </w:r>
      <w:r w:rsidR="005065E6" w:rsidRPr="003567E8">
        <w:rPr>
          <w:rFonts w:ascii="Georgia" w:hAnsi="Georgia"/>
          <w:sz w:val="20"/>
          <w:szCs w:val="20"/>
          <w:shd w:val="clear" w:color="auto" w:fill="FFFFFF"/>
        </w:rPr>
        <w:t xml:space="preserve"> </w:t>
      </w:r>
      <w:r w:rsidR="00815392" w:rsidRPr="003567E8">
        <w:rPr>
          <w:rFonts w:ascii="Georgia" w:hAnsi="Georgia"/>
          <w:sz w:val="20"/>
          <w:szCs w:val="20"/>
          <w:shd w:val="clear" w:color="auto" w:fill="FFFFFF"/>
        </w:rPr>
        <w:t>ganze 95</w:t>
      </w:r>
      <w:r w:rsidR="00F22D31" w:rsidRPr="003567E8">
        <w:rPr>
          <w:rFonts w:ascii="Georgia" w:hAnsi="Georgia"/>
          <w:sz w:val="20"/>
          <w:szCs w:val="20"/>
          <w:shd w:val="clear" w:color="auto" w:fill="FFFFFF"/>
        </w:rPr>
        <w:t xml:space="preserve"> </w:t>
      </w:r>
      <w:r w:rsidR="00F23FD1" w:rsidRPr="003567E8">
        <w:rPr>
          <w:rFonts w:ascii="Georgia" w:hAnsi="Georgia"/>
          <w:sz w:val="20"/>
          <w:szCs w:val="20"/>
          <w:shd w:val="clear" w:color="auto" w:fill="FFFFFF"/>
        </w:rPr>
        <w:t>Prozent</w:t>
      </w:r>
      <w:r w:rsidR="00815392" w:rsidRPr="003567E8">
        <w:rPr>
          <w:rFonts w:ascii="Georgia" w:hAnsi="Georgia"/>
          <w:sz w:val="20"/>
          <w:szCs w:val="20"/>
          <w:shd w:val="clear" w:color="auto" w:fill="FFFFFF"/>
        </w:rPr>
        <w:t xml:space="preserve"> der landwirtschaftlichen Fläche im Regenfeldbau bewirtschaftet werden, </w:t>
      </w:r>
      <w:r w:rsidR="005065E6" w:rsidRPr="003567E8">
        <w:rPr>
          <w:rFonts w:ascii="Georgia" w:hAnsi="Georgia"/>
          <w:sz w:val="20"/>
          <w:szCs w:val="20"/>
          <w:shd w:val="clear" w:color="auto" w:fill="FFFFFF"/>
        </w:rPr>
        <w:t>wären gr</w:t>
      </w:r>
      <w:r w:rsidR="00011129" w:rsidRPr="003567E8">
        <w:rPr>
          <w:rFonts w:ascii="Georgia" w:hAnsi="Georgia"/>
          <w:sz w:val="20"/>
          <w:szCs w:val="20"/>
          <w:shd w:val="clear" w:color="auto" w:fill="FFFFFF"/>
        </w:rPr>
        <w:t xml:space="preserve">oße Ertragssteigerungen möglich (vgl. </w:t>
      </w:r>
      <w:proofErr w:type="spellStart"/>
      <w:r w:rsidR="00011129" w:rsidRPr="003567E8">
        <w:rPr>
          <w:rFonts w:ascii="Georgia" w:hAnsi="Georgia"/>
          <w:sz w:val="20"/>
          <w:szCs w:val="20"/>
          <w:shd w:val="clear" w:color="auto" w:fill="FFFFFF"/>
        </w:rPr>
        <w:t>Wani</w:t>
      </w:r>
      <w:proofErr w:type="spellEnd"/>
      <w:r w:rsidR="00011129" w:rsidRPr="003567E8">
        <w:rPr>
          <w:rFonts w:ascii="Georgia" w:hAnsi="Georgia"/>
          <w:sz w:val="20"/>
          <w:szCs w:val="20"/>
          <w:shd w:val="clear" w:color="auto" w:fill="FFFFFF"/>
        </w:rPr>
        <w:t xml:space="preserve"> et al. 2008).</w:t>
      </w:r>
    </w:p>
    <w:p w14:paraId="5CAEB046" w14:textId="77777777" w:rsidR="001E2742" w:rsidRPr="003567E8" w:rsidRDefault="001E2742" w:rsidP="00C02EEB">
      <w:pPr>
        <w:spacing w:after="0" w:line="240" w:lineRule="auto"/>
        <w:rPr>
          <w:rFonts w:ascii="Georgia" w:hAnsi="Georgia"/>
          <w:sz w:val="20"/>
          <w:szCs w:val="20"/>
          <w:shd w:val="clear" w:color="auto" w:fill="FFFFFF"/>
        </w:rPr>
      </w:pPr>
    </w:p>
    <w:p w14:paraId="19A335C5" w14:textId="5DEC4C52" w:rsidR="00011129" w:rsidRPr="003567E8" w:rsidRDefault="00011129" w:rsidP="00C02EEB">
      <w:pPr>
        <w:spacing w:after="0" w:line="240" w:lineRule="auto"/>
        <w:rPr>
          <w:rFonts w:ascii="Georgia" w:hAnsi="Georgia"/>
          <w:sz w:val="20"/>
          <w:szCs w:val="20"/>
          <w:shd w:val="clear" w:color="auto" w:fill="FFFFFF"/>
        </w:rPr>
      </w:pPr>
      <w:r w:rsidRPr="003567E8">
        <w:rPr>
          <w:rFonts w:ascii="Georgia" w:hAnsi="Georgia"/>
          <w:sz w:val="20"/>
          <w:szCs w:val="20"/>
          <w:shd w:val="clear" w:color="auto" w:fill="FFFFFF"/>
        </w:rPr>
        <w:t xml:space="preserve">Gelingt es, die Produktivität der Millionen kleiner Nahrungsmittelproduzenten weltweit nachhaltig zu erhöhen, </w:t>
      </w:r>
      <w:r w:rsidR="006F237D" w:rsidRPr="003567E8">
        <w:rPr>
          <w:rFonts w:ascii="Georgia" w:hAnsi="Georgia"/>
          <w:sz w:val="20"/>
          <w:szCs w:val="20"/>
          <w:shd w:val="clear" w:color="auto" w:fill="FFFFFF"/>
        </w:rPr>
        <w:t>wird</w:t>
      </w:r>
      <w:r w:rsidRPr="003567E8">
        <w:rPr>
          <w:rFonts w:ascii="Georgia" w:hAnsi="Georgia"/>
          <w:sz w:val="20"/>
          <w:szCs w:val="20"/>
          <w:shd w:val="clear" w:color="auto" w:fill="FFFFFF"/>
        </w:rPr>
        <w:t xml:space="preserve"> dies </w:t>
      </w:r>
      <w:r w:rsidR="00856998" w:rsidRPr="003567E8">
        <w:rPr>
          <w:rFonts w:ascii="Georgia" w:hAnsi="Georgia"/>
          <w:sz w:val="20"/>
          <w:szCs w:val="20"/>
          <w:shd w:val="clear" w:color="auto" w:fill="FFFFFF"/>
        </w:rPr>
        <w:t xml:space="preserve">einen unentbehrlichen Beitrag leisten zur Bekämpfung von </w:t>
      </w:r>
      <w:r w:rsidRPr="003567E8">
        <w:rPr>
          <w:rFonts w:ascii="Georgia" w:hAnsi="Georgia"/>
          <w:sz w:val="20"/>
          <w:szCs w:val="20"/>
          <w:shd w:val="clear" w:color="auto" w:fill="FFFFFF"/>
        </w:rPr>
        <w:t xml:space="preserve">Hunger und Armut. Wesentlich ist dabei </w:t>
      </w:r>
      <w:r w:rsidR="00856998" w:rsidRPr="003567E8">
        <w:rPr>
          <w:rFonts w:ascii="Georgia" w:hAnsi="Georgia"/>
          <w:sz w:val="20"/>
          <w:szCs w:val="20"/>
          <w:shd w:val="clear" w:color="auto" w:fill="FFFFFF"/>
        </w:rPr>
        <w:t xml:space="preserve">unter anderem </w:t>
      </w:r>
      <w:r w:rsidRPr="003567E8">
        <w:rPr>
          <w:rFonts w:ascii="Georgia" w:hAnsi="Georgia"/>
          <w:sz w:val="20"/>
          <w:szCs w:val="20"/>
          <w:shd w:val="clear" w:color="auto" w:fill="FFFFFF"/>
        </w:rPr>
        <w:t xml:space="preserve">der Zugang zu Wasser, </w:t>
      </w:r>
      <w:r w:rsidR="00F22D31" w:rsidRPr="003567E8">
        <w:rPr>
          <w:rFonts w:ascii="Georgia" w:hAnsi="Georgia"/>
          <w:sz w:val="20"/>
          <w:szCs w:val="20"/>
          <w:shd w:val="clear" w:color="auto" w:fill="FFFFFF"/>
        </w:rPr>
        <w:t>die Aufwertung des Regenfeldbau</w:t>
      </w:r>
      <w:r w:rsidR="008D35B7">
        <w:rPr>
          <w:rFonts w:ascii="Georgia" w:hAnsi="Georgia"/>
          <w:sz w:val="20"/>
          <w:szCs w:val="20"/>
          <w:shd w:val="clear" w:color="auto" w:fill="FFFFFF"/>
        </w:rPr>
        <w:t>s</w:t>
      </w:r>
      <w:r w:rsidRPr="003567E8">
        <w:rPr>
          <w:rFonts w:ascii="Georgia" w:hAnsi="Georgia"/>
          <w:sz w:val="20"/>
          <w:szCs w:val="20"/>
          <w:shd w:val="clear" w:color="auto" w:fill="FFFFFF"/>
        </w:rPr>
        <w:t xml:space="preserve"> und Hilfe bei der Anpassung an den Klimawandel.</w:t>
      </w:r>
    </w:p>
    <w:p w14:paraId="4DCF1366" w14:textId="77777777" w:rsidR="002B1F73" w:rsidRDefault="002B1F73" w:rsidP="00C02EEB">
      <w:pPr>
        <w:spacing w:after="0" w:line="240" w:lineRule="auto"/>
        <w:rPr>
          <w:rFonts w:ascii="Georgia" w:hAnsi="Georgia"/>
          <w:i/>
          <w:sz w:val="20"/>
          <w:szCs w:val="20"/>
        </w:rPr>
      </w:pPr>
    </w:p>
    <w:p w14:paraId="6340FE25"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4F62CC8C"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1C4E0169" w14:textId="77777777" w:rsidR="001E2742" w:rsidRDefault="001E2742" w:rsidP="00C02EEB">
      <w:pPr>
        <w:pStyle w:val="Inhaltsverzeichnisberschrift"/>
        <w:tabs>
          <w:tab w:val="right" w:pos="9072"/>
        </w:tabs>
        <w:spacing w:before="0" w:line="240" w:lineRule="auto"/>
        <w:rPr>
          <w:rFonts w:ascii="Georgia" w:hAnsi="Georgia"/>
          <w:b/>
          <w:bCs/>
          <w:color w:val="auto"/>
          <w:sz w:val="28"/>
          <w:szCs w:val="28"/>
        </w:rPr>
      </w:pPr>
    </w:p>
    <w:p w14:paraId="2FC7F503" w14:textId="77777777" w:rsidR="00863185" w:rsidRDefault="00863185" w:rsidP="008D35B7">
      <w:pPr>
        <w:rPr>
          <w:rFonts w:ascii="Georgia" w:hAnsi="Georgia"/>
          <w:b/>
          <w:bCs/>
          <w:sz w:val="28"/>
          <w:szCs w:val="28"/>
        </w:rPr>
      </w:pPr>
      <w:r>
        <w:rPr>
          <w:rFonts w:ascii="Georgia" w:hAnsi="Georgia"/>
          <w:b/>
          <w:bCs/>
          <w:sz w:val="28"/>
          <w:szCs w:val="28"/>
        </w:rPr>
        <w:br w:type="page"/>
      </w:r>
    </w:p>
    <w:p w14:paraId="4D9502B3" w14:textId="24D23856" w:rsidR="00155F07" w:rsidRPr="00BA28F5" w:rsidRDefault="00EA12FF" w:rsidP="0045095C">
      <w:pPr>
        <w:spacing w:after="0"/>
        <w:rPr>
          <w:rFonts w:ascii="Georgia" w:hAnsi="Georgia"/>
          <w:b/>
          <w:bCs/>
          <w:sz w:val="28"/>
          <w:szCs w:val="28"/>
        </w:rPr>
      </w:pPr>
      <w:r w:rsidRPr="00BA28F5">
        <w:rPr>
          <w:rFonts w:ascii="Georgia" w:hAnsi="Georgia"/>
          <w:b/>
          <w:bCs/>
          <w:sz w:val="28"/>
          <w:szCs w:val="28"/>
        </w:rPr>
        <w:lastRenderedPageBreak/>
        <w:t>Folie 2</w:t>
      </w:r>
      <w:r w:rsidR="00B53227" w:rsidRPr="00BA28F5">
        <w:rPr>
          <w:rFonts w:ascii="Georgia" w:hAnsi="Georgia"/>
          <w:b/>
          <w:bCs/>
          <w:sz w:val="28"/>
          <w:szCs w:val="28"/>
        </w:rPr>
        <w:t>3</w:t>
      </w:r>
      <w:r w:rsidR="003E1707" w:rsidRPr="00BA28F5">
        <w:rPr>
          <w:rFonts w:ascii="Georgia" w:hAnsi="Georgia"/>
          <w:b/>
          <w:bCs/>
          <w:sz w:val="28"/>
          <w:szCs w:val="28"/>
        </w:rPr>
        <w:t xml:space="preserve"> – Optionale Folie</w:t>
      </w:r>
    </w:p>
    <w:p w14:paraId="68957001" w14:textId="474D2C0D" w:rsidR="00155F07" w:rsidRDefault="00EA12FF" w:rsidP="0045095C">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 tun? </w:t>
      </w:r>
      <w:r w:rsidR="00155F07" w:rsidRPr="00BA28F5">
        <w:rPr>
          <w:rFonts w:ascii="Georgia" w:hAnsi="Georgia"/>
          <w:b/>
          <w:bCs/>
          <w:color w:val="auto"/>
          <w:sz w:val="28"/>
          <w:szCs w:val="28"/>
        </w:rPr>
        <w:t xml:space="preserve"> – Übergangsfolie</w:t>
      </w:r>
    </w:p>
    <w:p w14:paraId="2EDE4F53" w14:textId="77777777" w:rsidR="0045095C" w:rsidRPr="0045095C" w:rsidRDefault="0045095C" w:rsidP="0045095C">
      <w:pPr>
        <w:rPr>
          <w:lang w:eastAsia="de-DE"/>
        </w:rPr>
      </w:pPr>
    </w:p>
    <w:p w14:paraId="1EB8B331" w14:textId="3B28BD6D" w:rsidR="0054255D" w:rsidRDefault="006D6742" w:rsidP="00C02EEB">
      <w:pPr>
        <w:pStyle w:val="Inhaltsverzeichnisberschrift"/>
        <w:spacing w:before="0" w:line="240" w:lineRule="auto"/>
        <w:rPr>
          <w:rFonts w:ascii="Georgia" w:hAnsi="Georgia"/>
          <w:b/>
          <w:bCs/>
          <w:color w:val="auto"/>
        </w:rPr>
      </w:pPr>
      <w:r w:rsidRPr="006D6742">
        <w:rPr>
          <w:rFonts w:ascii="Georgia" w:hAnsi="Georgia"/>
          <w:b/>
          <w:bCs/>
          <w:noProof/>
          <w:color w:val="auto"/>
        </w:rPr>
        <w:drawing>
          <wp:inline distT="0" distB="0" distL="0" distR="0" wp14:anchorId="24F7C269" wp14:editId="520EE734">
            <wp:extent cx="4572638" cy="3429479"/>
            <wp:effectExtent l="19050" t="19050" r="18415"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a:ln w="3175">
                      <a:solidFill>
                        <a:schemeClr val="tx1"/>
                      </a:solidFill>
                    </a:ln>
                  </pic:spPr>
                </pic:pic>
              </a:graphicData>
            </a:graphic>
          </wp:inline>
        </w:drawing>
      </w:r>
    </w:p>
    <w:p w14:paraId="2344188F" w14:textId="77777777" w:rsidR="008D35B7" w:rsidRDefault="008D35B7" w:rsidP="008D35B7">
      <w:pPr>
        <w:rPr>
          <w:lang w:eastAsia="de-DE"/>
        </w:rPr>
      </w:pPr>
    </w:p>
    <w:p w14:paraId="2A1BA33B" w14:textId="576F9228" w:rsidR="008D35B7" w:rsidRPr="008D35B7" w:rsidRDefault="00863185" w:rsidP="008D35B7">
      <w:pPr>
        <w:spacing w:after="0"/>
        <w:rPr>
          <w:rFonts w:ascii="Georgia" w:hAnsi="Georgia"/>
          <w:b/>
          <w:sz w:val="20"/>
          <w:szCs w:val="20"/>
          <w:lang w:eastAsia="de-DE"/>
        </w:rPr>
      </w:pPr>
      <w:r>
        <w:rPr>
          <w:rFonts w:ascii="Georgia" w:hAnsi="Georgia"/>
          <w:b/>
          <w:sz w:val="20"/>
          <w:szCs w:val="20"/>
          <w:lang w:eastAsia="de-DE"/>
        </w:rPr>
        <w:t>Didaktischer Hinweis</w:t>
      </w:r>
    </w:p>
    <w:p w14:paraId="71FE32FC" w14:textId="0DC772DE" w:rsidR="008D35B7" w:rsidRPr="008D35B7" w:rsidRDefault="008D35B7" w:rsidP="008D35B7">
      <w:pPr>
        <w:spacing w:after="0" w:line="240" w:lineRule="auto"/>
        <w:rPr>
          <w:rFonts w:ascii="Georgia" w:hAnsi="Georgia"/>
          <w:sz w:val="20"/>
          <w:szCs w:val="20"/>
        </w:rPr>
      </w:pPr>
      <w:r w:rsidRPr="008D35B7">
        <w:rPr>
          <w:rFonts w:ascii="Georgia" w:hAnsi="Georgia"/>
          <w:sz w:val="20"/>
          <w:szCs w:val="20"/>
        </w:rPr>
        <w:t>Brot für die Welt unterstüt</w:t>
      </w:r>
      <w:r w:rsidR="00863185">
        <w:rPr>
          <w:rFonts w:ascii="Georgia" w:hAnsi="Georgia"/>
          <w:sz w:val="20"/>
          <w:szCs w:val="20"/>
        </w:rPr>
        <w:t xml:space="preserve">zt in zahlreichen Projekten </w:t>
      </w:r>
      <w:r w:rsidRPr="008D35B7">
        <w:rPr>
          <w:rFonts w:ascii="Georgia" w:hAnsi="Georgia"/>
          <w:sz w:val="20"/>
          <w:szCs w:val="20"/>
        </w:rPr>
        <w:t>Menschen darin, ihren Zugang zu Wasser</w:t>
      </w:r>
      <w:r w:rsidR="00863185">
        <w:rPr>
          <w:rFonts w:ascii="Georgia" w:hAnsi="Georgia"/>
          <w:sz w:val="20"/>
          <w:szCs w:val="20"/>
        </w:rPr>
        <w:t xml:space="preserve"> und sanitären Anlagen</w:t>
      </w:r>
      <w:r w:rsidRPr="008D35B7">
        <w:rPr>
          <w:rFonts w:ascii="Georgia" w:hAnsi="Georgia"/>
          <w:sz w:val="20"/>
          <w:szCs w:val="20"/>
        </w:rPr>
        <w:t xml:space="preserve"> zu verbessern. Nachfolgend kann eines der drei Projekte der Folien 24,</w:t>
      </w:r>
      <w:r w:rsidR="00863185">
        <w:rPr>
          <w:rFonts w:ascii="Georgia" w:hAnsi="Georgia"/>
          <w:sz w:val="20"/>
          <w:szCs w:val="20"/>
        </w:rPr>
        <w:t xml:space="preserve"> </w:t>
      </w:r>
      <w:r w:rsidRPr="008D35B7">
        <w:rPr>
          <w:rFonts w:ascii="Georgia" w:hAnsi="Georgia"/>
          <w:sz w:val="20"/>
          <w:szCs w:val="20"/>
        </w:rPr>
        <w:t>25 oder 26</w:t>
      </w:r>
      <w:r w:rsidR="00863185">
        <w:rPr>
          <w:rFonts w:ascii="Georgia" w:hAnsi="Georgia"/>
          <w:sz w:val="20"/>
          <w:szCs w:val="20"/>
        </w:rPr>
        <w:t xml:space="preserve"> </w:t>
      </w:r>
      <w:r w:rsidRPr="008D35B7">
        <w:rPr>
          <w:rFonts w:ascii="Georgia" w:hAnsi="Georgia"/>
          <w:sz w:val="20"/>
          <w:szCs w:val="20"/>
        </w:rPr>
        <w:t>vorgestellt werden. Hierfür stehen</w:t>
      </w:r>
      <w:r w:rsidR="00863185">
        <w:rPr>
          <w:rFonts w:ascii="Georgia" w:hAnsi="Georgia"/>
          <w:sz w:val="20"/>
          <w:szCs w:val="20"/>
        </w:rPr>
        <w:t xml:space="preserve"> am jeweiligen Folienende Hinweise, wo</w:t>
      </w:r>
      <w:r w:rsidRPr="008D35B7">
        <w:rPr>
          <w:rFonts w:ascii="Georgia" w:hAnsi="Georgia"/>
          <w:sz w:val="20"/>
          <w:szCs w:val="20"/>
        </w:rPr>
        <w:t xml:space="preserve"> vertiefende Projektinform</w:t>
      </w:r>
      <w:r w:rsidRPr="008D35B7">
        <w:rPr>
          <w:rFonts w:ascii="Georgia" w:hAnsi="Georgia"/>
          <w:sz w:val="20"/>
          <w:szCs w:val="20"/>
        </w:rPr>
        <w:t>a</w:t>
      </w:r>
      <w:r w:rsidRPr="008D35B7">
        <w:rPr>
          <w:rFonts w:ascii="Georgia" w:hAnsi="Georgia"/>
          <w:sz w:val="20"/>
          <w:szCs w:val="20"/>
        </w:rPr>
        <w:t>tionen mit eigenen Prä</w:t>
      </w:r>
      <w:r w:rsidR="00863185">
        <w:rPr>
          <w:rFonts w:ascii="Georgia" w:hAnsi="Georgia"/>
          <w:sz w:val="20"/>
          <w:szCs w:val="20"/>
        </w:rPr>
        <w:t>sentationen online zu finden sind.</w:t>
      </w:r>
    </w:p>
    <w:p w14:paraId="2F6F2B9C" w14:textId="77777777" w:rsidR="0055391C" w:rsidRPr="008D35B7" w:rsidRDefault="0055391C" w:rsidP="008D35B7">
      <w:pPr>
        <w:pStyle w:val="Inhaltsverzeichnisberschrift"/>
        <w:spacing w:before="0" w:line="240" w:lineRule="auto"/>
        <w:rPr>
          <w:rFonts w:ascii="Georgia" w:hAnsi="Georgia"/>
          <w:bCs/>
          <w:color w:val="auto"/>
          <w:sz w:val="20"/>
          <w:szCs w:val="20"/>
        </w:rPr>
      </w:pPr>
      <w:r w:rsidRPr="008D35B7">
        <w:rPr>
          <w:rFonts w:ascii="Georgia" w:hAnsi="Georgia"/>
          <w:bCs/>
          <w:color w:val="auto"/>
          <w:sz w:val="20"/>
          <w:szCs w:val="20"/>
        </w:rPr>
        <w:br w:type="page"/>
      </w:r>
    </w:p>
    <w:p w14:paraId="3F018E72" w14:textId="4A5163D1" w:rsidR="007312BB" w:rsidRPr="00BA28F5" w:rsidRDefault="00EA12FF"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w:t>
      </w:r>
      <w:r w:rsidR="007312BB" w:rsidRPr="00BA28F5">
        <w:rPr>
          <w:rFonts w:ascii="Georgia" w:hAnsi="Georgia"/>
          <w:b/>
          <w:bCs/>
          <w:color w:val="auto"/>
          <w:sz w:val="28"/>
          <w:szCs w:val="28"/>
        </w:rPr>
        <w:t xml:space="preserve"> 2</w:t>
      </w:r>
      <w:r w:rsidR="0054255D" w:rsidRPr="00BA28F5">
        <w:rPr>
          <w:rFonts w:ascii="Georgia" w:hAnsi="Georgia"/>
          <w:b/>
          <w:bCs/>
          <w:color w:val="auto"/>
          <w:sz w:val="28"/>
          <w:szCs w:val="28"/>
        </w:rPr>
        <w:t>4</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6685404D" w14:textId="6AB1D125" w:rsidR="00EA12FF" w:rsidRDefault="007312B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t>Wasserprojekt in Ken</w:t>
      </w:r>
      <w:r w:rsidR="007A0025" w:rsidRPr="00BA28F5">
        <w:rPr>
          <w:rFonts w:ascii="Georgia" w:hAnsi="Georgia"/>
          <w:b/>
          <w:bCs/>
          <w:color w:val="auto"/>
          <w:sz w:val="28"/>
          <w:szCs w:val="28"/>
        </w:rPr>
        <w:t>ia: Auf Fels gebaut</w:t>
      </w:r>
    </w:p>
    <w:p w14:paraId="0E65B87F" w14:textId="77777777" w:rsidR="0045095C" w:rsidRPr="0045095C" w:rsidRDefault="0045095C" w:rsidP="0045095C">
      <w:pPr>
        <w:rPr>
          <w:lang w:eastAsia="de-DE"/>
        </w:rPr>
      </w:pPr>
    </w:p>
    <w:p w14:paraId="2100B054" w14:textId="6533E69D" w:rsidR="00EA12FF"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1322F638" wp14:editId="24A3EB42">
            <wp:extent cx="4572638" cy="3429479"/>
            <wp:effectExtent l="19050" t="19050" r="18415"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a:ln w="3175">
                      <a:solidFill>
                        <a:schemeClr val="tx1"/>
                      </a:solidFill>
                    </a:ln>
                  </pic:spPr>
                </pic:pic>
              </a:graphicData>
            </a:graphic>
          </wp:inline>
        </w:drawing>
      </w:r>
    </w:p>
    <w:p w14:paraId="39725BDD" w14:textId="77777777" w:rsidR="0055391C" w:rsidRDefault="0055391C" w:rsidP="00C02EEB">
      <w:pPr>
        <w:spacing w:after="0" w:line="240" w:lineRule="auto"/>
        <w:rPr>
          <w:rFonts w:ascii="Georgia" w:hAnsi="Georgia"/>
          <w:b/>
          <w:sz w:val="20"/>
          <w:szCs w:val="20"/>
        </w:rPr>
      </w:pPr>
    </w:p>
    <w:p w14:paraId="733B015A" w14:textId="77777777" w:rsidR="0055391C" w:rsidRDefault="0055391C" w:rsidP="00C02EEB">
      <w:pPr>
        <w:spacing w:after="0" w:line="240" w:lineRule="auto"/>
        <w:rPr>
          <w:rFonts w:ascii="Georgia" w:hAnsi="Georgia"/>
          <w:b/>
          <w:sz w:val="20"/>
          <w:szCs w:val="20"/>
        </w:rPr>
      </w:pPr>
    </w:p>
    <w:p w14:paraId="733FD7F1" w14:textId="1DDFF3EC" w:rsidR="002B7BE1" w:rsidRPr="002B7BE1" w:rsidRDefault="002B7BE1" w:rsidP="00C02EEB">
      <w:pPr>
        <w:spacing w:after="0" w:line="240" w:lineRule="auto"/>
        <w:rPr>
          <w:rFonts w:ascii="Georgia" w:hAnsi="Georgia"/>
          <w:b/>
          <w:sz w:val="20"/>
          <w:szCs w:val="20"/>
        </w:rPr>
      </w:pPr>
      <w:r>
        <w:rPr>
          <w:rFonts w:ascii="Georgia" w:hAnsi="Georgia"/>
          <w:b/>
          <w:sz w:val="20"/>
          <w:szCs w:val="20"/>
        </w:rPr>
        <w:t>Regenwassernut</w:t>
      </w:r>
      <w:r w:rsidR="0045701F">
        <w:rPr>
          <w:rFonts w:ascii="Georgia" w:hAnsi="Georgia"/>
          <w:b/>
          <w:sz w:val="20"/>
          <w:szCs w:val="20"/>
        </w:rPr>
        <w:t>zung</w:t>
      </w:r>
    </w:p>
    <w:p w14:paraId="4EEF9C02" w14:textId="75670683" w:rsidR="0054255D" w:rsidRDefault="0054255D" w:rsidP="00C02EEB">
      <w:pPr>
        <w:tabs>
          <w:tab w:val="right" w:pos="9639"/>
        </w:tabs>
        <w:spacing w:after="0" w:line="240" w:lineRule="auto"/>
        <w:jc w:val="both"/>
        <w:rPr>
          <w:rFonts w:ascii="Georgia" w:hAnsi="Georgia"/>
          <w:sz w:val="20"/>
          <w:szCs w:val="20"/>
        </w:rPr>
      </w:pPr>
      <w:r w:rsidRPr="003567E8">
        <w:rPr>
          <w:rFonts w:ascii="Georgia" w:hAnsi="Georgia"/>
          <w:sz w:val="20"/>
          <w:szCs w:val="20"/>
        </w:rPr>
        <w:t xml:space="preserve">Der Entwicklungsdienst der Anglikanischen Kirche in der Diözese Mount </w:t>
      </w:r>
      <w:proofErr w:type="spellStart"/>
      <w:r w:rsidRPr="003567E8">
        <w:rPr>
          <w:rFonts w:ascii="Georgia" w:hAnsi="Georgia"/>
          <w:sz w:val="20"/>
          <w:szCs w:val="20"/>
        </w:rPr>
        <w:t>Kenya</w:t>
      </w:r>
      <w:proofErr w:type="spellEnd"/>
      <w:r w:rsidRPr="003567E8">
        <w:rPr>
          <w:rFonts w:ascii="Georgia" w:hAnsi="Georgia"/>
          <w:sz w:val="20"/>
          <w:szCs w:val="20"/>
        </w:rPr>
        <w:t xml:space="preserve"> </w:t>
      </w:r>
      <w:r>
        <w:rPr>
          <w:rFonts w:ascii="Georgia" w:hAnsi="Georgia"/>
          <w:sz w:val="20"/>
          <w:szCs w:val="20"/>
        </w:rPr>
        <w:t>(</w:t>
      </w:r>
      <w:r w:rsidRPr="003567E8">
        <w:rPr>
          <w:rFonts w:ascii="Georgia" w:hAnsi="Georgia"/>
          <w:sz w:val="20"/>
          <w:szCs w:val="20"/>
        </w:rPr>
        <w:t>East</w:t>
      </w:r>
      <w:r>
        <w:rPr>
          <w:rFonts w:ascii="Georgia" w:hAnsi="Georgia"/>
          <w:sz w:val="20"/>
          <w:szCs w:val="20"/>
        </w:rPr>
        <w:t xml:space="preserve"> </w:t>
      </w:r>
      <w:proofErr w:type="spellStart"/>
      <w:r w:rsidRPr="003567E8">
        <w:rPr>
          <w:rFonts w:ascii="Georgia" w:hAnsi="Georgia"/>
          <w:sz w:val="20"/>
          <w:szCs w:val="20"/>
        </w:rPr>
        <w:t>Anglican</w:t>
      </w:r>
      <w:proofErr w:type="spellEnd"/>
      <w:r w:rsidRPr="003567E8">
        <w:rPr>
          <w:rFonts w:ascii="Georgia" w:hAnsi="Georgia"/>
          <w:sz w:val="20"/>
          <w:szCs w:val="20"/>
        </w:rPr>
        <w:t xml:space="preserve"> Dev</w:t>
      </w:r>
      <w:r w:rsidRPr="003567E8">
        <w:rPr>
          <w:rFonts w:ascii="Georgia" w:hAnsi="Georgia"/>
          <w:sz w:val="20"/>
          <w:szCs w:val="20"/>
        </w:rPr>
        <w:t>e</w:t>
      </w:r>
      <w:r w:rsidRPr="003567E8">
        <w:rPr>
          <w:rFonts w:ascii="Georgia" w:hAnsi="Georgia"/>
          <w:sz w:val="20"/>
          <w:szCs w:val="20"/>
        </w:rPr>
        <w:t xml:space="preserve">lopment Service, ADS) wurde </w:t>
      </w:r>
      <w:r w:rsidRPr="003567E8">
        <w:rPr>
          <w:rFonts w:ascii="Georgia" w:hAnsi="Georgia"/>
          <w:b/>
          <w:sz w:val="20"/>
          <w:szCs w:val="20"/>
        </w:rPr>
        <w:t>1982 gegründet</w:t>
      </w:r>
      <w:r w:rsidRPr="003567E8">
        <w:rPr>
          <w:rFonts w:ascii="Georgia" w:hAnsi="Georgia"/>
          <w:sz w:val="20"/>
          <w:szCs w:val="20"/>
        </w:rPr>
        <w:t xml:space="preserve">. Sein Ziel ist es, die </w:t>
      </w:r>
      <w:r w:rsidRPr="003567E8">
        <w:rPr>
          <w:rFonts w:ascii="Georgia" w:hAnsi="Georgia"/>
          <w:b/>
          <w:sz w:val="20"/>
          <w:szCs w:val="20"/>
        </w:rPr>
        <w:t>Armen</w:t>
      </w:r>
      <w:r w:rsidRPr="003567E8">
        <w:rPr>
          <w:rFonts w:ascii="Georgia" w:hAnsi="Georgia"/>
          <w:sz w:val="20"/>
          <w:szCs w:val="20"/>
        </w:rPr>
        <w:t xml:space="preserve"> und </w:t>
      </w:r>
      <w:r w:rsidRPr="003567E8">
        <w:rPr>
          <w:rFonts w:ascii="Georgia" w:hAnsi="Georgia"/>
          <w:b/>
          <w:sz w:val="20"/>
          <w:szCs w:val="20"/>
        </w:rPr>
        <w:t>Ausgegrenzten</w:t>
      </w:r>
      <w:r w:rsidRPr="003567E8">
        <w:rPr>
          <w:rFonts w:ascii="Georgia" w:hAnsi="Georgia"/>
          <w:sz w:val="20"/>
          <w:szCs w:val="20"/>
        </w:rPr>
        <w:t xml:space="preserve"> in die Lage zu versetzen, sich </w:t>
      </w:r>
      <w:r w:rsidRPr="003567E8">
        <w:rPr>
          <w:rFonts w:ascii="Georgia" w:hAnsi="Georgia"/>
          <w:b/>
          <w:sz w:val="20"/>
          <w:szCs w:val="20"/>
        </w:rPr>
        <w:t>selbst</w:t>
      </w:r>
      <w:r w:rsidRPr="003567E8">
        <w:rPr>
          <w:rFonts w:ascii="Georgia" w:hAnsi="Georgia"/>
          <w:sz w:val="20"/>
          <w:szCs w:val="20"/>
        </w:rPr>
        <w:t xml:space="preserve"> zu </w:t>
      </w:r>
      <w:r w:rsidRPr="003567E8">
        <w:rPr>
          <w:rFonts w:ascii="Georgia" w:hAnsi="Georgia"/>
          <w:b/>
          <w:sz w:val="20"/>
          <w:szCs w:val="20"/>
        </w:rPr>
        <w:t>helfen</w:t>
      </w:r>
      <w:r w:rsidRPr="003567E8">
        <w:rPr>
          <w:rFonts w:ascii="Georgia" w:hAnsi="Georgia"/>
          <w:sz w:val="20"/>
          <w:szCs w:val="20"/>
        </w:rPr>
        <w:t xml:space="preserve">. Das von Brot für die Welt unterstützte Projekt richtet sich an </w:t>
      </w:r>
      <w:r w:rsidRPr="003567E8">
        <w:rPr>
          <w:rFonts w:ascii="Georgia" w:hAnsi="Georgia"/>
          <w:b/>
          <w:sz w:val="20"/>
          <w:szCs w:val="20"/>
        </w:rPr>
        <w:t>2.250 mittellose Familien</w:t>
      </w:r>
      <w:r w:rsidRPr="003567E8">
        <w:rPr>
          <w:rFonts w:ascii="Georgia" w:hAnsi="Georgia"/>
          <w:sz w:val="20"/>
          <w:szCs w:val="20"/>
        </w:rPr>
        <w:t xml:space="preserve"> in </w:t>
      </w:r>
      <w:r w:rsidRPr="003567E8">
        <w:rPr>
          <w:rFonts w:ascii="Georgia" w:hAnsi="Georgia"/>
          <w:b/>
          <w:sz w:val="20"/>
          <w:szCs w:val="20"/>
        </w:rPr>
        <w:t>fünf Landkreisen</w:t>
      </w:r>
      <w:r w:rsidRPr="003567E8">
        <w:rPr>
          <w:rFonts w:ascii="Georgia" w:hAnsi="Georgia"/>
          <w:sz w:val="20"/>
          <w:szCs w:val="20"/>
        </w:rPr>
        <w:t xml:space="preserve">, die besonders unter den </w:t>
      </w:r>
      <w:r w:rsidRPr="003567E8">
        <w:rPr>
          <w:rFonts w:ascii="Georgia" w:hAnsi="Georgia"/>
          <w:b/>
          <w:sz w:val="20"/>
          <w:szCs w:val="20"/>
        </w:rPr>
        <w:t>Folgen des Klimawandels</w:t>
      </w:r>
      <w:r w:rsidRPr="003567E8">
        <w:rPr>
          <w:rFonts w:ascii="Georgia" w:hAnsi="Georgia"/>
          <w:sz w:val="20"/>
          <w:szCs w:val="20"/>
        </w:rPr>
        <w:t xml:space="preserve"> zu leiden haben. Sie werden unter anderem durch die Einführung von unterschiedl</w:t>
      </w:r>
      <w:r w:rsidRPr="003567E8">
        <w:rPr>
          <w:rFonts w:ascii="Georgia" w:hAnsi="Georgia"/>
          <w:sz w:val="20"/>
          <w:szCs w:val="20"/>
        </w:rPr>
        <w:t>i</w:t>
      </w:r>
      <w:r w:rsidRPr="003567E8">
        <w:rPr>
          <w:rFonts w:ascii="Georgia" w:hAnsi="Georgia"/>
          <w:sz w:val="20"/>
          <w:szCs w:val="20"/>
        </w:rPr>
        <w:t xml:space="preserve">chen Methoden der </w:t>
      </w:r>
      <w:r w:rsidRPr="003567E8">
        <w:rPr>
          <w:rFonts w:ascii="Georgia" w:hAnsi="Georgia"/>
          <w:b/>
          <w:sz w:val="20"/>
          <w:szCs w:val="20"/>
        </w:rPr>
        <w:t>Regenwassernutzung</w:t>
      </w:r>
      <w:r w:rsidRPr="003567E8">
        <w:rPr>
          <w:rFonts w:ascii="Georgia" w:hAnsi="Georgia"/>
          <w:sz w:val="20"/>
          <w:szCs w:val="20"/>
        </w:rPr>
        <w:t xml:space="preserve"> sowie durch Schulungen zu </w:t>
      </w:r>
      <w:r w:rsidRPr="003567E8">
        <w:rPr>
          <w:rFonts w:ascii="Georgia" w:hAnsi="Georgia"/>
          <w:b/>
          <w:sz w:val="20"/>
          <w:szCs w:val="20"/>
        </w:rPr>
        <w:t>standortgerechtem A</w:t>
      </w:r>
      <w:r w:rsidRPr="003567E8">
        <w:rPr>
          <w:rFonts w:ascii="Georgia" w:hAnsi="Georgia"/>
          <w:b/>
          <w:sz w:val="20"/>
          <w:szCs w:val="20"/>
        </w:rPr>
        <w:t>n</w:t>
      </w:r>
      <w:r w:rsidRPr="003567E8">
        <w:rPr>
          <w:rFonts w:ascii="Georgia" w:hAnsi="Georgia"/>
          <w:b/>
          <w:sz w:val="20"/>
          <w:szCs w:val="20"/>
        </w:rPr>
        <w:t>bau</w:t>
      </w:r>
      <w:r w:rsidRPr="003567E8">
        <w:rPr>
          <w:rFonts w:ascii="Georgia" w:hAnsi="Georgia"/>
          <w:sz w:val="20"/>
          <w:szCs w:val="20"/>
        </w:rPr>
        <w:t xml:space="preserve"> unterstützt. </w:t>
      </w:r>
    </w:p>
    <w:p w14:paraId="19771A17" w14:textId="77777777" w:rsidR="001E2742" w:rsidRPr="003567E8" w:rsidRDefault="001E2742" w:rsidP="00C02EEB">
      <w:pPr>
        <w:tabs>
          <w:tab w:val="right" w:pos="9639"/>
        </w:tabs>
        <w:spacing w:after="0" w:line="240" w:lineRule="auto"/>
        <w:jc w:val="both"/>
        <w:rPr>
          <w:rFonts w:ascii="Georgia" w:hAnsi="Georgia"/>
          <w:sz w:val="20"/>
          <w:szCs w:val="20"/>
        </w:rPr>
      </w:pPr>
    </w:p>
    <w:p w14:paraId="3433EC1B" w14:textId="048B3884" w:rsidR="007A0025" w:rsidRPr="003567E8" w:rsidRDefault="007A0025" w:rsidP="00C02EEB">
      <w:pPr>
        <w:spacing w:after="0" w:line="240" w:lineRule="auto"/>
        <w:rPr>
          <w:rFonts w:ascii="Georgia" w:hAnsi="Georgia"/>
          <w:sz w:val="20"/>
          <w:szCs w:val="20"/>
        </w:rPr>
      </w:pPr>
      <w:r w:rsidRPr="003567E8">
        <w:rPr>
          <w:rFonts w:ascii="Georgia" w:hAnsi="Georgia"/>
          <w:sz w:val="20"/>
          <w:szCs w:val="20"/>
        </w:rPr>
        <w:t xml:space="preserve">Seitdem der Entwicklungsdienst der Anglikanischen Kirche in Kenia mit Unterstützung von Brot für die Welt in ihrem Dorf </w:t>
      </w:r>
      <w:proofErr w:type="spellStart"/>
      <w:r w:rsidRPr="003567E8">
        <w:rPr>
          <w:rFonts w:ascii="Georgia" w:hAnsi="Georgia"/>
          <w:sz w:val="20"/>
          <w:szCs w:val="20"/>
        </w:rPr>
        <w:t>Gichunguri</w:t>
      </w:r>
      <w:proofErr w:type="spellEnd"/>
      <w:r w:rsidRPr="003567E8">
        <w:rPr>
          <w:rFonts w:ascii="Georgia" w:hAnsi="Georgia"/>
          <w:sz w:val="20"/>
          <w:szCs w:val="20"/>
        </w:rPr>
        <w:t xml:space="preserve"> eine zuverlässige Versorgung mit Trinkwasser aufgebaut hat, bra</w:t>
      </w:r>
      <w:r w:rsidRPr="003567E8">
        <w:rPr>
          <w:rFonts w:ascii="Georgia" w:hAnsi="Georgia"/>
          <w:sz w:val="20"/>
          <w:szCs w:val="20"/>
        </w:rPr>
        <w:t>u</w:t>
      </w:r>
      <w:r w:rsidRPr="003567E8">
        <w:rPr>
          <w:rFonts w:ascii="Georgia" w:hAnsi="Georgia"/>
          <w:sz w:val="20"/>
          <w:szCs w:val="20"/>
        </w:rPr>
        <w:t xml:space="preserve">chen sich die Menschen nicht mehr zu sorgen. Warum sich das geändert hat? Ein Felsen am Dorf mit über zweitausend Quadratmeter großer Oberfläche neigt sich leicht nach unten. Mit Steinen hat eine lokale Baufirma eine Rinne um den Felsen gemauert. Bei Regen leitet diese das Wasser, das auf die Oberfläche prasselt, in einen Behälter aus Beton, in dem sich Sand und Steine absetzen. Von da aus fließt es in einen 75 Kubikmeter großen Tank. Dieser speist die Wasserstelle am Fuße des Berges, an der die Bewohnerinnen des Dorfes jeden Morgen ihr Wasser holen. Nur wenige Tage Regen genügen, um den großen Tank zu füllen. Früher mussten die Frauen fast sieben Kilometer weit laufen, um an Wasser zu kommen. Heute sind es nur noch ein paar Hundert Meter. Damit das Trinkwassersystem trotz der Dürreperioden genug für alle Dorfbewohner bereitstellt, baut ADS gerade zwei weitere Tanks. Wenn diese fertig sind, soll auch die Dorfschule sich daraus versorgen können. </w:t>
      </w:r>
    </w:p>
    <w:p w14:paraId="6AAB7F41" w14:textId="77777777" w:rsidR="002B7BE1" w:rsidRDefault="002B7BE1" w:rsidP="00C02EEB">
      <w:pPr>
        <w:spacing w:after="0" w:line="240" w:lineRule="auto"/>
        <w:rPr>
          <w:rFonts w:ascii="Georgia" w:hAnsi="Georgia"/>
          <w:b/>
          <w:sz w:val="20"/>
          <w:szCs w:val="20"/>
        </w:rPr>
      </w:pPr>
    </w:p>
    <w:p w14:paraId="54255E91" w14:textId="51510099" w:rsidR="007A0025" w:rsidRPr="0045701F" w:rsidRDefault="007A0025" w:rsidP="00C02EEB">
      <w:pPr>
        <w:spacing w:after="0" w:line="240" w:lineRule="auto"/>
        <w:rPr>
          <w:rFonts w:ascii="Georgia" w:hAnsi="Georgia"/>
          <w:spacing w:val="-2"/>
          <w:sz w:val="20"/>
          <w:szCs w:val="20"/>
          <w:lang w:val="en-US"/>
        </w:rPr>
      </w:pPr>
      <w:r w:rsidRPr="002B7BE1">
        <w:rPr>
          <w:rFonts w:ascii="Georgia" w:hAnsi="Georgia"/>
          <w:b/>
          <w:sz w:val="20"/>
          <w:szCs w:val="20"/>
          <w:lang w:val="es-ES"/>
        </w:rPr>
        <w:t>Projektträger:</w:t>
      </w:r>
      <w:r w:rsidR="0045701F">
        <w:rPr>
          <w:rFonts w:ascii="Georgia" w:hAnsi="Georgia"/>
          <w:b/>
          <w:sz w:val="20"/>
          <w:szCs w:val="20"/>
          <w:lang w:val="es-ES"/>
        </w:rPr>
        <w:t xml:space="preserve"> </w:t>
      </w:r>
      <w:r w:rsidRPr="0045701F">
        <w:rPr>
          <w:rFonts w:ascii="Georgia" w:hAnsi="Georgia"/>
          <w:spacing w:val="-2"/>
          <w:sz w:val="20"/>
          <w:szCs w:val="20"/>
          <w:lang w:val="en-US"/>
        </w:rPr>
        <w:t>Anglican Development Service – Mount Kenya East (ADS-MKE)</w:t>
      </w:r>
    </w:p>
    <w:p w14:paraId="38A9CE72" w14:textId="77777777" w:rsidR="007A0025" w:rsidRPr="002B7BE1" w:rsidRDefault="007A0025" w:rsidP="00C02EEB">
      <w:pPr>
        <w:tabs>
          <w:tab w:val="right" w:pos="9639"/>
        </w:tabs>
        <w:spacing w:after="0" w:line="240" w:lineRule="auto"/>
        <w:jc w:val="both"/>
        <w:rPr>
          <w:rFonts w:ascii="Georgia" w:hAnsi="Georgia"/>
          <w:sz w:val="20"/>
          <w:szCs w:val="20"/>
        </w:rPr>
      </w:pPr>
      <w:r w:rsidRPr="002B7BE1">
        <w:rPr>
          <w:rFonts w:ascii="Georgia" w:hAnsi="Georgia"/>
          <w:b/>
          <w:sz w:val="20"/>
          <w:szCs w:val="20"/>
        </w:rPr>
        <w:t xml:space="preserve">Spendenbedarf: </w:t>
      </w:r>
      <w:r w:rsidRPr="002B7BE1">
        <w:rPr>
          <w:rFonts w:ascii="Georgia" w:hAnsi="Georgia"/>
          <w:sz w:val="20"/>
          <w:szCs w:val="20"/>
        </w:rPr>
        <w:t>50.000 Euro</w:t>
      </w:r>
    </w:p>
    <w:p w14:paraId="7B701651" w14:textId="41A40001" w:rsidR="007A0025" w:rsidRPr="0045701F" w:rsidRDefault="007A0025" w:rsidP="00C02EEB">
      <w:pPr>
        <w:spacing w:after="0"/>
        <w:rPr>
          <w:rFonts w:ascii="Georgia" w:hAnsi="Georgia"/>
          <w:sz w:val="20"/>
          <w:szCs w:val="20"/>
        </w:rPr>
      </w:pPr>
      <w:r w:rsidRPr="0045701F">
        <w:rPr>
          <w:rFonts w:ascii="Georgia" w:hAnsi="Georgia"/>
          <w:b/>
          <w:sz w:val="20"/>
          <w:szCs w:val="20"/>
        </w:rPr>
        <w:t>Kostenbeispiele:</w:t>
      </w:r>
      <w:r w:rsidRPr="0045701F">
        <w:rPr>
          <w:rFonts w:ascii="Georgia" w:hAnsi="Georgia"/>
          <w:b/>
          <w:sz w:val="20"/>
          <w:szCs w:val="20"/>
        </w:rPr>
        <w:br/>
      </w:r>
      <w:r w:rsidRPr="0045701F">
        <w:rPr>
          <w:rFonts w:ascii="Georgia" w:hAnsi="Georgia"/>
          <w:sz w:val="20"/>
          <w:szCs w:val="20"/>
        </w:rPr>
        <w:t>Fünf Säcke Zement  zum Bau von Wasserbehältern, Rinnen oder Tanks:</w:t>
      </w:r>
      <w:r w:rsidR="002B7BE1" w:rsidRPr="0045701F">
        <w:rPr>
          <w:rFonts w:ascii="Georgia" w:hAnsi="Georgia"/>
          <w:sz w:val="20"/>
          <w:szCs w:val="20"/>
        </w:rPr>
        <w:t xml:space="preserve">    50 Euro                                                                            </w:t>
      </w:r>
    </w:p>
    <w:p w14:paraId="44B4FAC8" w14:textId="0E0C505B" w:rsidR="007A0025" w:rsidRPr="0045701F" w:rsidRDefault="007A0025" w:rsidP="00C02EEB">
      <w:pPr>
        <w:tabs>
          <w:tab w:val="right" w:pos="9639"/>
        </w:tabs>
        <w:spacing w:after="0" w:line="240" w:lineRule="auto"/>
        <w:jc w:val="both"/>
        <w:rPr>
          <w:rFonts w:ascii="Georgia" w:hAnsi="Georgia"/>
          <w:sz w:val="20"/>
          <w:szCs w:val="20"/>
        </w:rPr>
      </w:pPr>
      <w:r w:rsidRPr="0045701F">
        <w:rPr>
          <w:rFonts w:ascii="Georgia" w:hAnsi="Georgia"/>
          <w:sz w:val="20"/>
          <w:szCs w:val="20"/>
        </w:rPr>
        <w:t>20 Kunststoffrohre von jeweils sechs Metern Länge:</w:t>
      </w:r>
      <w:r w:rsidR="002B7BE1" w:rsidRPr="0045701F">
        <w:rPr>
          <w:rFonts w:ascii="Georgia" w:hAnsi="Georgia"/>
          <w:sz w:val="20"/>
          <w:szCs w:val="20"/>
        </w:rPr>
        <w:t xml:space="preserve">                             </w:t>
      </w:r>
      <w:r w:rsidR="001E2742">
        <w:rPr>
          <w:rFonts w:ascii="Georgia" w:hAnsi="Georgia"/>
          <w:sz w:val="20"/>
          <w:szCs w:val="20"/>
        </w:rPr>
        <w:t xml:space="preserve">      </w:t>
      </w:r>
      <w:r w:rsidRPr="0045701F">
        <w:rPr>
          <w:rFonts w:ascii="Georgia" w:hAnsi="Georgia"/>
          <w:sz w:val="20"/>
          <w:szCs w:val="20"/>
        </w:rPr>
        <w:t xml:space="preserve"> 100 Euro</w:t>
      </w:r>
    </w:p>
    <w:p w14:paraId="6B3C3A05" w14:textId="30024597" w:rsidR="007A0025" w:rsidRPr="0045701F" w:rsidRDefault="007A0025" w:rsidP="00C02EEB">
      <w:pPr>
        <w:tabs>
          <w:tab w:val="left" w:pos="5445"/>
        </w:tabs>
        <w:spacing w:after="0" w:line="240" w:lineRule="auto"/>
        <w:rPr>
          <w:rFonts w:ascii="Georgia" w:hAnsi="Georgia"/>
          <w:sz w:val="20"/>
          <w:szCs w:val="20"/>
        </w:rPr>
      </w:pPr>
      <w:r w:rsidRPr="0045701F">
        <w:rPr>
          <w:rFonts w:ascii="Georgia" w:hAnsi="Georgia"/>
          <w:sz w:val="20"/>
          <w:szCs w:val="20"/>
        </w:rPr>
        <w:t xml:space="preserve">Fünftägiges Training für zwei Personen in nachhaltiger </w:t>
      </w:r>
      <w:r w:rsidR="0045701F" w:rsidRPr="0045701F">
        <w:rPr>
          <w:rFonts w:ascii="Georgia" w:hAnsi="Georgia"/>
          <w:sz w:val="20"/>
          <w:szCs w:val="20"/>
        </w:rPr>
        <w:tab/>
      </w:r>
    </w:p>
    <w:p w14:paraId="008AC0F0" w14:textId="70C2DB3E" w:rsidR="007A0025" w:rsidRPr="0045701F" w:rsidRDefault="007A0025" w:rsidP="00C02EEB">
      <w:pPr>
        <w:tabs>
          <w:tab w:val="right" w:pos="9639"/>
        </w:tabs>
        <w:spacing w:after="0" w:line="240" w:lineRule="auto"/>
        <w:rPr>
          <w:rFonts w:ascii="Georgia" w:hAnsi="Georgia"/>
          <w:sz w:val="20"/>
          <w:szCs w:val="20"/>
        </w:rPr>
      </w:pPr>
      <w:r w:rsidRPr="0045701F">
        <w:rPr>
          <w:rFonts w:ascii="Georgia" w:hAnsi="Georgia"/>
          <w:sz w:val="20"/>
          <w:szCs w:val="20"/>
        </w:rPr>
        <w:t xml:space="preserve">Bewässerung und Anbaumethoden: </w:t>
      </w:r>
      <w:r w:rsidR="002B7BE1" w:rsidRPr="0045701F">
        <w:rPr>
          <w:rFonts w:ascii="Georgia" w:hAnsi="Georgia"/>
          <w:sz w:val="20"/>
          <w:szCs w:val="20"/>
        </w:rPr>
        <w:t xml:space="preserve">                                                              </w:t>
      </w:r>
      <w:r w:rsidR="00C11FD0" w:rsidRPr="0045701F">
        <w:rPr>
          <w:rFonts w:ascii="Georgia" w:hAnsi="Georgia"/>
          <w:sz w:val="20"/>
          <w:szCs w:val="20"/>
        </w:rPr>
        <w:t xml:space="preserve">       </w:t>
      </w:r>
      <w:r w:rsidRPr="0045701F">
        <w:rPr>
          <w:rFonts w:ascii="Georgia" w:hAnsi="Georgia"/>
          <w:sz w:val="20"/>
          <w:szCs w:val="20"/>
        </w:rPr>
        <w:t xml:space="preserve">150 Euro </w:t>
      </w:r>
    </w:p>
    <w:p w14:paraId="40C374EB" w14:textId="77777777" w:rsidR="00FD1482" w:rsidRPr="003567E8" w:rsidRDefault="00FD1482" w:rsidP="00C02EEB">
      <w:pPr>
        <w:spacing w:after="0" w:line="240" w:lineRule="auto"/>
        <w:rPr>
          <w:rFonts w:ascii="Georgia" w:hAnsi="Georgia"/>
          <w:sz w:val="20"/>
          <w:szCs w:val="20"/>
        </w:rPr>
      </w:pPr>
    </w:p>
    <w:p w14:paraId="14FDD17B" w14:textId="77777777" w:rsidR="00FF113D" w:rsidRDefault="00FF113D" w:rsidP="00C02EEB">
      <w:pPr>
        <w:spacing w:after="0" w:line="240" w:lineRule="auto"/>
        <w:rPr>
          <w:rFonts w:ascii="Georgia" w:hAnsi="Georgia"/>
          <w:b/>
          <w:sz w:val="20"/>
          <w:szCs w:val="20"/>
        </w:rPr>
      </w:pPr>
    </w:p>
    <w:p w14:paraId="3138A877" w14:textId="3BB477D5" w:rsidR="00B65CF6" w:rsidRPr="003567E8" w:rsidRDefault="001E2742" w:rsidP="00C02EEB">
      <w:pPr>
        <w:spacing w:after="0" w:line="240" w:lineRule="auto"/>
        <w:rPr>
          <w:rFonts w:ascii="Georgia" w:hAnsi="Georgia"/>
          <w:b/>
          <w:sz w:val="20"/>
          <w:szCs w:val="20"/>
        </w:rPr>
      </w:pPr>
      <w:r>
        <w:rPr>
          <w:rFonts w:ascii="Georgia" w:hAnsi="Georgia"/>
          <w:b/>
          <w:sz w:val="20"/>
          <w:szCs w:val="20"/>
        </w:rPr>
        <w:lastRenderedPageBreak/>
        <w:t>Weitere Projektinformationen</w:t>
      </w:r>
    </w:p>
    <w:p w14:paraId="734B779D" w14:textId="7862F1E3" w:rsidR="00B65CF6" w:rsidRPr="003567E8" w:rsidRDefault="00B65CF6" w:rsidP="00C02EEB">
      <w:pPr>
        <w:spacing w:after="0" w:line="240" w:lineRule="auto"/>
        <w:rPr>
          <w:rFonts w:ascii="Georgia" w:hAnsi="Georgia"/>
          <w:sz w:val="20"/>
          <w:szCs w:val="20"/>
        </w:rPr>
      </w:pPr>
      <w:r w:rsidRPr="003567E8">
        <w:rPr>
          <w:rFonts w:ascii="Georgia" w:hAnsi="Georgia"/>
          <w:sz w:val="20"/>
          <w:szCs w:val="20"/>
        </w:rPr>
        <w:t xml:space="preserve">Ausführliche Projektinformation mit Flyer, Power Point Präsentation, Reportagen, Interviews und Landesinformationen unter </w:t>
      </w:r>
      <w:hyperlink r:id="rId41" w:history="1">
        <w:r w:rsidRPr="00387A79">
          <w:rPr>
            <w:rStyle w:val="Hyperlink"/>
            <w:rFonts w:ascii="Georgia" w:hAnsi="Georgia"/>
            <w:b/>
            <w:color w:val="auto"/>
            <w:sz w:val="20"/>
            <w:szCs w:val="20"/>
            <w:u w:val="none"/>
          </w:rPr>
          <w:t>www.brot-fuer-die-welt.de/projekte/kenia-wasser</w:t>
        </w:r>
      </w:hyperlink>
      <w:r w:rsidRPr="003567E8">
        <w:rPr>
          <w:rFonts w:ascii="Georgia" w:hAnsi="Georgia"/>
          <w:sz w:val="20"/>
          <w:szCs w:val="20"/>
        </w:rPr>
        <w:t>. Eine Fotos</w:t>
      </w:r>
      <w:r w:rsidRPr="003567E8">
        <w:rPr>
          <w:rFonts w:ascii="Georgia" w:hAnsi="Georgia"/>
          <w:sz w:val="20"/>
          <w:szCs w:val="20"/>
        </w:rPr>
        <w:t>e</w:t>
      </w:r>
      <w:r w:rsidRPr="003567E8">
        <w:rPr>
          <w:rFonts w:ascii="Georgia" w:hAnsi="Georgia"/>
          <w:sz w:val="20"/>
          <w:szCs w:val="20"/>
        </w:rPr>
        <w:t>rie, mit der Sie eine Ausstellung zu diesem Projekt organisieren können, finden Sie im Shop, wenn Sie in der Suchleiste „Fotoserie Kenia“ eingeben. Ein Film sowie eine Multimediareportage (ab 1.12.2017) stehen zu diesem Projekt ebenfalls zur Verfügung.</w:t>
      </w:r>
    </w:p>
    <w:p w14:paraId="1763C5D9"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917F9F5" w14:textId="18873E0A"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54255D" w:rsidRPr="00BA28F5">
        <w:rPr>
          <w:rFonts w:ascii="Georgia" w:hAnsi="Georgia"/>
          <w:b/>
          <w:bCs/>
          <w:color w:val="auto"/>
          <w:sz w:val="28"/>
          <w:szCs w:val="28"/>
        </w:rPr>
        <w:t>5</w:t>
      </w:r>
      <w:r w:rsidR="003E1707" w:rsidRPr="00BA28F5">
        <w:rPr>
          <w:rFonts w:ascii="Georgia" w:hAnsi="Georgia"/>
          <w:b/>
          <w:bCs/>
          <w:color w:val="auto"/>
          <w:sz w:val="28"/>
          <w:szCs w:val="28"/>
        </w:rPr>
        <w:t xml:space="preserve"> – Optionale Folie</w:t>
      </w:r>
    </w:p>
    <w:p w14:paraId="77DCD224" w14:textId="09B9EB9D"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Wasserprojekt Vietnam: </w:t>
      </w:r>
      <w:r w:rsidR="00BA28F5" w:rsidRPr="00BA28F5">
        <w:rPr>
          <w:rFonts w:ascii="Georgia" w:hAnsi="Georgia"/>
          <w:b/>
          <w:bCs/>
          <w:color w:val="auto"/>
          <w:sz w:val="28"/>
          <w:szCs w:val="28"/>
        </w:rPr>
        <w:t>Eine saubere Lösung</w:t>
      </w:r>
    </w:p>
    <w:p w14:paraId="69A9E2DB" w14:textId="77777777" w:rsidR="0055391C" w:rsidRDefault="0055391C" w:rsidP="00C02EEB">
      <w:pPr>
        <w:spacing w:after="0" w:line="240" w:lineRule="auto"/>
        <w:rPr>
          <w:rFonts w:ascii="Georgia" w:hAnsi="Georgia"/>
          <w:noProof/>
          <w:sz w:val="20"/>
          <w:szCs w:val="20"/>
          <w:lang w:eastAsia="de-DE"/>
        </w:rPr>
      </w:pPr>
    </w:p>
    <w:p w14:paraId="6D769A5F" w14:textId="37DFDF3C" w:rsidR="00EA12FF"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2283D53E" wp14:editId="1D9A1114">
            <wp:extent cx="4572638" cy="3429479"/>
            <wp:effectExtent l="19050" t="19050" r="1841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a:ln w="3175">
                      <a:solidFill>
                        <a:schemeClr val="tx1"/>
                      </a:solidFill>
                    </a:ln>
                  </pic:spPr>
                </pic:pic>
              </a:graphicData>
            </a:graphic>
          </wp:inline>
        </w:drawing>
      </w:r>
    </w:p>
    <w:p w14:paraId="0424A92A" w14:textId="77777777" w:rsidR="001E2742" w:rsidRDefault="001E2742" w:rsidP="00C02EEB">
      <w:pPr>
        <w:spacing w:after="0" w:line="240" w:lineRule="auto"/>
        <w:rPr>
          <w:rFonts w:ascii="Georgia" w:hAnsi="Georgia"/>
          <w:b/>
          <w:bCs/>
          <w:iCs/>
          <w:sz w:val="20"/>
          <w:szCs w:val="20"/>
        </w:rPr>
      </w:pPr>
    </w:p>
    <w:p w14:paraId="2EE58DC8" w14:textId="77777777" w:rsidR="00412846" w:rsidRDefault="00412846" w:rsidP="00C02EEB">
      <w:pPr>
        <w:spacing w:after="0" w:line="240" w:lineRule="auto"/>
        <w:rPr>
          <w:rFonts w:ascii="Georgia" w:hAnsi="Georgia"/>
          <w:b/>
          <w:bCs/>
          <w:iCs/>
          <w:sz w:val="20"/>
          <w:szCs w:val="20"/>
        </w:rPr>
      </w:pPr>
    </w:p>
    <w:p w14:paraId="17C844D4" w14:textId="79052AFD" w:rsidR="00C11FD0" w:rsidRPr="00C11FD0" w:rsidRDefault="00C11FD0" w:rsidP="00C02EEB">
      <w:pPr>
        <w:spacing w:after="0" w:line="240" w:lineRule="auto"/>
        <w:rPr>
          <w:rFonts w:ascii="Georgia" w:hAnsi="Georgia"/>
          <w:b/>
          <w:bCs/>
          <w:iCs/>
          <w:sz w:val="20"/>
          <w:szCs w:val="20"/>
        </w:rPr>
      </w:pPr>
      <w:r w:rsidRPr="00C11FD0">
        <w:rPr>
          <w:rFonts w:ascii="Georgia" w:hAnsi="Georgia"/>
          <w:b/>
          <w:bCs/>
          <w:iCs/>
          <w:sz w:val="20"/>
          <w:szCs w:val="20"/>
        </w:rPr>
        <w:t>Gesundheit durch sauberes Wassre und Toiletten</w:t>
      </w:r>
    </w:p>
    <w:p w14:paraId="01A2E317" w14:textId="6D723465" w:rsidR="00FD1482" w:rsidRDefault="00C11FD0" w:rsidP="00C02EEB">
      <w:pPr>
        <w:spacing w:after="0" w:line="240" w:lineRule="auto"/>
        <w:rPr>
          <w:rFonts w:ascii="Georgia" w:hAnsi="Georgia"/>
          <w:sz w:val="20"/>
          <w:szCs w:val="20"/>
        </w:rPr>
      </w:pPr>
      <w:r w:rsidRPr="003567E8">
        <w:rPr>
          <w:rFonts w:ascii="Georgia" w:hAnsi="Georgia"/>
          <w:bCs/>
          <w:iCs/>
          <w:sz w:val="20"/>
          <w:szCs w:val="20"/>
        </w:rPr>
        <w:t xml:space="preserve">Das </w:t>
      </w:r>
      <w:r w:rsidRPr="003567E8">
        <w:rPr>
          <w:rFonts w:ascii="Georgia" w:hAnsi="Georgia"/>
          <w:b/>
          <w:bCs/>
          <w:iCs/>
          <w:sz w:val="20"/>
          <w:szCs w:val="20"/>
        </w:rPr>
        <w:t>1946 gegründete</w:t>
      </w:r>
      <w:r w:rsidRPr="003567E8">
        <w:rPr>
          <w:rFonts w:ascii="Georgia" w:hAnsi="Georgia"/>
          <w:bCs/>
          <w:iCs/>
          <w:sz w:val="20"/>
          <w:szCs w:val="20"/>
        </w:rPr>
        <w:t xml:space="preserve"> Rote Kreuz Vietnams folgt den Prinzipien des Internationalen Roten Kreuzes: </w:t>
      </w:r>
      <w:r w:rsidRPr="003567E8">
        <w:rPr>
          <w:rFonts w:ascii="Georgia" w:hAnsi="Georgia"/>
          <w:b/>
          <w:bCs/>
          <w:iCs/>
          <w:sz w:val="20"/>
          <w:szCs w:val="20"/>
        </w:rPr>
        <w:t>Menschlichkeit, Unparteilichkeit, Neutralität, Unabhängigkeit, Freiwilligkeit</w:t>
      </w:r>
      <w:r w:rsidRPr="003567E8">
        <w:rPr>
          <w:rFonts w:ascii="Georgia" w:hAnsi="Georgia"/>
          <w:bCs/>
          <w:iCs/>
          <w:sz w:val="20"/>
          <w:szCs w:val="20"/>
        </w:rPr>
        <w:t>. In der Pr</w:t>
      </w:r>
      <w:r w:rsidRPr="003567E8">
        <w:rPr>
          <w:rFonts w:ascii="Georgia" w:hAnsi="Georgia"/>
          <w:bCs/>
          <w:iCs/>
          <w:sz w:val="20"/>
          <w:szCs w:val="20"/>
        </w:rPr>
        <w:t>o</w:t>
      </w:r>
      <w:r w:rsidRPr="003567E8">
        <w:rPr>
          <w:rFonts w:ascii="Georgia" w:hAnsi="Georgia"/>
          <w:bCs/>
          <w:iCs/>
          <w:sz w:val="20"/>
          <w:szCs w:val="20"/>
        </w:rPr>
        <w:t xml:space="preserve">vinz Ben </w:t>
      </w:r>
      <w:proofErr w:type="spellStart"/>
      <w:r w:rsidRPr="003567E8">
        <w:rPr>
          <w:rFonts w:ascii="Georgia" w:hAnsi="Georgia"/>
          <w:bCs/>
          <w:iCs/>
          <w:sz w:val="20"/>
          <w:szCs w:val="20"/>
        </w:rPr>
        <w:t>Tre</w:t>
      </w:r>
      <w:proofErr w:type="spellEnd"/>
      <w:r w:rsidRPr="003567E8">
        <w:rPr>
          <w:rFonts w:ascii="Georgia" w:hAnsi="Georgia"/>
          <w:bCs/>
          <w:iCs/>
          <w:sz w:val="20"/>
          <w:szCs w:val="20"/>
        </w:rPr>
        <w:t xml:space="preserve"> setzt sich die Organisation insbesondere für die </w:t>
      </w:r>
      <w:r w:rsidRPr="003567E8">
        <w:rPr>
          <w:rFonts w:ascii="Georgia" w:hAnsi="Georgia"/>
          <w:b/>
          <w:bCs/>
          <w:iCs/>
          <w:sz w:val="20"/>
          <w:szCs w:val="20"/>
        </w:rPr>
        <w:t>Förderung von Frauen und Ki</w:t>
      </w:r>
      <w:r w:rsidRPr="003567E8">
        <w:rPr>
          <w:rFonts w:ascii="Georgia" w:hAnsi="Georgia"/>
          <w:b/>
          <w:bCs/>
          <w:iCs/>
          <w:sz w:val="20"/>
          <w:szCs w:val="20"/>
        </w:rPr>
        <w:t>n</w:t>
      </w:r>
      <w:r w:rsidRPr="003567E8">
        <w:rPr>
          <w:rFonts w:ascii="Georgia" w:hAnsi="Georgia"/>
          <w:b/>
          <w:bCs/>
          <w:iCs/>
          <w:sz w:val="20"/>
          <w:szCs w:val="20"/>
        </w:rPr>
        <w:t>dern</w:t>
      </w:r>
      <w:r w:rsidRPr="003567E8">
        <w:rPr>
          <w:rFonts w:ascii="Georgia" w:hAnsi="Georgia"/>
          <w:bCs/>
          <w:iCs/>
          <w:sz w:val="20"/>
          <w:szCs w:val="20"/>
        </w:rPr>
        <w:t xml:space="preserve">, die </w:t>
      </w:r>
      <w:r w:rsidRPr="003567E8">
        <w:rPr>
          <w:rFonts w:ascii="Georgia" w:hAnsi="Georgia"/>
          <w:b/>
          <w:bCs/>
          <w:iCs/>
          <w:sz w:val="20"/>
          <w:szCs w:val="20"/>
        </w:rPr>
        <w:t>Reduzierung der Armut</w:t>
      </w:r>
      <w:r w:rsidRPr="003567E8">
        <w:rPr>
          <w:rFonts w:ascii="Georgia" w:hAnsi="Georgia"/>
          <w:bCs/>
          <w:iCs/>
          <w:sz w:val="20"/>
          <w:szCs w:val="20"/>
        </w:rPr>
        <w:t xml:space="preserve"> sowie die </w:t>
      </w:r>
      <w:r w:rsidRPr="003567E8">
        <w:rPr>
          <w:rFonts w:ascii="Georgia" w:hAnsi="Georgia"/>
          <w:b/>
          <w:bCs/>
          <w:iCs/>
          <w:sz w:val="20"/>
          <w:szCs w:val="20"/>
        </w:rPr>
        <w:t xml:space="preserve">Verbesserung der Gesundheitsversorgung </w:t>
      </w:r>
      <w:r w:rsidRPr="003567E8">
        <w:rPr>
          <w:rFonts w:ascii="Georgia" w:hAnsi="Georgia"/>
          <w:bCs/>
          <w:iCs/>
          <w:sz w:val="20"/>
          <w:szCs w:val="20"/>
        </w:rPr>
        <w:t xml:space="preserve">ein. Das von Brot für die Welt unterstützte Projekt richtet sich an </w:t>
      </w:r>
      <w:r w:rsidRPr="003567E8">
        <w:rPr>
          <w:rFonts w:ascii="Georgia" w:hAnsi="Georgia"/>
          <w:b/>
          <w:bCs/>
          <w:iCs/>
          <w:sz w:val="20"/>
          <w:szCs w:val="20"/>
        </w:rPr>
        <w:t>2.300 Menschen</w:t>
      </w:r>
      <w:r w:rsidRPr="003567E8">
        <w:rPr>
          <w:rFonts w:ascii="Georgia" w:hAnsi="Georgia"/>
          <w:bCs/>
          <w:iCs/>
          <w:sz w:val="20"/>
          <w:szCs w:val="20"/>
        </w:rPr>
        <w:t xml:space="preserve"> in der Gemeinde Thanh Tan. Sie erhalten Unterstützung beim </w:t>
      </w:r>
      <w:r w:rsidRPr="003567E8">
        <w:rPr>
          <w:rFonts w:ascii="Georgia" w:hAnsi="Georgia"/>
          <w:b/>
          <w:bCs/>
          <w:iCs/>
          <w:sz w:val="20"/>
          <w:szCs w:val="20"/>
        </w:rPr>
        <w:t>Bau von Regenwassertanks und Latrinen</w:t>
      </w:r>
      <w:r w:rsidRPr="003567E8">
        <w:rPr>
          <w:rFonts w:ascii="Georgia" w:hAnsi="Georgia"/>
          <w:bCs/>
          <w:iCs/>
          <w:sz w:val="20"/>
          <w:szCs w:val="20"/>
        </w:rPr>
        <w:t xml:space="preserve"> und werden über </w:t>
      </w:r>
      <w:r w:rsidRPr="003567E8">
        <w:rPr>
          <w:rFonts w:ascii="Georgia" w:hAnsi="Georgia"/>
          <w:b/>
          <w:bCs/>
          <w:iCs/>
          <w:sz w:val="20"/>
          <w:szCs w:val="20"/>
        </w:rPr>
        <w:t xml:space="preserve">Gesundheitsrisiken </w:t>
      </w:r>
      <w:r w:rsidRPr="003567E8">
        <w:rPr>
          <w:rFonts w:ascii="Georgia" w:hAnsi="Georgia"/>
          <w:bCs/>
          <w:iCs/>
          <w:sz w:val="20"/>
          <w:szCs w:val="20"/>
        </w:rPr>
        <w:t xml:space="preserve">durch den Gebrauch von verschmutztem Wasser </w:t>
      </w:r>
      <w:r w:rsidRPr="003567E8">
        <w:rPr>
          <w:rFonts w:ascii="Georgia" w:hAnsi="Georgia"/>
          <w:b/>
          <w:bCs/>
          <w:iCs/>
          <w:sz w:val="20"/>
          <w:szCs w:val="20"/>
        </w:rPr>
        <w:t>aufgeklärt</w:t>
      </w:r>
      <w:r w:rsidRPr="003567E8">
        <w:rPr>
          <w:rFonts w:ascii="Georgia" w:hAnsi="Georgia"/>
          <w:bCs/>
          <w:iCs/>
          <w:sz w:val="20"/>
          <w:szCs w:val="20"/>
        </w:rPr>
        <w:t>.</w:t>
      </w:r>
      <w:r w:rsidRPr="003567E8">
        <w:rPr>
          <w:rFonts w:ascii="Georgia" w:hAnsi="Georgia"/>
          <w:bCs/>
          <w:iCs/>
          <w:sz w:val="20"/>
          <w:szCs w:val="20"/>
        </w:rPr>
        <w:br/>
      </w:r>
      <w:r w:rsidR="00FD1482" w:rsidRPr="003567E8">
        <w:rPr>
          <w:rFonts w:ascii="Georgia" w:hAnsi="Georgia"/>
          <w:sz w:val="20"/>
          <w:szCs w:val="20"/>
        </w:rPr>
        <w:t xml:space="preserve">Familien in 105 Haushalten im Mekong-Delta unweit der südvietnamesischen Provinzhauptstadt Ben </w:t>
      </w:r>
      <w:proofErr w:type="spellStart"/>
      <w:r w:rsidR="00FD1482" w:rsidRPr="003567E8">
        <w:rPr>
          <w:rFonts w:ascii="Georgia" w:hAnsi="Georgia"/>
          <w:sz w:val="20"/>
          <w:szCs w:val="20"/>
        </w:rPr>
        <w:t>Tre</w:t>
      </w:r>
      <w:proofErr w:type="spellEnd"/>
      <w:r w:rsidR="00FD1482" w:rsidRPr="003567E8">
        <w:rPr>
          <w:rFonts w:ascii="Georgia" w:hAnsi="Georgia"/>
          <w:sz w:val="20"/>
          <w:szCs w:val="20"/>
        </w:rPr>
        <w:t xml:space="preserve"> haben in den vergangenen drei Jahren mit finanzieller Unterstützung von Brot für die Welt einen Regenwassertank zur Verfügung gestellt bekommen. Eine Rotkreuz-Ärztin bietet alle drei Monate mit ihrem Team eine kostenlose Sprechstunde in Thanh Tan an. Bis zu 120 Patientinnen und Patienten kommen pro Termin. „Als wir mit unserer Arbeit hier begannen, litten die meisten Leute unter Kran</w:t>
      </w:r>
      <w:r w:rsidR="00FD1482" w:rsidRPr="003567E8">
        <w:rPr>
          <w:rFonts w:ascii="Georgia" w:hAnsi="Georgia"/>
          <w:sz w:val="20"/>
          <w:szCs w:val="20"/>
        </w:rPr>
        <w:t>k</w:t>
      </w:r>
      <w:r w:rsidR="00FD1482" w:rsidRPr="003567E8">
        <w:rPr>
          <w:rFonts w:ascii="Georgia" w:hAnsi="Georgia"/>
          <w:sz w:val="20"/>
          <w:szCs w:val="20"/>
        </w:rPr>
        <w:t>heiten, die mit verschmutztem Wasser zusammenhängen“, erzählt eine Ärztin. Durchfall etwa oder Krätze, Wurmerkrankungen oder schmerzende Füße vom barfüßigen Waten im Wasser. Knapp drei Jahre später sind diese Krankheiten in Thanh Tan Geschichte. „Wir sehen sie kaum noch. Es ist wir</w:t>
      </w:r>
      <w:r w:rsidR="00FD1482" w:rsidRPr="003567E8">
        <w:rPr>
          <w:rFonts w:ascii="Georgia" w:hAnsi="Georgia"/>
          <w:sz w:val="20"/>
          <w:szCs w:val="20"/>
        </w:rPr>
        <w:t>k</w:t>
      </w:r>
      <w:r w:rsidR="00FD1482" w:rsidRPr="003567E8">
        <w:rPr>
          <w:rFonts w:ascii="Georgia" w:hAnsi="Georgia"/>
          <w:sz w:val="20"/>
          <w:szCs w:val="20"/>
        </w:rPr>
        <w:t xml:space="preserve">lich ein Rückgang um fast hundert Prozent“, freut sich die Ärztin. </w:t>
      </w:r>
    </w:p>
    <w:p w14:paraId="0D7A5859" w14:textId="77777777" w:rsidR="001E2742" w:rsidRPr="003567E8" w:rsidRDefault="001E2742" w:rsidP="00C02EEB">
      <w:pPr>
        <w:spacing w:after="0" w:line="240" w:lineRule="auto"/>
        <w:rPr>
          <w:rFonts w:ascii="Georgia" w:hAnsi="Georgia"/>
          <w:sz w:val="20"/>
          <w:szCs w:val="20"/>
        </w:rPr>
      </w:pPr>
    </w:p>
    <w:p w14:paraId="3E8A5777" w14:textId="793053F7" w:rsidR="00FD1482" w:rsidRPr="00C11FD0" w:rsidRDefault="00FD1482" w:rsidP="001E2742">
      <w:pPr>
        <w:tabs>
          <w:tab w:val="right" w:pos="9072"/>
        </w:tabs>
        <w:spacing w:after="0" w:line="240" w:lineRule="auto"/>
        <w:rPr>
          <w:rFonts w:ascii="Georgia" w:hAnsi="Georgia"/>
          <w:spacing w:val="-2"/>
          <w:sz w:val="20"/>
          <w:szCs w:val="20"/>
        </w:rPr>
      </w:pPr>
      <w:r w:rsidRPr="00C11FD0">
        <w:rPr>
          <w:rFonts w:ascii="Georgia" w:hAnsi="Georgia"/>
          <w:b/>
          <w:sz w:val="20"/>
          <w:szCs w:val="20"/>
          <w:lang w:val="es-ES"/>
        </w:rPr>
        <w:t>Projektträger:</w:t>
      </w:r>
      <w:r w:rsidR="00C11FD0">
        <w:rPr>
          <w:rFonts w:ascii="Georgia" w:hAnsi="Georgia"/>
          <w:sz w:val="20"/>
          <w:szCs w:val="20"/>
          <w:lang w:val="es-ES"/>
        </w:rPr>
        <w:t xml:space="preserve"> </w:t>
      </w:r>
      <w:r w:rsidRPr="00C11FD0">
        <w:rPr>
          <w:rFonts w:ascii="Georgia" w:hAnsi="Georgia"/>
          <w:spacing w:val="-2"/>
          <w:sz w:val="20"/>
          <w:szCs w:val="20"/>
        </w:rPr>
        <w:t xml:space="preserve">Ben </w:t>
      </w:r>
      <w:proofErr w:type="spellStart"/>
      <w:r w:rsidRPr="00C11FD0">
        <w:rPr>
          <w:rFonts w:ascii="Georgia" w:hAnsi="Georgia"/>
          <w:spacing w:val="-2"/>
          <w:sz w:val="20"/>
          <w:szCs w:val="20"/>
        </w:rPr>
        <w:t>Tre</w:t>
      </w:r>
      <w:proofErr w:type="spellEnd"/>
      <w:r w:rsidRPr="00C11FD0">
        <w:rPr>
          <w:rFonts w:ascii="Georgia" w:hAnsi="Georgia"/>
          <w:spacing w:val="-2"/>
          <w:sz w:val="20"/>
          <w:szCs w:val="20"/>
        </w:rPr>
        <w:t xml:space="preserve"> </w:t>
      </w:r>
      <w:proofErr w:type="spellStart"/>
      <w:r w:rsidRPr="00C11FD0">
        <w:rPr>
          <w:rFonts w:ascii="Georgia" w:hAnsi="Georgia"/>
          <w:spacing w:val="-2"/>
          <w:sz w:val="20"/>
          <w:szCs w:val="20"/>
        </w:rPr>
        <w:t>Red</w:t>
      </w:r>
      <w:proofErr w:type="spellEnd"/>
      <w:r w:rsidRPr="00C11FD0">
        <w:rPr>
          <w:rFonts w:ascii="Georgia" w:hAnsi="Georgia"/>
          <w:spacing w:val="-2"/>
          <w:sz w:val="20"/>
          <w:szCs w:val="20"/>
        </w:rPr>
        <w:t xml:space="preserve"> Cross (BTRC)</w:t>
      </w:r>
    </w:p>
    <w:p w14:paraId="5C4A3DB4" w14:textId="77777777" w:rsidR="00FD1482" w:rsidRPr="00C11FD0" w:rsidRDefault="00FD1482" w:rsidP="001E2742">
      <w:pPr>
        <w:tabs>
          <w:tab w:val="right" w:pos="9072"/>
        </w:tabs>
        <w:spacing w:after="0" w:line="240" w:lineRule="auto"/>
        <w:jc w:val="both"/>
        <w:rPr>
          <w:rFonts w:ascii="Georgia" w:hAnsi="Georgia"/>
          <w:sz w:val="20"/>
          <w:szCs w:val="20"/>
        </w:rPr>
      </w:pPr>
      <w:r w:rsidRPr="00C11FD0">
        <w:rPr>
          <w:rFonts w:ascii="Georgia" w:hAnsi="Georgia"/>
          <w:b/>
          <w:sz w:val="20"/>
          <w:szCs w:val="20"/>
        </w:rPr>
        <w:t>Spendenbedarf:</w:t>
      </w:r>
      <w:r w:rsidRPr="00C11FD0">
        <w:rPr>
          <w:rFonts w:ascii="Georgia" w:hAnsi="Georgia"/>
          <w:sz w:val="20"/>
          <w:szCs w:val="20"/>
        </w:rPr>
        <w:t xml:space="preserve"> </w:t>
      </w:r>
      <w:r w:rsidRPr="00C11FD0">
        <w:rPr>
          <w:rFonts w:ascii="Georgia" w:hAnsi="Georgia"/>
          <w:sz w:val="20"/>
          <w:szCs w:val="20"/>
        </w:rPr>
        <w:tab/>
        <w:t>117.000 Euro</w:t>
      </w:r>
    </w:p>
    <w:p w14:paraId="6D42BD7C" w14:textId="77777777" w:rsidR="00C11FD0" w:rsidRDefault="00FD1482" w:rsidP="001E2742">
      <w:pPr>
        <w:tabs>
          <w:tab w:val="right" w:pos="9072"/>
        </w:tabs>
        <w:spacing w:after="0" w:line="240" w:lineRule="auto"/>
        <w:rPr>
          <w:rFonts w:ascii="Georgia" w:hAnsi="Georgia"/>
          <w:b/>
          <w:sz w:val="20"/>
          <w:szCs w:val="20"/>
        </w:rPr>
      </w:pPr>
      <w:r w:rsidRPr="00C11FD0">
        <w:rPr>
          <w:rFonts w:ascii="Georgia" w:hAnsi="Georgia"/>
          <w:b/>
          <w:sz w:val="20"/>
          <w:szCs w:val="20"/>
        </w:rPr>
        <w:t>Kostenbeispiele:</w:t>
      </w:r>
    </w:p>
    <w:p w14:paraId="2EE3BF0C" w14:textId="3942FF35" w:rsidR="00FD1482" w:rsidRPr="0045701F" w:rsidRDefault="00FD1482" w:rsidP="001E2742">
      <w:pPr>
        <w:tabs>
          <w:tab w:val="right" w:pos="9072"/>
        </w:tabs>
        <w:spacing w:after="0" w:line="240" w:lineRule="auto"/>
        <w:rPr>
          <w:rFonts w:ascii="Georgia" w:hAnsi="Georgia"/>
          <w:sz w:val="20"/>
          <w:szCs w:val="20"/>
        </w:rPr>
      </w:pPr>
      <w:r w:rsidRPr="0045701F">
        <w:rPr>
          <w:rFonts w:ascii="Georgia" w:hAnsi="Georgia"/>
          <w:sz w:val="20"/>
          <w:szCs w:val="20"/>
        </w:rPr>
        <w:t xml:space="preserve">Workshop zum Thema Sammeln von Regenwasser </w:t>
      </w:r>
      <w:r w:rsidRPr="0045701F">
        <w:rPr>
          <w:rFonts w:ascii="Georgia" w:hAnsi="Georgia"/>
          <w:sz w:val="20"/>
          <w:szCs w:val="20"/>
        </w:rPr>
        <w:br/>
        <w:t>für 30</w:t>
      </w:r>
      <w:r w:rsidR="004F25D7" w:rsidRPr="0045701F">
        <w:rPr>
          <w:rFonts w:ascii="Georgia" w:hAnsi="Georgia"/>
          <w:sz w:val="20"/>
          <w:szCs w:val="20"/>
        </w:rPr>
        <w:t xml:space="preserve"> </w:t>
      </w:r>
      <w:r w:rsidRPr="0045701F">
        <w:rPr>
          <w:rFonts w:ascii="Georgia" w:hAnsi="Georgia"/>
          <w:sz w:val="20"/>
          <w:szCs w:val="20"/>
        </w:rPr>
        <w:t>-40 Teilnehmer/innen:</w:t>
      </w:r>
      <w:r w:rsidRPr="0045701F">
        <w:rPr>
          <w:rFonts w:ascii="Georgia" w:hAnsi="Georgia"/>
          <w:sz w:val="20"/>
          <w:szCs w:val="20"/>
        </w:rPr>
        <w:tab/>
        <w:t>40 Euro</w:t>
      </w:r>
    </w:p>
    <w:p w14:paraId="72250C7E"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Bau eines Regenwassertanks:</w:t>
      </w:r>
      <w:r w:rsidRPr="0045701F">
        <w:rPr>
          <w:rFonts w:ascii="Georgia" w:hAnsi="Georgia"/>
          <w:sz w:val="20"/>
          <w:szCs w:val="20"/>
        </w:rPr>
        <w:tab/>
        <w:t>140 Euro</w:t>
      </w:r>
    </w:p>
    <w:p w14:paraId="125D3583" w14:textId="77777777" w:rsidR="00FD1482" w:rsidRPr="0045701F" w:rsidRDefault="00FD1482" w:rsidP="001E2742">
      <w:pPr>
        <w:tabs>
          <w:tab w:val="right" w:pos="9072"/>
        </w:tabs>
        <w:spacing w:after="0" w:line="240" w:lineRule="auto"/>
        <w:rPr>
          <w:rFonts w:ascii="Georgia" w:hAnsi="Georgia"/>
          <w:sz w:val="20"/>
          <w:szCs w:val="20"/>
        </w:rPr>
      </w:pPr>
      <w:r w:rsidRPr="0045701F">
        <w:rPr>
          <w:rFonts w:ascii="Georgia" w:hAnsi="Georgia"/>
          <w:sz w:val="20"/>
          <w:szCs w:val="20"/>
        </w:rPr>
        <w:t xml:space="preserve">Vierteljährlicher Gesundheitscheck für ca. 120 Patientinnen </w:t>
      </w:r>
      <w:r w:rsidRPr="0045701F">
        <w:rPr>
          <w:rFonts w:ascii="Georgia" w:hAnsi="Georgia"/>
          <w:sz w:val="20"/>
          <w:szCs w:val="20"/>
        </w:rPr>
        <w:br/>
        <w:t>und Patienten:</w:t>
      </w:r>
      <w:r w:rsidRPr="0045701F">
        <w:rPr>
          <w:rFonts w:ascii="Georgia" w:hAnsi="Georgia"/>
          <w:sz w:val="20"/>
          <w:szCs w:val="20"/>
        </w:rPr>
        <w:tab/>
        <w:t xml:space="preserve">178 Euro </w:t>
      </w:r>
    </w:p>
    <w:p w14:paraId="5A457582" w14:textId="77777777" w:rsidR="00C11FD0" w:rsidRDefault="00C11FD0" w:rsidP="00C02EEB">
      <w:pPr>
        <w:spacing w:after="0" w:line="240" w:lineRule="auto"/>
        <w:rPr>
          <w:rFonts w:ascii="Georgia" w:hAnsi="Georgia"/>
          <w:sz w:val="20"/>
          <w:szCs w:val="20"/>
        </w:rPr>
      </w:pPr>
    </w:p>
    <w:p w14:paraId="7E80294B" w14:textId="3E0A80F5" w:rsidR="001E2742" w:rsidRPr="001E2742" w:rsidRDefault="001E2742" w:rsidP="001E2742">
      <w:pPr>
        <w:spacing w:after="0" w:line="240" w:lineRule="auto"/>
        <w:rPr>
          <w:rFonts w:ascii="Georgia" w:hAnsi="Georgia"/>
          <w:b/>
          <w:sz w:val="20"/>
          <w:szCs w:val="20"/>
        </w:rPr>
      </w:pPr>
      <w:r>
        <w:rPr>
          <w:rFonts w:ascii="Georgia" w:hAnsi="Georgia"/>
          <w:b/>
          <w:sz w:val="20"/>
          <w:szCs w:val="20"/>
        </w:rPr>
        <w:t>Weiter Projektinformationen</w:t>
      </w:r>
    </w:p>
    <w:p w14:paraId="0A3D0A86" w14:textId="7BC3EB13" w:rsidR="00FD1482" w:rsidRPr="003567E8" w:rsidRDefault="00FD1482" w:rsidP="00C02EEB">
      <w:pPr>
        <w:spacing w:after="0" w:line="240" w:lineRule="auto"/>
        <w:rPr>
          <w:rFonts w:ascii="Georgia" w:hAnsi="Georgia"/>
          <w:sz w:val="20"/>
          <w:szCs w:val="20"/>
        </w:rPr>
      </w:pPr>
      <w:r w:rsidRPr="003567E8">
        <w:rPr>
          <w:rFonts w:ascii="Georgia" w:hAnsi="Georgia"/>
          <w:sz w:val="20"/>
          <w:szCs w:val="20"/>
        </w:rPr>
        <w:t>Ausführliche Projektinformation mit Flyer, Power Point Präsentation, Reportagen, Interviews und</w:t>
      </w:r>
      <w:r w:rsidR="00C11FD0">
        <w:rPr>
          <w:rFonts w:ascii="Georgia" w:hAnsi="Georgia"/>
          <w:sz w:val="20"/>
          <w:szCs w:val="20"/>
        </w:rPr>
        <w:t xml:space="preserve"> Landesinformationen </w:t>
      </w:r>
      <w:r w:rsidRPr="003567E8">
        <w:rPr>
          <w:rFonts w:ascii="Georgia" w:hAnsi="Georgia"/>
          <w:sz w:val="20"/>
          <w:szCs w:val="20"/>
        </w:rPr>
        <w:t xml:space="preserve">unter </w:t>
      </w:r>
      <w:hyperlink r:id="rId43" w:history="1">
        <w:r w:rsidR="00C11FD0" w:rsidRPr="00387A79">
          <w:rPr>
            <w:rStyle w:val="Hyperlink"/>
            <w:rFonts w:ascii="Georgia" w:hAnsi="Georgia"/>
            <w:b/>
            <w:color w:val="auto"/>
            <w:sz w:val="20"/>
            <w:szCs w:val="20"/>
            <w:u w:val="none"/>
          </w:rPr>
          <w:t>www.brot-fuer-die-welt.de/projekte/vietnam-trinkwasser</w:t>
        </w:r>
      </w:hyperlink>
      <w:r w:rsidR="00C11FD0">
        <w:rPr>
          <w:rFonts w:ascii="Georgia" w:hAnsi="Georgia"/>
          <w:sz w:val="20"/>
          <w:szCs w:val="20"/>
        </w:rPr>
        <w:t xml:space="preserve">. </w:t>
      </w:r>
      <w:r w:rsidRPr="003567E8">
        <w:rPr>
          <w:rFonts w:ascii="Georgia" w:hAnsi="Georgia"/>
          <w:sz w:val="20"/>
          <w:szCs w:val="20"/>
        </w:rPr>
        <w:t>Eine Fo</w:t>
      </w:r>
      <w:r w:rsidR="000C609B" w:rsidRPr="003567E8">
        <w:rPr>
          <w:rFonts w:ascii="Georgia" w:hAnsi="Georgia"/>
          <w:sz w:val="20"/>
          <w:szCs w:val="20"/>
        </w:rPr>
        <w:t>toserie, mit der Sie</w:t>
      </w:r>
      <w:r w:rsidRPr="003567E8">
        <w:rPr>
          <w:rFonts w:ascii="Georgia" w:hAnsi="Georgia"/>
          <w:sz w:val="20"/>
          <w:szCs w:val="20"/>
        </w:rPr>
        <w:t xml:space="preserve"> eine Ausstellung zu diesem Projekt organisieren können, finden Sie im Shop, wenn Sie in der Suchleiste „Fotoserie Vietnam“ eingeben.</w:t>
      </w:r>
    </w:p>
    <w:p w14:paraId="42A8D3D2" w14:textId="5505B650"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54255D" w:rsidRPr="00BA28F5">
        <w:rPr>
          <w:rFonts w:ascii="Georgia" w:hAnsi="Georgia"/>
          <w:b/>
          <w:bCs/>
          <w:color w:val="auto"/>
          <w:sz w:val="28"/>
          <w:szCs w:val="28"/>
        </w:rPr>
        <w:t>6</w:t>
      </w:r>
      <w:r w:rsidR="003E1707" w:rsidRPr="00BA28F5">
        <w:rPr>
          <w:rFonts w:ascii="Georgia" w:hAnsi="Georgia"/>
          <w:b/>
          <w:bCs/>
          <w:color w:val="auto"/>
          <w:sz w:val="28"/>
          <w:szCs w:val="28"/>
        </w:rPr>
        <w:t xml:space="preserve"> – Optionale Folie</w:t>
      </w:r>
    </w:p>
    <w:p w14:paraId="61D301E5" w14:textId="441944A7" w:rsidR="00EA12FF" w:rsidRPr="00BA28F5" w:rsidRDefault="00EA12FF"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Wasserproje</w:t>
      </w:r>
      <w:r w:rsidR="00FD1482" w:rsidRPr="00BA28F5">
        <w:rPr>
          <w:rFonts w:ascii="Georgia" w:hAnsi="Georgia"/>
          <w:b/>
          <w:bCs/>
          <w:color w:val="auto"/>
          <w:sz w:val="28"/>
          <w:szCs w:val="28"/>
        </w:rPr>
        <w:t>kt Peru: Die Regenmacher</w:t>
      </w:r>
    </w:p>
    <w:p w14:paraId="324A763D" w14:textId="3A8DE596" w:rsidR="0055391C" w:rsidRDefault="0055391C" w:rsidP="00C02EEB">
      <w:pPr>
        <w:spacing w:after="0" w:line="240" w:lineRule="auto"/>
        <w:rPr>
          <w:rFonts w:ascii="Georgia" w:hAnsi="Georgia"/>
          <w:noProof/>
          <w:sz w:val="20"/>
          <w:szCs w:val="20"/>
          <w:lang w:eastAsia="de-DE"/>
        </w:rPr>
      </w:pPr>
    </w:p>
    <w:p w14:paraId="70AD839B" w14:textId="2206B15D" w:rsidR="00A94EFB" w:rsidRDefault="00A94EFB" w:rsidP="00C02EEB">
      <w:pPr>
        <w:spacing w:after="0" w:line="240" w:lineRule="auto"/>
        <w:rPr>
          <w:rFonts w:ascii="Georgia" w:hAnsi="Georgia"/>
          <w:b/>
          <w:noProof/>
          <w:sz w:val="20"/>
          <w:szCs w:val="20"/>
          <w:lang w:eastAsia="de-DE"/>
        </w:rPr>
      </w:pPr>
      <w:r w:rsidRPr="00A94EFB">
        <w:rPr>
          <w:rFonts w:ascii="Georgia" w:hAnsi="Georgia"/>
          <w:b/>
          <w:noProof/>
          <w:sz w:val="20"/>
          <w:szCs w:val="20"/>
          <w:lang w:eastAsia="de-DE"/>
        </w:rPr>
        <w:drawing>
          <wp:inline distT="0" distB="0" distL="0" distR="0" wp14:anchorId="75CF120D" wp14:editId="41927721">
            <wp:extent cx="4572638" cy="3429479"/>
            <wp:effectExtent l="19050" t="19050" r="18415"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a:ln w="3175">
                      <a:solidFill>
                        <a:schemeClr val="tx1"/>
                      </a:solidFill>
                    </a:ln>
                  </pic:spPr>
                </pic:pic>
              </a:graphicData>
            </a:graphic>
          </wp:inline>
        </w:drawing>
      </w:r>
    </w:p>
    <w:p w14:paraId="6DA6D5A1" w14:textId="77777777" w:rsidR="0055391C" w:rsidRDefault="0055391C" w:rsidP="00C02EEB">
      <w:pPr>
        <w:spacing w:after="0" w:line="240" w:lineRule="auto"/>
        <w:rPr>
          <w:rFonts w:ascii="Georgia" w:hAnsi="Georgia"/>
          <w:b/>
          <w:noProof/>
          <w:sz w:val="20"/>
          <w:szCs w:val="20"/>
          <w:lang w:eastAsia="de-DE"/>
        </w:rPr>
      </w:pPr>
    </w:p>
    <w:p w14:paraId="5BD413FF" w14:textId="285D18F1" w:rsidR="00C11FD0" w:rsidRDefault="0045701F" w:rsidP="00C02EEB">
      <w:pPr>
        <w:spacing w:after="0" w:line="240" w:lineRule="auto"/>
        <w:rPr>
          <w:rFonts w:ascii="Georgia" w:hAnsi="Georgia"/>
          <w:b/>
          <w:noProof/>
          <w:sz w:val="20"/>
          <w:szCs w:val="20"/>
          <w:lang w:eastAsia="de-DE"/>
        </w:rPr>
      </w:pPr>
      <w:r>
        <w:rPr>
          <w:rFonts w:ascii="Georgia" w:hAnsi="Georgia"/>
          <w:b/>
          <w:noProof/>
          <w:sz w:val="20"/>
          <w:szCs w:val="20"/>
          <w:lang w:eastAsia="de-DE"/>
        </w:rPr>
        <w:t>Bewässerungssysteme errichten</w:t>
      </w:r>
    </w:p>
    <w:p w14:paraId="694278BE" w14:textId="77777777" w:rsidR="00C11FD0" w:rsidRDefault="00C11FD0" w:rsidP="00C02EEB">
      <w:pPr>
        <w:tabs>
          <w:tab w:val="right" w:pos="9072"/>
        </w:tabs>
        <w:spacing w:after="0" w:line="240" w:lineRule="auto"/>
        <w:jc w:val="both"/>
        <w:rPr>
          <w:rFonts w:ascii="Georgia" w:hAnsi="Georgia"/>
          <w:sz w:val="20"/>
          <w:szCs w:val="20"/>
        </w:rPr>
      </w:pPr>
      <w:r w:rsidRPr="003567E8">
        <w:rPr>
          <w:rFonts w:ascii="Georgia" w:hAnsi="Georgia"/>
          <w:sz w:val="20"/>
          <w:szCs w:val="20"/>
        </w:rPr>
        <w:t xml:space="preserve">Die Organisation CICAP (= Zentrum für Forschung, Ausbildung, Beratung und Förderung) wurde </w:t>
      </w:r>
      <w:r w:rsidRPr="003567E8">
        <w:rPr>
          <w:rFonts w:ascii="Georgia" w:hAnsi="Georgia"/>
          <w:b/>
          <w:sz w:val="20"/>
          <w:szCs w:val="20"/>
        </w:rPr>
        <w:t>1981 gegründet</w:t>
      </w:r>
      <w:r w:rsidRPr="003567E8">
        <w:rPr>
          <w:rFonts w:ascii="Georgia" w:hAnsi="Georgia"/>
          <w:sz w:val="20"/>
          <w:szCs w:val="20"/>
        </w:rPr>
        <w:t xml:space="preserve">. Ihr Ziel ist es, durch die </w:t>
      </w:r>
      <w:r w:rsidRPr="003567E8">
        <w:rPr>
          <w:rFonts w:ascii="Georgia" w:hAnsi="Georgia"/>
          <w:b/>
          <w:sz w:val="20"/>
          <w:szCs w:val="20"/>
        </w:rPr>
        <w:t>effiziente Nutzung von</w:t>
      </w:r>
      <w:r w:rsidRPr="003567E8">
        <w:rPr>
          <w:rFonts w:ascii="Georgia" w:hAnsi="Georgia"/>
          <w:sz w:val="20"/>
          <w:szCs w:val="20"/>
        </w:rPr>
        <w:t xml:space="preserve"> vorhandenen </w:t>
      </w:r>
      <w:r w:rsidRPr="003567E8">
        <w:rPr>
          <w:rFonts w:ascii="Georgia" w:hAnsi="Georgia"/>
          <w:b/>
          <w:sz w:val="20"/>
          <w:szCs w:val="20"/>
        </w:rPr>
        <w:t>Wasserressou</w:t>
      </w:r>
      <w:r w:rsidRPr="003567E8">
        <w:rPr>
          <w:rFonts w:ascii="Georgia" w:hAnsi="Georgia"/>
          <w:b/>
          <w:sz w:val="20"/>
          <w:szCs w:val="20"/>
        </w:rPr>
        <w:t>r</w:t>
      </w:r>
      <w:r w:rsidRPr="003567E8">
        <w:rPr>
          <w:rFonts w:ascii="Georgia" w:hAnsi="Georgia"/>
          <w:b/>
          <w:sz w:val="20"/>
          <w:szCs w:val="20"/>
        </w:rPr>
        <w:t>cen</w:t>
      </w:r>
      <w:r w:rsidRPr="003567E8">
        <w:rPr>
          <w:rFonts w:ascii="Georgia" w:hAnsi="Georgia"/>
          <w:sz w:val="20"/>
          <w:szCs w:val="20"/>
        </w:rPr>
        <w:t xml:space="preserve"> zur </w:t>
      </w:r>
      <w:r w:rsidRPr="003567E8">
        <w:rPr>
          <w:rFonts w:ascii="Georgia" w:hAnsi="Georgia"/>
          <w:b/>
          <w:sz w:val="20"/>
          <w:szCs w:val="20"/>
        </w:rPr>
        <w:t xml:space="preserve">Ernährungssicherheit </w:t>
      </w:r>
      <w:r w:rsidRPr="003567E8">
        <w:rPr>
          <w:rFonts w:ascii="Georgia" w:hAnsi="Georgia"/>
          <w:sz w:val="20"/>
          <w:szCs w:val="20"/>
        </w:rPr>
        <w:t xml:space="preserve">der armen Landbevölkerung beizutragen sowie die chronische </w:t>
      </w:r>
      <w:r w:rsidRPr="003567E8">
        <w:rPr>
          <w:rFonts w:ascii="Georgia" w:hAnsi="Georgia"/>
          <w:b/>
          <w:sz w:val="20"/>
          <w:szCs w:val="20"/>
        </w:rPr>
        <w:t>U</w:t>
      </w:r>
      <w:r w:rsidRPr="003567E8">
        <w:rPr>
          <w:rFonts w:ascii="Georgia" w:hAnsi="Georgia"/>
          <w:b/>
          <w:sz w:val="20"/>
          <w:szCs w:val="20"/>
        </w:rPr>
        <w:t>n</w:t>
      </w:r>
      <w:r w:rsidRPr="003567E8">
        <w:rPr>
          <w:rFonts w:ascii="Georgia" w:hAnsi="Georgia"/>
          <w:b/>
          <w:sz w:val="20"/>
          <w:szCs w:val="20"/>
        </w:rPr>
        <w:t>ter- und Mangelernährung</w:t>
      </w:r>
      <w:r w:rsidRPr="003567E8">
        <w:rPr>
          <w:rFonts w:ascii="Georgia" w:hAnsi="Georgia"/>
          <w:sz w:val="20"/>
          <w:szCs w:val="20"/>
        </w:rPr>
        <w:t xml:space="preserve"> bei Kindern zu </w:t>
      </w:r>
      <w:r w:rsidRPr="003567E8">
        <w:rPr>
          <w:rFonts w:ascii="Georgia" w:hAnsi="Georgia"/>
          <w:b/>
          <w:sz w:val="20"/>
          <w:szCs w:val="20"/>
        </w:rPr>
        <w:t>reduzieren</w:t>
      </w:r>
      <w:r w:rsidRPr="003567E8">
        <w:rPr>
          <w:rFonts w:ascii="Georgia" w:hAnsi="Georgia"/>
          <w:sz w:val="20"/>
          <w:szCs w:val="20"/>
        </w:rPr>
        <w:t xml:space="preserve">.  Das von Brot für die Welt unterstützte Projekt richtet sich an </w:t>
      </w:r>
      <w:r w:rsidRPr="003567E8">
        <w:rPr>
          <w:rFonts w:ascii="Georgia" w:hAnsi="Georgia"/>
          <w:b/>
          <w:sz w:val="20"/>
          <w:szCs w:val="20"/>
        </w:rPr>
        <w:t>400 Kleinbauernfamilien</w:t>
      </w:r>
      <w:r w:rsidRPr="003567E8">
        <w:rPr>
          <w:rFonts w:ascii="Georgia" w:hAnsi="Georgia"/>
          <w:sz w:val="20"/>
          <w:szCs w:val="20"/>
        </w:rPr>
        <w:t xml:space="preserve"> im </w:t>
      </w:r>
      <w:r w:rsidRPr="003567E8">
        <w:rPr>
          <w:rFonts w:ascii="Georgia" w:hAnsi="Georgia"/>
          <w:b/>
          <w:sz w:val="20"/>
          <w:szCs w:val="20"/>
        </w:rPr>
        <w:t xml:space="preserve">Distrikt </w:t>
      </w:r>
      <w:proofErr w:type="spellStart"/>
      <w:r w:rsidRPr="003567E8">
        <w:rPr>
          <w:rFonts w:ascii="Georgia" w:hAnsi="Georgia"/>
          <w:b/>
          <w:sz w:val="20"/>
          <w:szCs w:val="20"/>
        </w:rPr>
        <w:t>Kañaris</w:t>
      </w:r>
      <w:proofErr w:type="spellEnd"/>
      <w:r w:rsidRPr="003567E8">
        <w:rPr>
          <w:rFonts w:ascii="Georgia" w:hAnsi="Georgia"/>
          <w:sz w:val="20"/>
          <w:szCs w:val="20"/>
        </w:rPr>
        <w:t xml:space="preserve"> im Norden Perus. Sie e</w:t>
      </w:r>
      <w:r w:rsidRPr="003567E8">
        <w:rPr>
          <w:rFonts w:ascii="Georgia" w:hAnsi="Georgia"/>
          <w:sz w:val="20"/>
          <w:szCs w:val="20"/>
        </w:rPr>
        <w:t>r</w:t>
      </w:r>
      <w:r w:rsidRPr="003567E8">
        <w:rPr>
          <w:rFonts w:ascii="Georgia" w:hAnsi="Georgia"/>
          <w:sz w:val="20"/>
          <w:szCs w:val="20"/>
        </w:rPr>
        <w:t xml:space="preserve">halten unter anderem </w:t>
      </w:r>
      <w:r w:rsidRPr="003567E8">
        <w:rPr>
          <w:rFonts w:ascii="Georgia" w:hAnsi="Georgia"/>
          <w:b/>
          <w:sz w:val="20"/>
          <w:szCs w:val="20"/>
        </w:rPr>
        <w:t>Unterstützung</w:t>
      </w:r>
      <w:r w:rsidRPr="003567E8">
        <w:rPr>
          <w:rFonts w:ascii="Georgia" w:hAnsi="Georgia"/>
          <w:sz w:val="20"/>
          <w:szCs w:val="20"/>
        </w:rPr>
        <w:t xml:space="preserve"> bei der </w:t>
      </w:r>
      <w:r w:rsidRPr="003567E8">
        <w:rPr>
          <w:rFonts w:ascii="Georgia" w:hAnsi="Georgia"/>
          <w:b/>
          <w:sz w:val="20"/>
          <w:szCs w:val="20"/>
        </w:rPr>
        <w:t>Errichtung von Bewässerungssystemen</w:t>
      </w:r>
      <w:r w:rsidRPr="003567E8">
        <w:rPr>
          <w:rFonts w:ascii="Georgia" w:hAnsi="Georgia"/>
          <w:sz w:val="20"/>
          <w:szCs w:val="20"/>
        </w:rPr>
        <w:t xml:space="preserve"> sowie beim </w:t>
      </w:r>
      <w:r w:rsidRPr="003567E8">
        <w:rPr>
          <w:rFonts w:ascii="Georgia" w:hAnsi="Georgia"/>
          <w:b/>
          <w:sz w:val="20"/>
          <w:szCs w:val="20"/>
        </w:rPr>
        <w:t>Anbau</w:t>
      </w:r>
      <w:r w:rsidRPr="003567E8">
        <w:rPr>
          <w:rFonts w:ascii="Georgia" w:hAnsi="Georgia"/>
          <w:sz w:val="20"/>
          <w:szCs w:val="20"/>
        </w:rPr>
        <w:t xml:space="preserve"> und der </w:t>
      </w:r>
      <w:r w:rsidRPr="003567E8">
        <w:rPr>
          <w:rFonts w:ascii="Georgia" w:hAnsi="Georgia"/>
          <w:b/>
          <w:sz w:val="20"/>
          <w:szCs w:val="20"/>
        </w:rPr>
        <w:t>Vermarktung</w:t>
      </w:r>
      <w:r w:rsidRPr="003567E8">
        <w:rPr>
          <w:rFonts w:ascii="Georgia" w:hAnsi="Georgia"/>
          <w:sz w:val="20"/>
          <w:szCs w:val="20"/>
        </w:rPr>
        <w:t xml:space="preserve"> von </w:t>
      </w:r>
      <w:proofErr w:type="spellStart"/>
      <w:r w:rsidRPr="003567E8">
        <w:rPr>
          <w:rFonts w:ascii="Georgia" w:hAnsi="Georgia"/>
          <w:b/>
          <w:sz w:val="20"/>
          <w:szCs w:val="20"/>
        </w:rPr>
        <w:t>Quinoa</w:t>
      </w:r>
      <w:proofErr w:type="spellEnd"/>
      <w:r w:rsidRPr="003567E8">
        <w:rPr>
          <w:rFonts w:ascii="Georgia" w:hAnsi="Georgia"/>
          <w:sz w:val="20"/>
          <w:szCs w:val="20"/>
        </w:rPr>
        <w:t xml:space="preserve">, </w:t>
      </w:r>
      <w:r w:rsidRPr="003567E8">
        <w:rPr>
          <w:rFonts w:ascii="Georgia" w:hAnsi="Georgia"/>
          <w:b/>
          <w:sz w:val="20"/>
          <w:szCs w:val="20"/>
        </w:rPr>
        <w:t>Erbsen</w:t>
      </w:r>
      <w:r w:rsidRPr="003567E8">
        <w:rPr>
          <w:rFonts w:ascii="Georgia" w:hAnsi="Georgia"/>
          <w:sz w:val="20"/>
          <w:szCs w:val="20"/>
        </w:rPr>
        <w:t xml:space="preserve"> und </w:t>
      </w:r>
      <w:r w:rsidRPr="003567E8">
        <w:rPr>
          <w:rFonts w:ascii="Georgia" w:hAnsi="Georgia"/>
          <w:b/>
          <w:sz w:val="20"/>
          <w:szCs w:val="20"/>
        </w:rPr>
        <w:t>Kaffee</w:t>
      </w:r>
      <w:r w:rsidRPr="003567E8">
        <w:rPr>
          <w:rFonts w:ascii="Georgia" w:hAnsi="Georgia"/>
          <w:sz w:val="20"/>
          <w:szCs w:val="20"/>
        </w:rPr>
        <w:t xml:space="preserve">. </w:t>
      </w:r>
    </w:p>
    <w:p w14:paraId="41F8A046" w14:textId="77777777" w:rsidR="001E2742" w:rsidRPr="003567E8" w:rsidRDefault="001E2742" w:rsidP="00C02EEB">
      <w:pPr>
        <w:tabs>
          <w:tab w:val="right" w:pos="9072"/>
        </w:tabs>
        <w:spacing w:after="0" w:line="240" w:lineRule="auto"/>
        <w:jc w:val="both"/>
        <w:rPr>
          <w:rFonts w:ascii="Georgia" w:hAnsi="Georgia"/>
          <w:sz w:val="20"/>
          <w:szCs w:val="20"/>
        </w:rPr>
      </w:pPr>
    </w:p>
    <w:p w14:paraId="3071E1D8" w14:textId="017FFB85" w:rsidR="00FD1482" w:rsidRDefault="00FD1482" w:rsidP="00C02EEB">
      <w:pPr>
        <w:spacing w:after="0" w:line="240" w:lineRule="auto"/>
        <w:rPr>
          <w:rFonts w:ascii="Georgia" w:hAnsi="Georgia"/>
          <w:sz w:val="20"/>
          <w:szCs w:val="20"/>
        </w:rPr>
      </w:pPr>
      <w:proofErr w:type="spellStart"/>
      <w:r w:rsidRPr="003567E8">
        <w:rPr>
          <w:rFonts w:ascii="Georgia" w:hAnsi="Georgia"/>
          <w:sz w:val="20"/>
          <w:szCs w:val="20"/>
        </w:rPr>
        <w:t>Pandachí</w:t>
      </w:r>
      <w:proofErr w:type="spellEnd"/>
      <w:r w:rsidRPr="003567E8">
        <w:rPr>
          <w:rFonts w:ascii="Georgia" w:hAnsi="Georgia"/>
          <w:sz w:val="20"/>
          <w:szCs w:val="20"/>
        </w:rPr>
        <w:t xml:space="preserve"> ist ein abgelegenes Andendorf im Norden Perus. 72 Familien wohnen hier auf rund 2.000 Metern Höhe in einfachen Hütten aus Lehmziegeln und Wellblech. Fast alle von ihnen leben von trad</w:t>
      </w:r>
      <w:r w:rsidRPr="003567E8">
        <w:rPr>
          <w:rFonts w:ascii="Georgia" w:hAnsi="Georgia"/>
          <w:sz w:val="20"/>
          <w:szCs w:val="20"/>
        </w:rPr>
        <w:t>i</w:t>
      </w:r>
      <w:r w:rsidRPr="003567E8">
        <w:rPr>
          <w:rFonts w:ascii="Georgia" w:hAnsi="Georgia"/>
          <w:sz w:val="20"/>
          <w:szCs w:val="20"/>
        </w:rPr>
        <w:t>tioneller kleinbäuerlicher Landwirtschaft. Ihr größtes Problem ist neben zu kleinen Anbauflächen und unzureichenden Kenntnissen über nachhaltige Anbaumethoden die Trockenheit, die sich in den ve</w:t>
      </w:r>
      <w:r w:rsidRPr="003567E8">
        <w:rPr>
          <w:rFonts w:ascii="Georgia" w:hAnsi="Georgia"/>
          <w:sz w:val="20"/>
          <w:szCs w:val="20"/>
        </w:rPr>
        <w:t>r</w:t>
      </w:r>
      <w:r w:rsidRPr="003567E8">
        <w:rPr>
          <w:rFonts w:ascii="Georgia" w:hAnsi="Georgia"/>
          <w:sz w:val="20"/>
          <w:szCs w:val="20"/>
        </w:rPr>
        <w:t>gangenen Jahren durch den Klimawandel noch verschärft hat. Regnete es früher zumindest in den Monaten zwischen Dezember und März, so sind heute oft nur noch im Januar und Februar Niede</w:t>
      </w:r>
      <w:r w:rsidRPr="003567E8">
        <w:rPr>
          <w:rFonts w:ascii="Georgia" w:hAnsi="Georgia"/>
          <w:sz w:val="20"/>
          <w:szCs w:val="20"/>
        </w:rPr>
        <w:t>r</w:t>
      </w:r>
      <w:r w:rsidRPr="003567E8">
        <w:rPr>
          <w:rFonts w:ascii="Georgia" w:hAnsi="Georgia"/>
          <w:sz w:val="20"/>
          <w:szCs w:val="20"/>
        </w:rPr>
        <w:t>schläge zu verzeichnen. Die Erträge der Felder sind entsprechend gering, viele Kinder in der Region sind unter- und mangelernährt.</w:t>
      </w:r>
    </w:p>
    <w:p w14:paraId="7A296E20" w14:textId="77777777" w:rsidR="001E2742" w:rsidRPr="003567E8" w:rsidRDefault="001E2742" w:rsidP="00C02EEB">
      <w:pPr>
        <w:spacing w:after="0" w:line="240" w:lineRule="auto"/>
        <w:rPr>
          <w:rFonts w:ascii="Georgia" w:hAnsi="Georgia"/>
          <w:sz w:val="20"/>
          <w:szCs w:val="20"/>
        </w:rPr>
      </w:pPr>
    </w:p>
    <w:p w14:paraId="1BF1E607" w14:textId="77777777" w:rsidR="00FD1482" w:rsidRDefault="00FD1482" w:rsidP="00C02EEB">
      <w:pPr>
        <w:spacing w:after="0" w:line="240" w:lineRule="auto"/>
        <w:rPr>
          <w:rFonts w:ascii="Georgia" w:hAnsi="Georgia"/>
          <w:sz w:val="20"/>
          <w:szCs w:val="20"/>
        </w:rPr>
      </w:pPr>
      <w:r w:rsidRPr="003567E8">
        <w:rPr>
          <w:rFonts w:ascii="Georgia" w:hAnsi="Georgia"/>
          <w:sz w:val="20"/>
          <w:szCs w:val="20"/>
        </w:rPr>
        <w:t xml:space="preserve">Die Organisation CIPAP unterstützt Kleinbauernfamilien dabei, ein einfaches, aber funktionierendes Bewässerungssystem zu errichten. Zunächst setzten die Bauern ein vor Jahren vom Staat errichtetes, aber inzwischen heruntergekommenes Rückhaltebecken wieder instand. Dann legten sie Rohre zu ihren 100-150 Meter entfernten Feldern. Zum Schluss erhielt jede Familie vier Sprinkler. </w:t>
      </w:r>
    </w:p>
    <w:p w14:paraId="2272B385" w14:textId="77777777" w:rsidR="001E2742" w:rsidRPr="003567E8" w:rsidRDefault="001E2742" w:rsidP="00C02EEB">
      <w:pPr>
        <w:spacing w:after="0" w:line="240" w:lineRule="auto"/>
        <w:rPr>
          <w:rFonts w:ascii="Georgia" w:hAnsi="Georgia"/>
          <w:sz w:val="20"/>
          <w:szCs w:val="20"/>
        </w:rPr>
      </w:pPr>
    </w:p>
    <w:p w14:paraId="4C1252FF" w14:textId="0E53AA30" w:rsidR="00FD1482" w:rsidRPr="0045701F" w:rsidRDefault="00FD1482" w:rsidP="001E2742">
      <w:pPr>
        <w:tabs>
          <w:tab w:val="right" w:pos="9072"/>
        </w:tabs>
        <w:spacing w:after="0" w:line="240" w:lineRule="auto"/>
        <w:rPr>
          <w:rFonts w:ascii="Georgia" w:hAnsi="Georgia"/>
          <w:spacing w:val="-2"/>
          <w:sz w:val="20"/>
          <w:szCs w:val="20"/>
          <w:lang w:val="en-US"/>
        </w:rPr>
      </w:pPr>
      <w:r w:rsidRPr="0045701F">
        <w:rPr>
          <w:rFonts w:ascii="Georgia" w:hAnsi="Georgia"/>
          <w:b/>
          <w:sz w:val="20"/>
          <w:szCs w:val="20"/>
          <w:lang w:val="es-ES"/>
        </w:rPr>
        <w:t>Projektträger:</w:t>
      </w:r>
      <w:r w:rsidRPr="0045701F">
        <w:rPr>
          <w:rFonts w:ascii="Georgia" w:hAnsi="Georgia"/>
          <w:spacing w:val="-2"/>
          <w:sz w:val="20"/>
          <w:szCs w:val="20"/>
          <w:lang w:val="en-US"/>
        </w:rPr>
        <w:t xml:space="preserve">Centro de </w:t>
      </w:r>
      <w:proofErr w:type="spellStart"/>
      <w:r w:rsidRPr="0045701F">
        <w:rPr>
          <w:rFonts w:ascii="Georgia" w:hAnsi="Georgia"/>
          <w:spacing w:val="-2"/>
          <w:sz w:val="20"/>
          <w:szCs w:val="20"/>
          <w:lang w:val="en-US"/>
        </w:rPr>
        <w:t>Investigación</w:t>
      </w:r>
      <w:proofErr w:type="spellEnd"/>
      <w:r w:rsidRPr="0045701F">
        <w:rPr>
          <w:rFonts w:ascii="Georgia" w:hAnsi="Georgia"/>
          <w:spacing w:val="-2"/>
          <w:sz w:val="20"/>
          <w:szCs w:val="20"/>
          <w:lang w:val="en-US"/>
        </w:rPr>
        <w:t xml:space="preserve">, </w:t>
      </w:r>
      <w:proofErr w:type="spellStart"/>
      <w:r w:rsidRPr="0045701F">
        <w:rPr>
          <w:rFonts w:ascii="Georgia" w:hAnsi="Georgia"/>
          <w:spacing w:val="-2"/>
          <w:sz w:val="20"/>
          <w:szCs w:val="20"/>
          <w:lang w:val="en-US"/>
        </w:rPr>
        <w:t>Capacitación</w:t>
      </w:r>
      <w:proofErr w:type="spellEnd"/>
      <w:r w:rsidRPr="0045701F">
        <w:rPr>
          <w:rFonts w:ascii="Georgia" w:hAnsi="Georgia"/>
          <w:spacing w:val="-2"/>
          <w:sz w:val="20"/>
          <w:szCs w:val="20"/>
          <w:lang w:val="en-US"/>
        </w:rPr>
        <w:t xml:space="preserve">, </w:t>
      </w:r>
      <w:r w:rsidR="0045701F">
        <w:rPr>
          <w:rFonts w:ascii="Georgia" w:hAnsi="Georgia"/>
          <w:spacing w:val="-2"/>
          <w:sz w:val="20"/>
          <w:szCs w:val="20"/>
          <w:lang w:val="en-US"/>
        </w:rPr>
        <w:t xml:space="preserve"> </w:t>
      </w:r>
      <w:proofErr w:type="spellStart"/>
      <w:r w:rsidRPr="0045701F">
        <w:rPr>
          <w:rFonts w:ascii="Georgia" w:hAnsi="Georgia"/>
          <w:spacing w:val="-2"/>
          <w:sz w:val="20"/>
          <w:szCs w:val="20"/>
          <w:lang w:val="en-US"/>
        </w:rPr>
        <w:t>Asesoría</w:t>
      </w:r>
      <w:proofErr w:type="spellEnd"/>
      <w:r w:rsidRPr="0045701F">
        <w:rPr>
          <w:rFonts w:ascii="Georgia" w:hAnsi="Georgia"/>
          <w:spacing w:val="-2"/>
          <w:sz w:val="20"/>
          <w:szCs w:val="20"/>
          <w:lang w:val="en-US"/>
        </w:rPr>
        <w:t xml:space="preserve"> y </w:t>
      </w:r>
      <w:proofErr w:type="spellStart"/>
      <w:r w:rsidRPr="0045701F">
        <w:rPr>
          <w:rFonts w:ascii="Georgia" w:hAnsi="Georgia"/>
          <w:spacing w:val="-2"/>
          <w:sz w:val="20"/>
          <w:szCs w:val="20"/>
          <w:lang w:val="en-US"/>
        </w:rPr>
        <w:t>Promoción</w:t>
      </w:r>
      <w:proofErr w:type="spellEnd"/>
      <w:r w:rsidRPr="0045701F">
        <w:rPr>
          <w:rFonts w:ascii="Georgia" w:hAnsi="Georgia"/>
          <w:spacing w:val="-2"/>
          <w:sz w:val="20"/>
          <w:szCs w:val="20"/>
          <w:lang w:val="en-US"/>
        </w:rPr>
        <w:t xml:space="preserve"> (CICAP)</w:t>
      </w:r>
    </w:p>
    <w:p w14:paraId="7F27E567"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b/>
          <w:sz w:val="20"/>
          <w:szCs w:val="20"/>
        </w:rPr>
        <w:t xml:space="preserve">Spendenbedarf: </w:t>
      </w:r>
      <w:r w:rsidRPr="0045701F">
        <w:rPr>
          <w:rFonts w:ascii="Georgia" w:hAnsi="Georgia"/>
          <w:sz w:val="20"/>
          <w:szCs w:val="20"/>
        </w:rPr>
        <w:tab/>
        <w:t>82.000 Euro</w:t>
      </w:r>
    </w:p>
    <w:p w14:paraId="51934E4D"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b/>
          <w:sz w:val="20"/>
          <w:szCs w:val="20"/>
        </w:rPr>
        <w:t>Kostenbeispiele:</w:t>
      </w:r>
      <w:r w:rsidRPr="0045701F">
        <w:rPr>
          <w:rFonts w:ascii="Georgia" w:hAnsi="Georgia"/>
          <w:b/>
          <w:sz w:val="20"/>
          <w:szCs w:val="20"/>
        </w:rPr>
        <w:br/>
      </w:r>
      <w:r w:rsidRPr="0045701F">
        <w:rPr>
          <w:rFonts w:ascii="Georgia" w:hAnsi="Georgia"/>
          <w:sz w:val="20"/>
          <w:szCs w:val="20"/>
        </w:rPr>
        <w:t xml:space="preserve">5 kg </w:t>
      </w:r>
      <w:proofErr w:type="spellStart"/>
      <w:r w:rsidRPr="0045701F">
        <w:rPr>
          <w:rFonts w:ascii="Georgia" w:hAnsi="Georgia"/>
          <w:sz w:val="20"/>
          <w:szCs w:val="20"/>
        </w:rPr>
        <w:t>Quinoa</w:t>
      </w:r>
      <w:proofErr w:type="spellEnd"/>
      <w:r w:rsidRPr="0045701F">
        <w:rPr>
          <w:rFonts w:ascii="Georgia" w:hAnsi="Georgia"/>
          <w:sz w:val="20"/>
          <w:szCs w:val="20"/>
        </w:rPr>
        <w:t>-Samen (reichen für einen Hektar Land):</w:t>
      </w:r>
      <w:r w:rsidRPr="0045701F">
        <w:rPr>
          <w:rFonts w:ascii="Georgia" w:hAnsi="Georgia"/>
          <w:sz w:val="20"/>
          <w:szCs w:val="20"/>
        </w:rPr>
        <w:tab/>
        <w:t>70 Euro</w:t>
      </w:r>
    </w:p>
    <w:p w14:paraId="1B2FCC06"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20 Sprinkler (helfen fünf Bauernfamilien,</w:t>
      </w:r>
    </w:p>
    <w:p w14:paraId="13B2B2D0" w14:textId="77777777"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sz w:val="20"/>
          <w:szCs w:val="20"/>
        </w:rPr>
        <w:t xml:space="preserve">ihre Felder effizient zu bewässern): </w:t>
      </w:r>
      <w:r w:rsidRPr="0045701F">
        <w:rPr>
          <w:rFonts w:ascii="Georgia" w:hAnsi="Georgia"/>
          <w:sz w:val="20"/>
          <w:szCs w:val="20"/>
        </w:rPr>
        <w:tab/>
        <w:t>150 Euro</w:t>
      </w:r>
    </w:p>
    <w:p w14:paraId="3DB6A4BA" w14:textId="77777777" w:rsidR="0045701F" w:rsidRDefault="00FD1482" w:rsidP="001E2742">
      <w:pPr>
        <w:tabs>
          <w:tab w:val="right" w:pos="9072"/>
        </w:tabs>
        <w:spacing w:after="0" w:line="240" w:lineRule="auto"/>
        <w:jc w:val="both"/>
        <w:rPr>
          <w:rFonts w:ascii="Georgia" w:hAnsi="Georgia" w:cs="Georgia"/>
          <w:sz w:val="20"/>
          <w:szCs w:val="20"/>
        </w:rPr>
      </w:pPr>
      <w:r w:rsidRPr="0045701F">
        <w:rPr>
          <w:rFonts w:ascii="Georgia" w:hAnsi="Georgia" w:cs="Georgia"/>
          <w:sz w:val="20"/>
          <w:szCs w:val="20"/>
        </w:rPr>
        <w:t>100 Kunststoffrohre von je fünf Metern Länge</w:t>
      </w:r>
    </w:p>
    <w:p w14:paraId="72BA202C" w14:textId="22DA3F8D" w:rsidR="00FD1482" w:rsidRPr="0045701F" w:rsidRDefault="00FD1482" w:rsidP="001E2742">
      <w:pPr>
        <w:tabs>
          <w:tab w:val="right" w:pos="9072"/>
        </w:tabs>
        <w:spacing w:after="0" w:line="240" w:lineRule="auto"/>
        <w:jc w:val="both"/>
        <w:rPr>
          <w:rFonts w:ascii="Georgia" w:hAnsi="Georgia"/>
          <w:sz w:val="20"/>
          <w:szCs w:val="20"/>
        </w:rPr>
      </w:pPr>
      <w:r w:rsidRPr="0045701F">
        <w:rPr>
          <w:rFonts w:ascii="Georgia" w:hAnsi="Georgia" w:cs="Georgia"/>
          <w:sz w:val="20"/>
          <w:szCs w:val="20"/>
        </w:rPr>
        <w:t>(zur Bewässerung von vier Parzellen à 0,25 Hektar):</w:t>
      </w:r>
      <w:r w:rsidRPr="0045701F">
        <w:rPr>
          <w:rFonts w:ascii="Georgia" w:hAnsi="Georgia"/>
          <w:sz w:val="20"/>
          <w:szCs w:val="20"/>
        </w:rPr>
        <w:tab/>
        <w:t xml:space="preserve">250 Euro </w:t>
      </w:r>
    </w:p>
    <w:p w14:paraId="4AE8E732" w14:textId="77777777" w:rsidR="001E2742" w:rsidRDefault="001E2742" w:rsidP="00C02EEB">
      <w:pPr>
        <w:spacing w:after="0" w:line="240" w:lineRule="auto"/>
        <w:rPr>
          <w:rFonts w:ascii="Georgia" w:hAnsi="Georgia"/>
          <w:sz w:val="20"/>
          <w:szCs w:val="20"/>
        </w:rPr>
      </w:pPr>
    </w:p>
    <w:p w14:paraId="69F10D01" w14:textId="77777777" w:rsidR="004050B9" w:rsidRDefault="004050B9" w:rsidP="001E2742">
      <w:pPr>
        <w:spacing w:after="0" w:line="240" w:lineRule="auto"/>
        <w:rPr>
          <w:rFonts w:ascii="Georgia" w:hAnsi="Georgia"/>
          <w:b/>
          <w:sz w:val="20"/>
          <w:szCs w:val="20"/>
        </w:rPr>
      </w:pPr>
    </w:p>
    <w:p w14:paraId="5F8CC830" w14:textId="77777777" w:rsidR="004050B9" w:rsidRDefault="004050B9" w:rsidP="001E2742">
      <w:pPr>
        <w:spacing w:after="0" w:line="240" w:lineRule="auto"/>
        <w:rPr>
          <w:rFonts w:ascii="Georgia" w:hAnsi="Georgia"/>
          <w:b/>
          <w:sz w:val="20"/>
          <w:szCs w:val="20"/>
        </w:rPr>
      </w:pPr>
    </w:p>
    <w:p w14:paraId="1561B296" w14:textId="77777777" w:rsidR="001E2742" w:rsidRPr="001E2742" w:rsidRDefault="001E2742" w:rsidP="001E2742">
      <w:pPr>
        <w:spacing w:after="0" w:line="240" w:lineRule="auto"/>
        <w:rPr>
          <w:rFonts w:ascii="Georgia" w:hAnsi="Georgia"/>
          <w:b/>
          <w:sz w:val="20"/>
          <w:szCs w:val="20"/>
        </w:rPr>
      </w:pPr>
      <w:r>
        <w:rPr>
          <w:rFonts w:ascii="Georgia" w:hAnsi="Georgia"/>
          <w:b/>
          <w:sz w:val="20"/>
          <w:szCs w:val="20"/>
        </w:rPr>
        <w:lastRenderedPageBreak/>
        <w:t>Weiter Projektinformationen</w:t>
      </w:r>
    </w:p>
    <w:p w14:paraId="028FE286" w14:textId="46B0095B" w:rsidR="00090D10" w:rsidRPr="003567E8" w:rsidRDefault="00FD1482" w:rsidP="00C02EEB">
      <w:pPr>
        <w:spacing w:after="0" w:line="240" w:lineRule="auto"/>
        <w:rPr>
          <w:rFonts w:ascii="Georgia" w:hAnsi="Georgia"/>
          <w:sz w:val="20"/>
          <w:szCs w:val="20"/>
        </w:rPr>
      </w:pPr>
      <w:r w:rsidRPr="003567E8">
        <w:rPr>
          <w:rFonts w:ascii="Georgia" w:hAnsi="Georgia"/>
          <w:sz w:val="20"/>
          <w:szCs w:val="20"/>
        </w:rPr>
        <w:t xml:space="preserve">Ausführliche Projektinformation mit Flyer, Power Point Präsentation, Reportagen, Interviews und Landesinformationen: ab 1.9. 2017 unter </w:t>
      </w:r>
      <w:hyperlink r:id="rId45" w:history="1">
        <w:r w:rsidRPr="00387A79">
          <w:rPr>
            <w:rStyle w:val="Hyperlink"/>
            <w:rFonts w:ascii="Georgia" w:hAnsi="Georgia"/>
            <w:b/>
            <w:color w:val="auto"/>
            <w:sz w:val="20"/>
            <w:szCs w:val="20"/>
            <w:u w:val="none"/>
          </w:rPr>
          <w:t>www.brot-fuer-die-welt.de/projekte/peru-bewaesserung</w:t>
        </w:r>
      </w:hyperlink>
      <w:r w:rsidR="00387A79">
        <w:rPr>
          <w:rStyle w:val="Hyperlink"/>
          <w:rFonts w:ascii="Georgia" w:hAnsi="Georgia"/>
          <w:b/>
          <w:color w:val="auto"/>
          <w:sz w:val="20"/>
          <w:szCs w:val="20"/>
          <w:u w:val="none"/>
        </w:rPr>
        <w:t>.</w:t>
      </w:r>
      <w:r w:rsidRPr="003567E8">
        <w:rPr>
          <w:rFonts w:ascii="Georgia" w:hAnsi="Georgia"/>
          <w:sz w:val="20"/>
          <w:szCs w:val="20"/>
        </w:rPr>
        <w:t>Eine Fo</w:t>
      </w:r>
      <w:r w:rsidR="0045701F">
        <w:rPr>
          <w:rFonts w:ascii="Georgia" w:hAnsi="Georgia"/>
          <w:sz w:val="20"/>
          <w:szCs w:val="20"/>
        </w:rPr>
        <w:t xml:space="preserve">toserie, mit der Sie </w:t>
      </w:r>
      <w:r w:rsidRPr="003567E8">
        <w:rPr>
          <w:rFonts w:ascii="Georgia" w:hAnsi="Georgia"/>
          <w:sz w:val="20"/>
          <w:szCs w:val="20"/>
        </w:rPr>
        <w:t xml:space="preserve">eine Ausstellung zu diesem Projekt organisieren können, finden </w:t>
      </w:r>
      <w:r w:rsidR="0045701F">
        <w:rPr>
          <w:rFonts w:ascii="Georgia" w:hAnsi="Georgia"/>
          <w:sz w:val="20"/>
          <w:szCs w:val="20"/>
        </w:rPr>
        <w:t>Sie</w:t>
      </w:r>
      <w:r w:rsidR="000A1B6C">
        <w:rPr>
          <w:rFonts w:ascii="Georgia" w:hAnsi="Georgia"/>
          <w:sz w:val="20"/>
          <w:szCs w:val="20"/>
        </w:rPr>
        <w:t xml:space="preserve"> </w:t>
      </w:r>
      <w:r w:rsidRPr="003567E8">
        <w:rPr>
          <w:rFonts w:ascii="Georgia" w:hAnsi="Georgia"/>
          <w:sz w:val="20"/>
          <w:szCs w:val="20"/>
        </w:rPr>
        <w:t>im Shop, wenn Sie in der Suchleiste „Fotoserie Peru“ eingeben.</w:t>
      </w:r>
      <w:r w:rsidR="00090D10" w:rsidRPr="003567E8">
        <w:rPr>
          <w:rFonts w:ascii="Georgia" w:hAnsi="Georgia"/>
          <w:sz w:val="20"/>
          <w:szCs w:val="20"/>
        </w:rPr>
        <w:br w:type="page"/>
      </w:r>
    </w:p>
    <w:p w14:paraId="00425FC3" w14:textId="35EAC47C" w:rsidR="0054255D" w:rsidRPr="00BA28F5" w:rsidRDefault="0054255D" w:rsidP="00C02EEB">
      <w:pPr>
        <w:pStyle w:val="Inhaltsverzeichnisberschrift"/>
        <w:tabs>
          <w:tab w:val="right" w:pos="9072"/>
        </w:tabs>
        <w:spacing w:before="0" w:line="240" w:lineRule="auto"/>
        <w:rPr>
          <w:rFonts w:ascii="Georgia" w:hAnsi="Georgia"/>
          <w:bCs/>
          <w:color w:val="auto"/>
          <w:sz w:val="28"/>
          <w:szCs w:val="28"/>
        </w:rPr>
      </w:pPr>
      <w:r w:rsidRPr="00BA28F5">
        <w:rPr>
          <w:rFonts w:ascii="Georgia" w:hAnsi="Georgia"/>
          <w:b/>
          <w:bCs/>
          <w:color w:val="auto"/>
          <w:sz w:val="28"/>
          <w:szCs w:val="28"/>
        </w:rPr>
        <w:lastRenderedPageBreak/>
        <w:t>Folie 27</w:t>
      </w:r>
      <w:r w:rsidRPr="00BA28F5">
        <w:rPr>
          <w:rFonts w:ascii="Georgia" w:hAnsi="Georgia"/>
          <w:bCs/>
          <w:color w:val="auto"/>
          <w:sz w:val="28"/>
          <w:szCs w:val="28"/>
        </w:rPr>
        <w:t>–</w:t>
      </w:r>
      <w:r w:rsidRPr="00BA28F5">
        <w:rPr>
          <w:rFonts w:ascii="Georgia" w:hAnsi="Georgia"/>
          <w:b/>
          <w:bCs/>
          <w:color w:val="auto"/>
          <w:sz w:val="28"/>
          <w:szCs w:val="28"/>
        </w:rPr>
        <w:t xml:space="preserve"> Kernfolie</w:t>
      </w:r>
      <w:r w:rsidRPr="00BA28F5">
        <w:rPr>
          <w:rFonts w:ascii="Georgia" w:hAnsi="Georgia"/>
          <w:bCs/>
          <w:color w:val="auto"/>
          <w:sz w:val="28"/>
          <w:szCs w:val="28"/>
        </w:rPr>
        <w:tab/>
      </w:r>
    </w:p>
    <w:p w14:paraId="0D606C8C" w14:textId="77777777" w:rsidR="0054255D" w:rsidRPr="00BA28F5" w:rsidRDefault="0054255D" w:rsidP="00C02EEB">
      <w:pPr>
        <w:spacing w:after="0" w:line="240" w:lineRule="auto"/>
        <w:rPr>
          <w:rFonts w:ascii="Georgia" w:hAnsi="Georgia"/>
          <w:b/>
          <w:sz w:val="28"/>
          <w:szCs w:val="28"/>
        </w:rPr>
      </w:pPr>
      <w:r w:rsidRPr="00BA28F5">
        <w:rPr>
          <w:rFonts w:ascii="Georgia" w:hAnsi="Georgia"/>
          <w:b/>
          <w:sz w:val="28"/>
          <w:szCs w:val="28"/>
        </w:rPr>
        <w:t>Erträge steigern, Rechte stärken</w:t>
      </w:r>
    </w:p>
    <w:p w14:paraId="4730ECE2" w14:textId="2AF0FD8A" w:rsidR="0054255D" w:rsidRDefault="0054255D" w:rsidP="00C02EEB">
      <w:pPr>
        <w:spacing w:after="0" w:line="240" w:lineRule="auto"/>
        <w:rPr>
          <w:rFonts w:ascii="Georgia" w:hAnsi="Georgia"/>
          <w:noProof/>
          <w:sz w:val="20"/>
          <w:szCs w:val="20"/>
          <w:lang w:eastAsia="de-DE"/>
        </w:rPr>
      </w:pPr>
    </w:p>
    <w:p w14:paraId="7A3B54B8" w14:textId="49DA3DB3"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547DE3BA" wp14:editId="58963CE4">
            <wp:extent cx="4572638" cy="3429479"/>
            <wp:effectExtent l="19050" t="19050" r="1841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a:ln w="3175">
                      <a:solidFill>
                        <a:schemeClr val="tx1"/>
                      </a:solidFill>
                    </a:ln>
                  </pic:spPr>
                </pic:pic>
              </a:graphicData>
            </a:graphic>
          </wp:inline>
        </w:drawing>
      </w:r>
    </w:p>
    <w:p w14:paraId="6C0586DA" w14:textId="77777777" w:rsidR="001E2742" w:rsidRDefault="001E2742" w:rsidP="00C02EEB">
      <w:pPr>
        <w:spacing w:after="0" w:line="240" w:lineRule="auto"/>
        <w:rPr>
          <w:rFonts w:ascii="Georgia" w:hAnsi="Georgia"/>
          <w:b/>
          <w:sz w:val="20"/>
          <w:szCs w:val="20"/>
        </w:rPr>
      </w:pPr>
    </w:p>
    <w:p w14:paraId="3AFC80E3" w14:textId="77777777" w:rsidR="0054255D" w:rsidRPr="003567E8" w:rsidRDefault="0054255D" w:rsidP="00C02EEB">
      <w:pPr>
        <w:spacing w:after="0" w:line="240" w:lineRule="auto"/>
        <w:rPr>
          <w:rFonts w:ascii="Georgia" w:hAnsi="Georgia"/>
          <w:b/>
          <w:sz w:val="20"/>
          <w:szCs w:val="20"/>
        </w:rPr>
      </w:pPr>
      <w:r>
        <w:rPr>
          <w:rFonts w:ascii="Georgia" w:hAnsi="Georgia"/>
          <w:b/>
          <w:sz w:val="20"/>
          <w:szCs w:val="20"/>
        </w:rPr>
        <w:t>Kernaussagen</w:t>
      </w:r>
    </w:p>
    <w:p w14:paraId="03E947E8" w14:textId="65DF0801"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Es gibt viele umweltfreundliche, standortgerechte, einfache und kostengünstige Metho</w:t>
      </w:r>
      <w:r w:rsidR="00387A79">
        <w:rPr>
          <w:rFonts w:ascii="Georgia" w:hAnsi="Georgia"/>
          <w:sz w:val="20"/>
          <w:szCs w:val="20"/>
        </w:rPr>
        <w:t>den, mit denen Klein</w:t>
      </w:r>
      <w:r w:rsidRPr="003567E8">
        <w:rPr>
          <w:rFonts w:ascii="Georgia" w:hAnsi="Georgia"/>
          <w:sz w:val="20"/>
          <w:szCs w:val="20"/>
        </w:rPr>
        <w:t>bäuerinnen</w:t>
      </w:r>
      <w:r w:rsidR="00387A79">
        <w:rPr>
          <w:rFonts w:ascii="Georgia" w:hAnsi="Georgia"/>
          <w:sz w:val="20"/>
          <w:szCs w:val="20"/>
        </w:rPr>
        <w:t xml:space="preserve"> und -bauern</w:t>
      </w:r>
      <w:r w:rsidRPr="003567E8">
        <w:rPr>
          <w:rFonts w:ascii="Georgia" w:hAnsi="Georgia"/>
          <w:sz w:val="20"/>
          <w:szCs w:val="20"/>
        </w:rPr>
        <w:t xml:space="preserve"> nachhaltig höhere Erträge erzielen können. </w:t>
      </w:r>
    </w:p>
    <w:p w14:paraId="27782EAE" w14:textId="77777777"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Mit solchen Ansätzen kann eine gesichertere, abwechslungsreichere und gesündere Ernährung für Kleinbauernfamilien selbst ermöglicht werden. Darüber hinaus können sie oft zusätzlich für lokale Märkte produzieren und so ihr Einkommen verbessern.</w:t>
      </w:r>
    </w:p>
    <w:p w14:paraId="48A380CF" w14:textId="77777777"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Angesichts des wachsenden Wettbewerbs um Land und Wasser ist es zusätzlich wichtig, Kleinbauern und -bäuerinnen, deren Land- und Wasserrechte in Gefahr sind, zu begleiten und zu unterstützen.</w:t>
      </w:r>
    </w:p>
    <w:p w14:paraId="4391567F" w14:textId="417196BB" w:rsidR="0054255D" w:rsidRPr="003567E8" w:rsidRDefault="0054255D" w:rsidP="00695258">
      <w:pPr>
        <w:pStyle w:val="Listenabsatz"/>
        <w:numPr>
          <w:ilvl w:val="0"/>
          <w:numId w:val="47"/>
        </w:numPr>
        <w:spacing w:after="0" w:line="240" w:lineRule="auto"/>
        <w:contextualSpacing w:val="0"/>
        <w:rPr>
          <w:rFonts w:ascii="Georgia" w:hAnsi="Georgia"/>
          <w:sz w:val="20"/>
          <w:szCs w:val="20"/>
        </w:rPr>
      </w:pPr>
      <w:r w:rsidRPr="003567E8">
        <w:rPr>
          <w:rFonts w:ascii="Georgia" w:hAnsi="Georgia"/>
          <w:sz w:val="20"/>
          <w:szCs w:val="20"/>
        </w:rPr>
        <w:t>Ein weiterer wichtiger Aspekt in der Arbeit von Brot für die Welt und seinen Partnern ist es, Gemeinschaften darin zu unterstützen, sich zu organisieren und zu vernetzen. So können sie beim Anbau und der Vermarktung ihrer Produkte zusammenarbe</w:t>
      </w:r>
      <w:r w:rsidR="001A22F0">
        <w:rPr>
          <w:rFonts w:ascii="Georgia" w:hAnsi="Georgia"/>
          <w:sz w:val="20"/>
          <w:szCs w:val="20"/>
        </w:rPr>
        <w:t xml:space="preserve">iten, ihre Rechte effektiver </w:t>
      </w:r>
      <w:r w:rsidRPr="003567E8">
        <w:rPr>
          <w:rFonts w:ascii="Georgia" w:hAnsi="Georgia"/>
          <w:sz w:val="20"/>
          <w:szCs w:val="20"/>
        </w:rPr>
        <w:t>verteidigen und bei politischen Entscheidungen besser ihre Interessen vertreten.</w:t>
      </w:r>
    </w:p>
    <w:p w14:paraId="39B0230C" w14:textId="77777777" w:rsidR="0054255D" w:rsidRDefault="0054255D" w:rsidP="00C02EEB">
      <w:pPr>
        <w:spacing w:after="0" w:line="240" w:lineRule="auto"/>
        <w:rPr>
          <w:rFonts w:ascii="Georgia" w:hAnsi="Georgia"/>
          <w:b/>
          <w:sz w:val="20"/>
          <w:szCs w:val="20"/>
        </w:rPr>
      </w:pPr>
    </w:p>
    <w:p w14:paraId="353D6631" w14:textId="77777777" w:rsidR="0054255D" w:rsidRPr="003567E8" w:rsidRDefault="0054255D" w:rsidP="00C02EEB">
      <w:pPr>
        <w:spacing w:after="0" w:line="240" w:lineRule="auto"/>
        <w:rPr>
          <w:rFonts w:ascii="Georgia" w:hAnsi="Georgia"/>
          <w:b/>
          <w:sz w:val="20"/>
          <w:szCs w:val="20"/>
        </w:rPr>
      </w:pPr>
      <w:r>
        <w:rPr>
          <w:rFonts w:ascii="Georgia" w:hAnsi="Georgia"/>
          <w:b/>
          <w:sz w:val="20"/>
          <w:szCs w:val="20"/>
        </w:rPr>
        <w:t>Hintergrund</w:t>
      </w:r>
    </w:p>
    <w:p w14:paraId="1A9C1B33" w14:textId="77777777" w:rsidR="001A22F0" w:rsidRDefault="0054255D" w:rsidP="00C02EEB">
      <w:pPr>
        <w:spacing w:after="0" w:line="240" w:lineRule="auto"/>
        <w:rPr>
          <w:rFonts w:ascii="Georgia" w:hAnsi="Georgia"/>
          <w:sz w:val="20"/>
          <w:szCs w:val="20"/>
        </w:rPr>
      </w:pPr>
      <w:r w:rsidRPr="003567E8">
        <w:rPr>
          <w:rFonts w:ascii="Georgia" w:hAnsi="Georgia"/>
          <w:sz w:val="20"/>
          <w:szCs w:val="20"/>
        </w:rPr>
        <w:t xml:space="preserve">Gerade die ärmsten Kleinbauern in Entwicklungsländern verfügen oft nur über unfruchtbare und sehr kleine Anbauflächen, auf denen sie zum Großteil regenabhängige Landwirtschaft betreiben. Dürren und Überflutungen sind sie schutzlos ausgeliefert. Viele von ihnen leben in entlegenen Gegenden. </w:t>
      </w:r>
    </w:p>
    <w:p w14:paraId="40575F28" w14:textId="77777777" w:rsidR="001A22F0" w:rsidRDefault="001A22F0" w:rsidP="00C02EEB">
      <w:pPr>
        <w:spacing w:after="0" w:line="240" w:lineRule="auto"/>
        <w:rPr>
          <w:rFonts w:ascii="Georgia" w:hAnsi="Georgia"/>
          <w:sz w:val="20"/>
          <w:szCs w:val="20"/>
        </w:rPr>
      </w:pPr>
    </w:p>
    <w:p w14:paraId="0F862FAF" w14:textId="71CC2940"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Beim Versuch zu überleben, zerstören sie ihre Böden oft immer mehr – zum Teil, weil ihnen keine andere Wahl bleibt, zum Teil weil ihnen die Kenntnisse über nachhaltige Anbaumethoden fehlen. D</w:t>
      </w:r>
      <w:r w:rsidRPr="003567E8">
        <w:rPr>
          <w:rFonts w:ascii="Georgia" w:hAnsi="Georgia"/>
          <w:sz w:val="20"/>
          <w:szCs w:val="20"/>
        </w:rPr>
        <w:t>a</w:t>
      </w:r>
      <w:r w:rsidRPr="003567E8">
        <w:rPr>
          <w:rFonts w:ascii="Georgia" w:hAnsi="Georgia"/>
          <w:sz w:val="20"/>
          <w:szCs w:val="20"/>
        </w:rPr>
        <w:t>zu kommt in vielen Regionen der sich durch den Klimawandel noch verschärfende Wassermangel.</w:t>
      </w:r>
    </w:p>
    <w:p w14:paraId="29E003CC"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Es gibt jedoch viele umweltfreundliche, standortgerechte und kostengünstige Methoden, mit denen Kleinbauern und Kleinbäuerinnen langfristig hohe Erträge erzielen können. Einige Beispiele hierfür:</w:t>
      </w:r>
    </w:p>
    <w:p w14:paraId="11FE7DEE"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Das Anlegen von Terrassen in Hanglagen oder der Bau kleiner Regenwasserrückhaltewälle vermindern die Bodenerosion und erhöhen die Verweildauer des Wassers auf dem Feld und damit die Bodenfeuchtigkeit.</w:t>
      </w:r>
    </w:p>
    <w:p w14:paraId="6B31DE9D"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Hecken als Windschutz können Bodenerosion durch Wind vermindern.</w:t>
      </w:r>
    </w:p>
    <w:p w14:paraId="73360DFD"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Bäume dienen als Schattenspender.</w:t>
      </w:r>
    </w:p>
    <w:p w14:paraId="7BC3A4E8"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Mischpflanzungen steigern mit geringem Arbeitsaufwand die Erträge und schonen die Böden.</w:t>
      </w:r>
    </w:p>
    <w:p w14:paraId="1B9A5E2E"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 xml:space="preserve">Ergänzende Tierhaltung verbessert die Ernährung, sichert ab gegen Ernteausfälle und produziert organischen Dünger. </w:t>
      </w:r>
    </w:p>
    <w:p w14:paraId="0C1BD4F8"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lastRenderedPageBreak/>
        <w:t>Sinnvoll ist der Anbau ertrag- und nährstoffreicher Sorten, die widerstandfähiger gegen Schädlinge oder Trockenheit sind.</w:t>
      </w:r>
    </w:p>
    <w:p w14:paraId="22C5E1CC" w14:textId="77777777" w:rsidR="0054255D" w:rsidRPr="001A22F0" w:rsidRDefault="0054255D" w:rsidP="00205EC2">
      <w:pPr>
        <w:pStyle w:val="Listenabsatz"/>
        <w:numPr>
          <w:ilvl w:val="0"/>
          <w:numId w:val="35"/>
        </w:numPr>
        <w:spacing w:after="0" w:line="240" w:lineRule="auto"/>
        <w:rPr>
          <w:rFonts w:ascii="Georgia" w:hAnsi="Georgia"/>
          <w:sz w:val="20"/>
          <w:szCs w:val="20"/>
        </w:rPr>
      </w:pPr>
      <w:r w:rsidRPr="001A22F0">
        <w:rPr>
          <w:rFonts w:ascii="Georgia" w:hAnsi="Georgia"/>
          <w:sz w:val="20"/>
          <w:szCs w:val="20"/>
        </w:rPr>
        <w:t>Kleinbewässerungssysteme schützen vor Trockenheit und ermöglichen den Anbau höhe</w:t>
      </w:r>
      <w:r w:rsidRPr="001A22F0">
        <w:rPr>
          <w:rFonts w:ascii="Georgia" w:hAnsi="Georgia"/>
          <w:sz w:val="20"/>
          <w:szCs w:val="20"/>
        </w:rPr>
        <w:t>r</w:t>
      </w:r>
      <w:r w:rsidRPr="001A22F0">
        <w:rPr>
          <w:rFonts w:ascii="Georgia" w:hAnsi="Georgia"/>
          <w:sz w:val="20"/>
          <w:szCs w:val="20"/>
        </w:rPr>
        <w:t>wertiger Produkte.</w:t>
      </w:r>
    </w:p>
    <w:p w14:paraId="2B135C2C" w14:textId="77777777" w:rsidR="001E2742" w:rsidRDefault="001E2742" w:rsidP="00C02EEB">
      <w:pPr>
        <w:spacing w:after="0" w:line="240" w:lineRule="auto"/>
        <w:rPr>
          <w:rFonts w:ascii="Georgia" w:hAnsi="Georgia"/>
          <w:b/>
          <w:sz w:val="20"/>
          <w:szCs w:val="20"/>
        </w:rPr>
      </w:pPr>
    </w:p>
    <w:p w14:paraId="72EA5260" w14:textId="77777777" w:rsidR="001A22F0" w:rsidRDefault="001A22F0" w:rsidP="00C02EEB">
      <w:pPr>
        <w:spacing w:after="0" w:line="240" w:lineRule="auto"/>
        <w:rPr>
          <w:rFonts w:ascii="Georgia" w:hAnsi="Georgia"/>
          <w:b/>
          <w:sz w:val="20"/>
          <w:szCs w:val="20"/>
        </w:rPr>
      </w:pPr>
    </w:p>
    <w:p w14:paraId="1C740F53" w14:textId="77777777" w:rsidR="0054255D" w:rsidRPr="003567E8" w:rsidRDefault="0054255D" w:rsidP="00C02EEB">
      <w:pPr>
        <w:spacing w:after="0" w:line="240" w:lineRule="auto"/>
        <w:rPr>
          <w:rFonts w:ascii="Georgia" w:hAnsi="Georgia"/>
          <w:b/>
          <w:sz w:val="20"/>
          <w:szCs w:val="20"/>
        </w:rPr>
      </w:pPr>
      <w:r w:rsidRPr="003567E8">
        <w:rPr>
          <w:rFonts w:ascii="Georgia" w:hAnsi="Georgia"/>
          <w:b/>
          <w:sz w:val="20"/>
          <w:szCs w:val="20"/>
        </w:rPr>
        <w:t>Mensch und Natur profitieren</w:t>
      </w:r>
    </w:p>
    <w:p w14:paraId="2B7CB02E"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Diesen Methoden ist gemein, dass sie auf den Einsatz teurer und schädlicher Dünger und Pestizide verzichten und boden- und wasserschonend sind. Sie lassen sich mit relativ wenig Aufwand umsetzen und sind eher arbeits- als kapitalintensiv. In einigen Fällen setzen sie die Zusammenarbeit der G</w:t>
      </w:r>
      <w:r w:rsidRPr="003567E8">
        <w:rPr>
          <w:rFonts w:ascii="Georgia" w:hAnsi="Georgia"/>
          <w:sz w:val="20"/>
          <w:szCs w:val="20"/>
        </w:rPr>
        <w:t>e</w:t>
      </w:r>
      <w:r w:rsidRPr="003567E8">
        <w:rPr>
          <w:rFonts w:ascii="Georgia" w:hAnsi="Georgia"/>
          <w:sz w:val="20"/>
          <w:szCs w:val="20"/>
        </w:rPr>
        <w:t xml:space="preserve">meinschaften vor Ort voraus – und fördern so ihren Zusammenhalt. </w:t>
      </w:r>
    </w:p>
    <w:p w14:paraId="20C3CAF2" w14:textId="77777777" w:rsidR="001E2742" w:rsidRDefault="001E2742" w:rsidP="00C02EEB">
      <w:pPr>
        <w:spacing w:after="0" w:line="240" w:lineRule="auto"/>
        <w:rPr>
          <w:rFonts w:ascii="Georgia" w:hAnsi="Georgia"/>
          <w:sz w:val="20"/>
          <w:szCs w:val="20"/>
        </w:rPr>
      </w:pPr>
    </w:p>
    <w:p w14:paraId="697FA40F" w14:textId="7777777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So profitieren Mensch und Natur. Oft übrigens durch die „Wiederentdeckung“ und Weiterentwicklung bereits vorhandenen Wissens, beispielweise traditioneller Methoden zum Auffangen des Regenwassers auf dem Feld oder die Wiederentdeckung in Vergessenheit geratener traditioneller Sorten.</w:t>
      </w:r>
    </w:p>
    <w:p w14:paraId="60C5BB00" w14:textId="77777777" w:rsidR="0054255D" w:rsidRDefault="0054255D" w:rsidP="00C02EEB">
      <w:pPr>
        <w:spacing w:after="0" w:line="240" w:lineRule="auto"/>
        <w:rPr>
          <w:rFonts w:ascii="Georgia" w:hAnsi="Georgia"/>
          <w:b/>
          <w:sz w:val="20"/>
          <w:szCs w:val="20"/>
        </w:rPr>
      </w:pPr>
    </w:p>
    <w:p w14:paraId="1CA3C9E4" w14:textId="77777777" w:rsidR="0054255D" w:rsidRPr="003567E8" w:rsidRDefault="0054255D" w:rsidP="00C02EEB">
      <w:pPr>
        <w:spacing w:after="0" w:line="240" w:lineRule="auto"/>
        <w:rPr>
          <w:rFonts w:ascii="Georgia" w:hAnsi="Georgia"/>
          <w:b/>
          <w:sz w:val="20"/>
          <w:szCs w:val="20"/>
        </w:rPr>
      </w:pPr>
      <w:r w:rsidRPr="003567E8">
        <w:rPr>
          <w:rFonts w:ascii="Georgia" w:hAnsi="Georgia"/>
          <w:b/>
          <w:sz w:val="20"/>
          <w:szCs w:val="20"/>
        </w:rPr>
        <w:t>Gemeinschaften stärken, Rechte verteidigen</w:t>
      </w:r>
    </w:p>
    <w:p w14:paraId="50F6C327" w14:textId="13317BF7" w:rsidR="0054255D" w:rsidRPr="003567E8" w:rsidRDefault="0054255D" w:rsidP="00C02EEB">
      <w:pPr>
        <w:spacing w:after="0" w:line="240" w:lineRule="auto"/>
        <w:rPr>
          <w:rFonts w:ascii="Georgia" w:hAnsi="Georgia"/>
          <w:sz w:val="20"/>
          <w:szCs w:val="20"/>
        </w:rPr>
      </w:pPr>
      <w:r w:rsidRPr="003567E8">
        <w:rPr>
          <w:rFonts w:ascii="Georgia" w:hAnsi="Georgia"/>
          <w:sz w:val="20"/>
          <w:szCs w:val="20"/>
        </w:rPr>
        <w:t>Brot für die Welt unterstützt auf diese Weise mit d</w:t>
      </w:r>
      <w:r w:rsidR="001A22F0">
        <w:rPr>
          <w:rFonts w:ascii="Georgia" w:hAnsi="Georgia"/>
          <w:sz w:val="20"/>
          <w:szCs w:val="20"/>
        </w:rPr>
        <w:t>en Partnern vor Ort Klein</w:t>
      </w:r>
      <w:r w:rsidRPr="003567E8">
        <w:rPr>
          <w:rFonts w:ascii="Georgia" w:hAnsi="Georgia"/>
          <w:sz w:val="20"/>
          <w:szCs w:val="20"/>
        </w:rPr>
        <w:t>bäuerinnen</w:t>
      </w:r>
      <w:r w:rsidR="001A22F0">
        <w:rPr>
          <w:rFonts w:ascii="Georgia" w:hAnsi="Georgia"/>
          <w:sz w:val="20"/>
          <w:szCs w:val="20"/>
        </w:rPr>
        <w:t xml:space="preserve"> und - </w:t>
      </w:r>
      <w:proofErr w:type="spellStart"/>
      <w:r w:rsidR="001A22F0">
        <w:rPr>
          <w:rFonts w:ascii="Georgia" w:hAnsi="Georgia"/>
          <w:sz w:val="20"/>
          <w:szCs w:val="20"/>
        </w:rPr>
        <w:t>bauern</w:t>
      </w:r>
      <w:proofErr w:type="spellEnd"/>
      <w:r w:rsidRPr="003567E8">
        <w:rPr>
          <w:rFonts w:ascii="Georgia" w:hAnsi="Georgia"/>
          <w:sz w:val="20"/>
          <w:szCs w:val="20"/>
        </w:rPr>
        <w:t xml:space="preserve"> in vielen Ländern dabei, nachhaltig ihre Erträge zu erhöhen und sich neue Einkommensmöglichkeiten </w:t>
      </w:r>
      <w:r w:rsidR="001A22F0">
        <w:rPr>
          <w:rFonts w:ascii="Georgia" w:hAnsi="Georgia"/>
          <w:sz w:val="20"/>
          <w:szCs w:val="20"/>
        </w:rPr>
        <w:t xml:space="preserve">und Märkte zu erschließen. </w:t>
      </w:r>
      <w:r w:rsidRPr="003567E8">
        <w:rPr>
          <w:rFonts w:ascii="Georgia" w:hAnsi="Georgia"/>
          <w:sz w:val="20"/>
          <w:szCs w:val="20"/>
        </w:rPr>
        <w:t>Ein weiterer wichtiger Aspekt in der Arbeit von Brot für die Welt und se</w:t>
      </w:r>
      <w:r w:rsidRPr="003567E8">
        <w:rPr>
          <w:rFonts w:ascii="Georgia" w:hAnsi="Georgia"/>
          <w:sz w:val="20"/>
          <w:szCs w:val="20"/>
        </w:rPr>
        <w:t>i</w:t>
      </w:r>
      <w:r w:rsidRPr="003567E8">
        <w:rPr>
          <w:rFonts w:ascii="Georgia" w:hAnsi="Georgia"/>
          <w:sz w:val="20"/>
          <w:szCs w:val="20"/>
        </w:rPr>
        <w:t xml:space="preserve">nen Partnern ist es, Gemeinschaften dabei zu unterstützen, sich zu organisieren und zu vernetzen. So können sie nicht nur beim Anbau und der Vermarktung ihrer Produkte zusammenarbeiten, sondern auch ihre Rechte – darunter auch Land- und Wassernutzungsrechte - effektiver verteidigen und bei politischen Entscheidungen besser ihre Interessen vertreten. </w:t>
      </w:r>
    </w:p>
    <w:p w14:paraId="53550CF5" w14:textId="77777777" w:rsidR="0054255D" w:rsidRPr="003567E8" w:rsidRDefault="0054255D" w:rsidP="00C02EEB">
      <w:pPr>
        <w:spacing w:after="0" w:line="240" w:lineRule="auto"/>
        <w:rPr>
          <w:rFonts w:ascii="Georgia" w:eastAsiaTheme="majorEastAsia" w:hAnsi="Georgia" w:cstheme="majorBidi"/>
          <w:bCs/>
          <w:sz w:val="20"/>
          <w:szCs w:val="20"/>
          <w:lang w:eastAsia="de-DE"/>
        </w:rPr>
      </w:pPr>
    </w:p>
    <w:p w14:paraId="06597225"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7229F328" w14:textId="61BC0D5C" w:rsidR="007D3062" w:rsidRPr="00BA28F5" w:rsidRDefault="007D3062"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7312BB" w:rsidRPr="00BA28F5">
        <w:rPr>
          <w:rFonts w:ascii="Georgia" w:hAnsi="Georgia"/>
          <w:b/>
          <w:bCs/>
          <w:color w:val="auto"/>
          <w:sz w:val="28"/>
          <w:szCs w:val="28"/>
        </w:rPr>
        <w:t>2</w:t>
      </w:r>
      <w:r w:rsidR="004F25D7" w:rsidRPr="00BA28F5">
        <w:rPr>
          <w:rFonts w:ascii="Georgia" w:hAnsi="Georgia"/>
          <w:b/>
          <w:bCs/>
          <w:color w:val="auto"/>
          <w:sz w:val="28"/>
          <w:szCs w:val="28"/>
        </w:rPr>
        <w:t>8</w:t>
      </w:r>
      <w:r w:rsidR="003E1707" w:rsidRPr="00BA28F5">
        <w:rPr>
          <w:rFonts w:ascii="Georgia" w:hAnsi="Georgia"/>
          <w:b/>
          <w:bCs/>
          <w:color w:val="auto"/>
          <w:sz w:val="28"/>
          <w:szCs w:val="28"/>
        </w:rPr>
        <w:t xml:space="preserve"> – Optionale Folie</w:t>
      </w:r>
    </w:p>
    <w:p w14:paraId="4E622BA9" w14:textId="7D72E77D" w:rsidR="007D3062" w:rsidRPr="00BA28F5" w:rsidRDefault="007312BB"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Das Menschenrecht auf Wasser und Nahrung</w:t>
      </w:r>
    </w:p>
    <w:p w14:paraId="426D42CC" w14:textId="16AAE1CB" w:rsidR="002570BE" w:rsidRDefault="002570BE" w:rsidP="00C02EEB">
      <w:pPr>
        <w:spacing w:after="0" w:line="240" w:lineRule="auto"/>
        <w:rPr>
          <w:rFonts w:ascii="Georgia" w:hAnsi="Georgia"/>
          <w:noProof/>
          <w:sz w:val="20"/>
          <w:szCs w:val="20"/>
          <w:lang w:eastAsia="de-DE"/>
        </w:rPr>
      </w:pPr>
    </w:p>
    <w:p w14:paraId="34A4D448" w14:textId="21E32950"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22B4A520" wp14:editId="36E8F1A0">
            <wp:extent cx="4572638" cy="3429479"/>
            <wp:effectExtent l="19050" t="19050" r="1841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a:ln w="3175">
                      <a:solidFill>
                        <a:schemeClr val="tx1"/>
                      </a:solidFill>
                    </a:ln>
                  </pic:spPr>
                </pic:pic>
              </a:graphicData>
            </a:graphic>
          </wp:inline>
        </w:drawing>
      </w:r>
    </w:p>
    <w:p w14:paraId="1299302C" w14:textId="77777777" w:rsidR="00EA4AC7" w:rsidRDefault="00EA4AC7" w:rsidP="00C02EEB">
      <w:pPr>
        <w:spacing w:after="0" w:line="240" w:lineRule="auto"/>
        <w:rPr>
          <w:rFonts w:ascii="Georgia" w:hAnsi="Georgia"/>
          <w:b/>
          <w:sz w:val="20"/>
          <w:szCs w:val="20"/>
        </w:rPr>
      </w:pPr>
    </w:p>
    <w:p w14:paraId="74A870A9" w14:textId="5401EDCB"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Ke</w:t>
      </w:r>
      <w:r w:rsidR="002B1F73">
        <w:rPr>
          <w:rFonts w:ascii="Georgia" w:hAnsi="Georgia"/>
          <w:b/>
          <w:sz w:val="20"/>
          <w:szCs w:val="20"/>
        </w:rPr>
        <w:t>rnaussagen</w:t>
      </w:r>
    </w:p>
    <w:p w14:paraId="7CF6FA74" w14:textId="77777777" w:rsidR="002570BE" w:rsidRPr="00D64A94" w:rsidRDefault="002570BE" w:rsidP="00205EC2">
      <w:pPr>
        <w:pStyle w:val="Listenabsatz"/>
        <w:numPr>
          <w:ilvl w:val="0"/>
          <w:numId w:val="36"/>
        </w:numPr>
        <w:spacing w:after="0" w:line="240" w:lineRule="auto"/>
        <w:rPr>
          <w:rFonts w:ascii="Georgia" w:hAnsi="Georgia"/>
          <w:sz w:val="20"/>
          <w:szCs w:val="20"/>
        </w:rPr>
      </w:pPr>
      <w:r w:rsidRPr="00D64A94">
        <w:rPr>
          <w:rFonts w:ascii="Georgia" w:hAnsi="Georgia"/>
          <w:sz w:val="20"/>
          <w:szCs w:val="20"/>
        </w:rPr>
        <w:t xml:space="preserve">Das </w:t>
      </w:r>
      <w:r w:rsidRPr="00D64A94">
        <w:rPr>
          <w:rFonts w:ascii="Georgia" w:hAnsi="Georgia"/>
          <w:b/>
          <w:sz w:val="20"/>
          <w:szCs w:val="20"/>
        </w:rPr>
        <w:t>Menschenrecht auf Wasser</w:t>
      </w:r>
      <w:r w:rsidRPr="00D64A94">
        <w:rPr>
          <w:rFonts w:ascii="Georgia" w:hAnsi="Georgia"/>
          <w:sz w:val="20"/>
          <w:szCs w:val="20"/>
        </w:rPr>
        <w:t xml:space="preserve"> berechtigt jeden Menschen zu „ausreichendem, sicherem, annehmbarem, physisch zugänglichem und bezahlbarem Wasser für den persönlichen und häuslichen Gebrauch.“ </w:t>
      </w:r>
    </w:p>
    <w:p w14:paraId="29F3261C" w14:textId="2BDC34A9" w:rsidR="002570BE" w:rsidRPr="00D64A94" w:rsidRDefault="002570BE" w:rsidP="00205EC2">
      <w:pPr>
        <w:pStyle w:val="Listenabsatz"/>
        <w:numPr>
          <w:ilvl w:val="0"/>
          <w:numId w:val="36"/>
        </w:numPr>
        <w:spacing w:after="0" w:line="240" w:lineRule="auto"/>
        <w:rPr>
          <w:rFonts w:ascii="Georgia" w:hAnsi="Georgia"/>
          <w:sz w:val="20"/>
          <w:szCs w:val="20"/>
        </w:rPr>
      </w:pPr>
      <w:r w:rsidRPr="00D64A94">
        <w:rPr>
          <w:rFonts w:ascii="Georgia" w:hAnsi="Georgia"/>
          <w:sz w:val="20"/>
          <w:szCs w:val="20"/>
        </w:rPr>
        <w:t xml:space="preserve">Das </w:t>
      </w:r>
      <w:r w:rsidRPr="00D64A94">
        <w:rPr>
          <w:rFonts w:ascii="Georgia" w:hAnsi="Georgia"/>
          <w:b/>
          <w:sz w:val="20"/>
          <w:szCs w:val="20"/>
        </w:rPr>
        <w:t>Menschenrecht auf Nahrung</w:t>
      </w:r>
      <w:r w:rsidRPr="00D64A94">
        <w:rPr>
          <w:rFonts w:ascii="Georgia" w:hAnsi="Georgia"/>
          <w:sz w:val="20"/>
          <w:szCs w:val="20"/>
        </w:rPr>
        <w:t xml:space="preserve"> </w:t>
      </w:r>
      <w:r w:rsidR="00294943" w:rsidRPr="00D64A94">
        <w:rPr>
          <w:rFonts w:ascii="Georgia" w:hAnsi="Georgia"/>
          <w:sz w:val="20"/>
          <w:szCs w:val="20"/>
        </w:rPr>
        <w:t>bedeutet</w:t>
      </w:r>
      <w:r w:rsidRPr="00D64A94">
        <w:rPr>
          <w:rFonts w:ascii="Georgia" w:hAnsi="Georgia"/>
          <w:sz w:val="20"/>
          <w:szCs w:val="20"/>
        </w:rPr>
        <w:t>: Jeder Mensch hat das Recht auf eine quant</w:t>
      </w:r>
      <w:r w:rsidRPr="00D64A94">
        <w:rPr>
          <w:rFonts w:ascii="Georgia" w:hAnsi="Georgia"/>
          <w:sz w:val="20"/>
          <w:szCs w:val="20"/>
        </w:rPr>
        <w:t>i</w:t>
      </w:r>
      <w:r w:rsidRPr="00D64A94">
        <w:rPr>
          <w:rFonts w:ascii="Georgia" w:hAnsi="Georgia"/>
          <w:sz w:val="20"/>
          <w:szCs w:val="20"/>
        </w:rPr>
        <w:t>tativ ausreichende, gesunde, bezahlbare und kulturell adäquate Ernährung. 80</w:t>
      </w:r>
      <w:r w:rsidR="00092884" w:rsidRPr="00D64A94">
        <w:rPr>
          <w:rFonts w:ascii="Georgia" w:hAnsi="Georgia"/>
          <w:sz w:val="20"/>
          <w:szCs w:val="20"/>
        </w:rPr>
        <w:t xml:space="preserve"> </w:t>
      </w:r>
      <w:r w:rsidR="00F23FD1" w:rsidRPr="00D64A94">
        <w:rPr>
          <w:rFonts w:ascii="Georgia" w:hAnsi="Georgia"/>
          <w:sz w:val="20"/>
          <w:szCs w:val="20"/>
        </w:rPr>
        <w:t>Prozent</w:t>
      </w:r>
      <w:r w:rsidRPr="00D64A94">
        <w:rPr>
          <w:rFonts w:ascii="Georgia" w:hAnsi="Georgia"/>
          <w:sz w:val="20"/>
          <w:szCs w:val="20"/>
        </w:rPr>
        <w:t xml:space="preserve"> der Hungernden weltweit leben auf dem Land. Der Zugang zu Wasser  (und </w:t>
      </w:r>
      <w:r w:rsidR="00294943" w:rsidRPr="00D64A94">
        <w:rPr>
          <w:rFonts w:ascii="Georgia" w:hAnsi="Georgia"/>
          <w:sz w:val="20"/>
          <w:szCs w:val="20"/>
        </w:rPr>
        <w:t xml:space="preserve">zu </w:t>
      </w:r>
      <w:r w:rsidRPr="00D64A94">
        <w:rPr>
          <w:rFonts w:ascii="Georgia" w:hAnsi="Georgia"/>
          <w:sz w:val="20"/>
          <w:szCs w:val="20"/>
        </w:rPr>
        <w:t>Land) spielt eine große Rolle für die Erfüllung ihres Menschenrechts auf Nahrung.</w:t>
      </w:r>
    </w:p>
    <w:p w14:paraId="7009BE49" w14:textId="130BFA69" w:rsidR="002570BE" w:rsidRPr="00D64A94" w:rsidRDefault="002570BE" w:rsidP="00205EC2">
      <w:pPr>
        <w:pStyle w:val="Listenabsatz"/>
        <w:numPr>
          <w:ilvl w:val="0"/>
          <w:numId w:val="36"/>
        </w:numPr>
        <w:spacing w:after="0" w:line="240" w:lineRule="auto"/>
        <w:rPr>
          <w:rFonts w:ascii="Georgia" w:hAnsi="Georgia"/>
          <w:sz w:val="20"/>
          <w:szCs w:val="20"/>
        </w:rPr>
      </w:pPr>
      <w:bookmarkStart w:id="29" w:name="_Hlk485105370"/>
      <w:r w:rsidRPr="00D64A94">
        <w:rPr>
          <w:rFonts w:ascii="Georgia" w:hAnsi="Georgia"/>
          <w:b/>
          <w:sz w:val="20"/>
          <w:szCs w:val="20"/>
        </w:rPr>
        <w:t>Staaten sind verpflichtet</w:t>
      </w:r>
      <w:r w:rsidR="00D64A94">
        <w:rPr>
          <w:rFonts w:ascii="Georgia" w:hAnsi="Georgia"/>
          <w:sz w:val="20"/>
          <w:szCs w:val="20"/>
        </w:rPr>
        <w:t>, diese Menschenrechte</w:t>
      </w:r>
      <w:r w:rsidRPr="00D64A94">
        <w:rPr>
          <w:rFonts w:ascii="Georgia" w:hAnsi="Georgia"/>
          <w:sz w:val="20"/>
          <w:szCs w:val="20"/>
        </w:rPr>
        <w:t xml:space="preserve"> </w:t>
      </w:r>
    </w:p>
    <w:p w14:paraId="40D5E69D" w14:textId="4D9244FE" w:rsidR="002570BE" w:rsidRPr="003567E8" w:rsidRDefault="002570BE" w:rsidP="00205EC2">
      <w:pPr>
        <w:pStyle w:val="Listenabsatz"/>
        <w:numPr>
          <w:ilvl w:val="1"/>
          <w:numId w:val="37"/>
        </w:numPr>
        <w:spacing w:after="0" w:line="240" w:lineRule="auto"/>
        <w:contextualSpacing w:val="0"/>
        <w:rPr>
          <w:rFonts w:ascii="Georgia" w:hAnsi="Georgia"/>
          <w:sz w:val="20"/>
          <w:szCs w:val="20"/>
        </w:rPr>
      </w:pPr>
      <w:r w:rsidRPr="003567E8">
        <w:rPr>
          <w:rFonts w:ascii="Georgia" w:hAnsi="Georgia"/>
          <w:sz w:val="20"/>
          <w:szCs w:val="20"/>
        </w:rPr>
        <w:t>zu „respektieren“ (achten): Sie dürfen niemanden, ob direkt oder indirekt, an der I</w:t>
      </w:r>
      <w:r w:rsidRPr="003567E8">
        <w:rPr>
          <w:rFonts w:ascii="Georgia" w:hAnsi="Georgia"/>
          <w:sz w:val="20"/>
          <w:szCs w:val="20"/>
        </w:rPr>
        <w:t>n</w:t>
      </w:r>
      <w:r w:rsidRPr="003567E8">
        <w:rPr>
          <w:rFonts w:ascii="Georgia" w:hAnsi="Georgia"/>
          <w:sz w:val="20"/>
          <w:szCs w:val="20"/>
        </w:rPr>
        <w:t>anspruchnahme dieser Rechte hindern.</w:t>
      </w:r>
    </w:p>
    <w:p w14:paraId="68FCE4AF" w14:textId="62C8B61C" w:rsidR="002570BE" w:rsidRPr="003567E8" w:rsidRDefault="00D64A94" w:rsidP="00205EC2">
      <w:pPr>
        <w:pStyle w:val="Listenabsatz"/>
        <w:numPr>
          <w:ilvl w:val="1"/>
          <w:numId w:val="37"/>
        </w:numPr>
        <w:spacing w:after="0" w:line="240" w:lineRule="auto"/>
        <w:contextualSpacing w:val="0"/>
        <w:rPr>
          <w:rFonts w:ascii="Georgia" w:hAnsi="Georgia"/>
          <w:sz w:val="20"/>
          <w:szCs w:val="20"/>
        </w:rPr>
      </w:pPr>
      <w:r>
        <w:rPr>
          <w:rFonts w:ascii="Georgia" w:hAnsi="Georgia"/>
          <w:sz w:val="20"/>
          <w:szCs w:val="20"/>
        </w:rPr>
        <w:t>z</w:t>
      </w:r>
      <w:r w:rsidR="002570BE" w:rsidRPr="003567E8">
        <w:rPr>
          <w:rFonts w:ascii="Georgia" w:hAnsi="Georgia"/>
          <w:sz w:val="20"/>
          <w:szCs w:val="20"/>
        </w:rPr>
        <w:t>u „schützen“: Die Staaten müssen Dritte (</w:t>
      </w:r>
      <w:r w:rsidR="00A410F9" w:rsidRPr="003567E8">
        <w:rPr>
          <w:rFonts w:ascii="Georgia" w:hAnsi="Georgia"/>
          <w:sz w:val="20"/>
          <w:szCs w:val="20"/>
        </w:rPr>
        <w:t>z. B.</w:t>
      </w:r>
      <w:r w:rsidR="002570BE" w:rsidRPr="003567E8">
        <w:rPr>
          <w:rFonts w:ascii="Georgia" w:hAnsi="Georgia"/>
          <w:sz w:val="20"/>
          <w:szCs w:val="20"/>
        </w:rPr>
        <w:t xml:space="preserve"> Unternehmen der Privatwirtschaft) daran hindern, sie zu verletzen</w:t>
      </w:r>
      <w:r w:rsidR="00092884" w:rsidRPr="003567E8">
        <w:rPr>
          <w:rFonts w:ascii="Georgia" w:hAnsi="Georgia"/>
          <w:sz w:val="20"/>
          <w:szCs w:val="20"/>
        </w:rPr>
        <w:t>.</w:t>
      </w:r>
    </w:p>
    <w:p w14:paraId="48DDEAA3" w14:textId="48FF3BFE" w:rsidR="002570BE" w:rsidRPr="003567E8" w:rsidRDefault="002570BE" w:rsidP="00205EC2">
      <w:pPr>
        <w:pStyle w:val="Listenabsatz"/>
        <w:numPr>
          <w:ilvl w:val="1"/>
          <w:numId w:val="37"/>
        </w:numPr>
        <w:spacing w:after="0" w:line="240" w:lineRule="auto"/>
        <w:contextualSpacing w:val="0"/>
        <w:rPr>
          <w:rFonts w:ascii="Georgia" w:hAnsi="Georgia"/>
          <w:sz w:val="20"/>
          <w:szCs w:val="20"/>
        </w:rPr>
      </w:pPr>
      <w:r w:rsidRPr="003567E8">
        <w:rPr>
          <w:rFonts w:ascii="Georgia" w:hAnsi="Georgia"/>
          <w:sz w:val="20"/>
          <w:szCs w:val="20"/>
        </w:rPr>
        <w:t>zu „gewährleisten“: Die Staaten sind verpflichtet, fortschreitend Maßnahmen zu e</w:t>
      </w:r>
      <w:r w:rsidRPr="003567E8">
        <w:rPr>
          <w:rFonts w:ascii="Georgia" w:hAnsi="Georgia"/>
          <w:sz w:val="20"/>
          <w:szCs w:val="20"/>
        </w:rPr>
        <w:t>r</w:t>
      </w:r>
      <w:r w:rsidRPr="003567E8">
        <w:rPr>
          <w:rFonts w:ascii="Georgia" w:hAnsi="Georgia"/>
          <w:sz w:val="20"/>
          <w:szCs w:val="20"/>
        </w:rPr>
        <w:t xml:space="preserve">greifen, die die vollständige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dieser Menschenrechte zum Ziel haben. </w:t>
      </w:r>
    </w:p>
    <w:p w14:paraId="1FD24A67" w14:textId="66C773A9" w:rsidR="002570BE" w:rsidRPr="003567E8" w:rsidRDefault="002570BE" w:rsidP="00205EC2">
      <w:pPr>
        <w:pStyle w:val="Listenabsatz"/>
        <w:numPr>
          <w:ilvl w:val="0"/>
          <w:numId w:val="38"/>
        </w:numPr>
        <w:spacing w:after="0" w:line="240" w:lineRule="auto"/>
        <w:contextualSpacing w:val="0"/>
        <w:rPr>
          <w:rFonts w:ascii="Georgia" w:hAnsi="Georgia"/>
          <w:sz w:val="20"/>
          <w:szCs w:val="20"/>
        </w:rPr>
      </w:pPr>
      <w:r w:rsidRPr="003567E8">
        <w:rPr>
          <w:rFonts w:ascii="Georgia" w:hAnsi="Georgia"/>
          <w:sz w:val="20"/>
          <w:szCs w:val="20"/>
        </w:rPr>
        <w:t xml:space="preserve">Die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der Menschrechte auf Wasser und auf Nahrung setzt unter anderem voraus, dass Wasservorkommen vor Übernutzung und Verschmutzung geschützt werden. Traditione</w:t>
      </w:r>
      <w:r w:rsidRPr="003567E8">
        <w:rPr>
          <w:rFonts w:ascii="Georgia" w:hAnsi="Georgia"/>
          <w:sz w:val="20"/>
          <w:szCs w:val="20"/>
        </w:rPr>
        <w:t>l</w:t>
      </w:r>
      <w:r w:rsidRPr="003567E8">
        <w:rPr>
          <w:rFonts w:ascii="Georgia" w:hAnsi="Georgia"/>
          <w:sz w:val="20"/>
          <w:szCs w:val="20"/>
        </w:rPr>
        <w:t>le und kommunale Wassernutzungsrechte, die der Trinkwasser- und Nahrungsmittelverso</w:t>
      </w:r>
      <w:r w:rsidRPr="003567E8">
        <w:rPr>
          <w:rFonts w:ascii="Georgia" w:hAnsi="Georgia"/>
          <w:sz w:val="20"/>
          <w:szCs w:val="20"/>
        </w:rPr>
        <w:t>r</w:t>
      </w:r>
      <w:r w:rsidRPr="003567E8">
        <w:rPr>
          <w:rFonts w:ascii="Georgia" w:hAnsi="Georgia"/>
          <w:sz w:val="20"/>
          <w:szCs w:val="20"/>
        </w:rPr>
        <w:t>gung von Gemeinschaften dienen, müssen vor wirtschaftlichen Interessen geschützt werden</w:t>
      </w:r>
      <w:r w:rsidR="00C94D73" w:rsidRPr="003567E8">
        <w:rPr>
          <w:rFonts w:ascii="Georgia" w:hAnsi="Georgia"/>
          <w:sz w:val="20"/>
          <w:szCs w:val="20"/>
        </w:rPr>
        <w:t xml:space="preserve">. </w:t>
      </w:r>
      <w:bookmarkEnd w:id="29"/>
      <w:r w:rsidRPr="003567E8">
        <w:rPr>
          <w:rFonts w:ascii="Georgia" w:hAnsi="Georgia"/>
          <w:sz w:val="20"/>
          <w:szCs w:val="20"/>
        </w:rPr>
        <w:t xml:space="preserve">Grundsätzlich gilt: Wasser für Menschenrechte muss Vorrang haben vor Wasser für Profit! </w:t>
      </w:r>
    </w:p>
    <w:p w14:paraId="617D0963" w14:textId="77777777" w:rsidR="002570BE" w:rsidRPr="003567E8" w:rsidRDefault="002570BE" w:rsidP="00C02EEB">
      <w:pPr>
        <w:pStyle w:val="Listenabsatz"/>
        <w:spacing w:after="0" w:line="240" w:lineRule="auto"/>
        <w:ind w:left="708"/>
        <w:rPr>
          <w:rFonts w:ascii="Georgia" w:hAnsi="Georgia"/>
          <w:b/>
          <w:sz w:val="20"/>
          <w:szCs w:val="20"/>
        </w:rPr>
      </w:pPr>
    </w:p>
    <w:p w14:paraId="14DE0F1B" w14:textId="0D207FAF" w:rsidR="002570BE" w:rsidRPr="003567E8" w:rsidRDefault="002570BE" w:rsidP="00C02EEB">
      <w:pPr>
        <w:pStyle w:val="Listenabsatz"/>
        <w:spacing w:after="0" w:line="240" w:lineRule="auto"/>
        <w:ind w:left="0"/>
        <w:rPr>
          <w:rFonts w:ascii="Georgia" w:hAnsi="Georgia"/>
          <w:b/>
          <w:sz w:val="20"/>
          <w:szCs w:val="20"/>
        </w:rPr>
      </w:pPr>
      <w:r w:rsidRPr="003567E8">
        <w:rPr>
          <w:rFonts w:ascii="Georgia" w:hAnsi="Georgia"/>
          <w:b/>
          <w:sz w:val="20"/>
          <w:szCs w:val="20"/>
        </w:rPr>
        <w:t>Hintergrund</w:t>
      </w:r>
    </w:p>
    <w:p w14:paraId="25F6471E" w14:textId="0CAD0060"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Der Zugang zu sauberem Trinkwasser </w:t>
      </w:r>
      <w:r w:rsidR="00092884" w:rsidRPr="003567E8">
        <w:rPr>
          <w:rFonts w:ascii="Georgia" w:hAnsi="Georgia"/>
          <w:sz w:val="20"/>
          <w:szCs w:val="20"/>
        </w:rPr>
        <w:t xml:space="preserve">ist </w:t>
      </w:r>
      <w:r w:rsidRPr="003567E8">
        <w:rPr>
          <w:rFonts w:ascii="Georgia" w:hAnsi="Georgia"/>
          <w:sz w:val="20"/>
          <w:szCs w:val="20"/>
        </w:rPr>
        <w:t>Voraussetzung für die Erfüllung einer ganzen Reihe von Menschenrechten, darunter insbesondere das Recht auf Leben und auf Gesundheit. Auch das Me</w:t>
      </w:r>
      <w:r w:rsidRPr="003567E8">
        <w:rPr>
          <w:rFonts w:ascii="Georgia" w:hAnsi="Georgia"/>
          <w:sz w:val="20"/>
          <w:szCs w:val="20"/>
        </w:rPr>
        <w:t>n</w:t>
      </w:r>
      <w:r w:rsidRPr="003567E8">
        <w:rPr>
          <w:rFonts w:ascii="Georgia" w:hAnsi="Georgia"/>
          <w:sz w:val="20"/>
          <w:szCs w:val="20"/>
        </w:rPr>
        <w:t>schenrecht auf Nahrung hängt eng zusammen mit dem Zugang zu Wasser als Produktionsgrundlage.</w:t>
      </w:r>
    </w:p>
    <w:p w14:paraId="7413083C" w14:textId="648BD872"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Sowohl das Menschenrecht auf Trinkwasser und Sanitärversorgung als auch das Menschenrecht auf Nahrung sind in Artikel 11 des Internationalen Pakt</w:t>
      </w:r>
      <w:r w:rsidR="00FE2336">
        <w:rPr>
          <w:rFonts w:ascii="Georgia" w:hAnsi="Georgia"/>
          <w:sz w:val="20"/>
          <w:szCs w:val="20"/>
        </w:rPr>
        <w:t>s</w:t>
      </w:r>
      <w:r w:rsidRPr="003567E8">
        <w:rPr>
          <w:rFonts w:ascii="Georgia" w:hAnsi="Georgia"/>
          <w:sz w:val="20"/>
          <w:szCs w:val="20"/>
        </w:rPr>
        <w:t xml:space="preserve"> über wirtschaftliche, soziale und kulturelle Rec</w:t>
      </w:r>
      <w:r w:rsidRPr="003567E8">
        <w:rPr>
          <w:rFonts w:ascii="Georgia" w:hAnsi="Georgia"/>
          <w:sz w:val="20"/>
          <w:szCs w:val="20"/>
        </w:rPr>
        <w:t>h</w:t>
      </w:r>
      <w:r w:rsidRPr="003567E8">
        <w:rPr>
          <w:rFonts w:ascii="Georgia" w:hAnsi="Georgia"/>
          <w:sz w:val="20"/>
          <w:szCs w:val="20"/>
        </w:rPr>
        <w:t>t</w:t>
      </w:r>
      <w:r w:rsidR="00092884" w:rsidRPr="003567E8">
        <w:rPr>
          <w:rFonts w:ascii="Georgia" w:hAnsi="Georgia"/>
          <w:sz w:val="20"/>
          <w:szCs w:val="20"/>
        </w:rPr>
        <w:t>e</w:t>
      </w:r>
      <w:r w:rsidRPr="003567E8">
        <w:rPr>
          <w:rFonts w:ascii="Georgia" w:hAnsi="Georgia"/>
          <w:sz w:val="20"/>
          <w:szCs w:val="20"/>
        </w:rPr>
        <w:t xml:space="preserve"> (kurz: „UN-Sozialpakt“) verankert, der von mehr als 160 Staaten ratifiziert worden ist. Anders als Nahrung wird Wasser im Artikel 11 d</w:t>
      </w:r>
      <w:r w:rsidR="00FE2336">
        <w:rPr>
          <w:rFonts w:ascii="Georgia" w:hAnsi="Georgia"/>
          <w:sz w:val="20"/>
          <w:szCs w:val="20"/>
        </w:rPr>
        <w:t>es Sozialpakt</w:t>
      </w:r>
      <w:r w:rsidRPr="003567E8">
        <w:rPr>
          <w:rFonts w:ascii="Georgia" w:hAnsi="Georgia"/>
          <w:sz w:val="20"/>
          <w:szCs w:val="20"/>
        </w:rPr>
        <w:t>s nicht explizit erwähnt. 2010 bekräftigte der UN-Menschenrechtsrat jedoch einstimmig, dass der Zugang zu sauberem Trinkwasser und zu sanitären Einrichtungen ein im Sozialpakt enthaltenes Menschenrecht ist.</w:t>
      </w:r>
    </w:p>
    <w:p w14:paraId="690C6ADF" w14:textId="77777777" w:rsidR="002B1F73" w:rsidRDefault="002B1F73" w:rsidP="00C02EEB">
      <w:pPr>
        <w:spacing w:after="0" w:line="240" w:lineRule="auto"/>
        <w:rPr>
          <w:rFonts w:ascii="Georgia" w:hAnsi="Georgia"/>
          <w:b/>
          <w:sz w:val="20"/>
          <w:szCs w:val="20"/>
        </w:rPr>
      </w:pPr>
    </w:p>
    <w:p w14:paraId="6998941F" w14:textId="77777777" w:rsidR="0045095C" w:rsidRDefault="0045095C" w:rsidP="00C02EEB">
      <w:pPr>
        <w:spacing w:after="0" w:line="240" w:lineRule="auto"/>
        <w:rPr>
          <w:rFonts w:ascii="Georgia" w:hAnsi="Georgia"/>
          <w:b/>
          <w:sz w:val="20"/>
          <w:szCs w:val="20"/>
        </w:rPr>
      </w:pPr>
    </w:p>
    <w:p w14:paraId="192FEACC"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lastRenderedPageBreak/>
        <w:t>Zugang zu Trinkwasser als Top-Priorität</w:t>
      </w:r>
    </w:p>
    <w:p w14:paraId="24DB7BC0" w14:textId="3D63DACD"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Das Menschenrecht auf Wasser berechtigt jeden Menschen zu „ausreichendem, sicherem, annehmb</w:t>
      </w:r>
      <w:r w:rsidRPr="003567E8">
        <w:rPr>
          <w:rFonts w:ascii="Georgia" w:hAnsi="Georgia"/>
          <w:sz w:val="20"/>
          <w:szCs w:val="20"/>
        </w:rPr>
        <w:t>a</w:t>
      </w:r>
      <w:r w:rsidRPr="003567E8">
        <w:rPr>
          <w:rFonts w:ascii="Georgia" w:hAnsi="Georgia"/>
          <w:sz w:val="20"/>
          <w:szCs w:val="20"/>
        </w:rPr>
        <w:t>rem, physisch zugänglichem und bezahlbarem Wasser für den persönlichen und häuslichen G</w:t>
      </w:r>
      <w:r w:rsidRPr="003567E8">
        <w:rPr>
          <w:rFonts w:ascii="Georgia" w:hAnsi="Georgia"/>
          <w:sz w:val="20"/>
          <w:szCs w:val="20"/>
        </w:rPr>
        <w:t>e</w:t>
      </w:r>
      <w:r w:rsidRPr="003567E8">
        <w:rPr>
          <w:rFonts w:ascii="Georgia" w:hAnsi="Georgia"/>
          <w:sz w:val="20"/>
          <w:szCs w:val="20"/>
        </w:rPr>
        <w:t>brauch.“ Darunter fällt vor allem Wasser zum Trinken, Kochen und für die persönliche und häusliche Hygiene. Das Menschenrecht auf Trinkwasser spiegelt wider, dass der Zugang zu sauberem Trinkwa</w:t>
      </w:r>
      <w:r w:rsidRPr="003567E8">
        <w:rPr>
          <w:rFonts w:ascii="Georgia" w:hAnsi="Georgia"/>
          <w:sz w:val="20"/>
          <w:szCs w:val="20"/>
        </w:rPr>
        <w:t>s</w:t>
      </w:r>
      <w:r w:rsidRPr="003567E8">
        <w:rPr>
          <w:rFonts w:ascii="Georgia" w:hAnsi="Georgia"/>
          <w:sz w:val="20"/>
          <w:szCs w:val="20"/>
        </w:rPr>
        <w:t xml:space="preserve">ser für alle Menschen überlebenswichtig ist. Die Grundversorgung mit Trinkwasser sicherzustellen muss daher Priorität vor allen anderen Wassernutzungen haben. </w:t>
      </w:r>
    </w:p>
    <w:p w14:paraId="1C6CDCF5" w14:textId="77777777" w:rsidR="002B1F73" w:rsidRDefault="002B1F73" w:rsidP="00C02EEB">
      <w:pPr>
        <w:spacing w:after="0" w:line="240" w:lineRule="auto"/>
        <w:rPr>
          <w:rFonts w:ascii="Georgia" w:hAnsi="Georgia"/>
          <w:b/>
          <w:sz w:val="20"/>
          <w:szCs w:val="20"/>
        </w:rPr>
      </w:pPr>
    </w:p>
    <w:p w14:paraId="13273079"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Wasser und das Recht auf Nahrung</w:t>
      </w:r>
    </w:p>
    <w:p w14:paraId="617B3C84" w14:textId="27439E46"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Jeder Mensch hat außerdem das Recht auf eine „quantitativ ausreichende, gesunde, bezahlbare und kulturell adäquate Ernährung“. Bei der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dieses Menschenrechts geht es nicht um reine Pr</w:t>
      </w:r>
      <w:r w:rsidRPr="003567E8">
        <w:rPr>
          <w:rFonts w:ascii="Georgia" w:hAnsi="Georgia"/>
          <w:sz w:val="20"/>
          <w:szCs w:val="20"/>
        </w:rPr>
        <w:t>o</w:t>
      </w:r>
      <w:r w:rsidRPr="003567E8">
        <w:rPr>
          <w:rFonts w:ascii="Georgia" w:hAnsi="Georgia"/>
          <w:sz w:val="20"/>
          <w:szCs w:val="20"/>
        </w:rPr>
        <w:t xml:space="preserve">duktionssteigerungen in der Landwirtschaft– denn es sind zurzeit genug Nahrungsmittel für alle da und trotzdem leiden Menschen Hunger. </w:t>
      </w:r>
    </w:p>
    <w:p w14:paraId="4FCD7463" w14:textId="5155B3AC"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t xml:space="preserve">Es geht vielmehr darum, den Zugang zu ausreichender, gesunder Ernährung zu ermöglichen – sei es durch die </w:t>
      </w:r>
      <w:r w:rsidRPr="003567E8">
        <w:rPr>
          <w:rFonts w:ascii="Georgia" w:hAnsi="Georgia"/>
          <w:i/>
          <w:sz w:val="20"/>
          <w:szCs w:val="20"/>
        </w:rPr>
        <w:t>Sicherung der</w:t>
      </w:r>
      <w:r w:rsidRPr="003567E8">
        <w:rPr>
          <w:rFonts w:ascii="Georgia" w:hAnsi="Georgia"/>
          <w:sz w:val="20"/>
          <w:szCs w:val="20"/>
        </w:rPr>
        <w:t xml:space="preserve"> </w:t>
      </w:r>
      <w:r w:rsidRPr="003567E8">
        <w:rPr>
          <w:rFonts w:ascii="Georgia" w:hAnsi="Georgia"/>
          <w:i/>
          <w:sz w:val="20"/>
          <w:szCs w:val="20"/>
        </w:rPr>
        <w:t>Produktionsgrundlagen</w:t>
      </w:r>
      <w:r w:rsidRPr="003567E8">
        <w:rPr>
          <w:rFonts w:ascii="Georgia" w:hAnsi="Georgia"/>
          <w:sz w:val="20"/>
          <w:szCs w:val="20"/>
        </w:rPr>
        <w:t xml:space="preserve">, damit sie die Nahrungsmittel selbst produzieren können, sei es durch den Zugang zu </w:t>
      </w:r>
      <w:r w:rsidRPr="003567E8">
        <w:rPr>
          <w:rFonts w:ascii="Georgia" w:hAnsi="Georgia"/>
          <w:i/>
          <w:sz w:val="20"/>
          <w:szCs w:val="20"/>
        </w:rPr>
        <w:t>ausreichendem Einkommen</w:t>
      </w:r>
      <w:r w:rsidRPr="003567E8">
        <w:rPr>
          <w:rFonts w:ascii="Georgia" w:hAnsi="Georgia"/>
          <w:sz w:val="20"/>
          <w:szCs w:val="20"/>
        </w:rPr>
        <w:t>. Wasser gehört zu den wichtigsten Produktionsgrundlagen</w:t>
      </w:r>
      <w:r w:rsidR="00C94D73" w:rsidRPr="003567E8">
        <w:rPr>
          <w:rFonts w:ascii="Georgia" w:hAnsi="Georgia"/>
          <w:sz w:val="20"/>
          <w:szCs w:val="20"/>
        </w:rPr>
        <w:t xml:space="preserve"> für</w:t>
      </w:r>
      <w:r w:rsidRPr="003567E8">
        <w:rPr>
          <w:rFonts w:ascii="Georgia" w:hAnsi="Georgia"/>
          <w:sz w:val="20"/>
          <w:szCs w:val="20"/>
        </w:rPr>
        <w:t xml:space="preserve"> die 500 Million</w:t>
      </w:r>
      <w:r w:rsidR="00C94D73" w:rsidRPr="003567E8">
        <w:rPr>
          <w:rFonts w:ascii="Georgia" w:hAnsi="Georgia"/>
          <w:sz w:val="20"/>
          <w:szCs w:val="20"/>
        </w:rPr>
        <w:t xml:space="preserve">en Kleinbauernfamilien weltweit. Für sie </w:t>
      </w:r>
      <w:r w:rsidRPr="003567E8">
        <w:rPr>
          <w:rFonts w:ascii="Georgia" w:hAnsi="Georgia"/>
          <w:sz w:val="20"/>
          <w:szCs w:val="20"/>
        </w:rPr>
        <w:t>und die Me</w:t>
      </w:r>
      <w:r w:rsidRPr="003567E8">
        <w:rPr>
          <w:rFonts w:ascii="Georgia" w:hAnsi="Georgia"/>
          <w:sz w:val="20"/>
          <w:szCs w:val="20"/>
        </w:rPr>
        <w:t>n</w:t>
      </w:r>
      <w:r w:rsidRPr="003567E8">
        <w:rPr>
          <w:rFonts w:ascii="Georgia" w:hAnsi="Georgia"/>
          <w:sz w:val="20"/>
          <w:szCs w:val="20"/>
        </w:rPr>
        <w:t xml:space="preserve">schen, die sie ernähren, ist </w:t>
      </w:r>
      <w:r w:rsidR="00C94D73" w:rsidRPr="003567E8">
        <w:rPr>
          <w:rFonts w:ascii="Georgia" w:hAnsi="Georgia"/>
          <w:sz w:val="20"/>
          <w:szCs w:val="20"/>
        </w:rPr>
        <w:t>ihr</w:t>
      </w:r>
      <w:r w:rsidRPr="003567E8">
        <w:rPr>
          <w:rFonts w:ascii="Georgia" w:hAnsi="Georgia"/>
          <w:sz w:val="20"/>
          <w:szCs w:val="20"/>
        </w:rPr>
        <w:t xml:space="preserve"> Zugang zu Wasser daher essentiell für die </w:t>
      </w:r>
      <w:r w:rsidR="002A79FD" w:rsidRPr="003567E8">
        <w:rPr>
          <w:rFonts w:ascii="Georgia" w:hAnsi="Georgia"/>
          <w:sz w:val="20"/>
          <w:szCs w:val="20"/>
        </w:rPr>
        <w:t>Um</w:t>
      </w:r>
      <w:r w:rsidR="00077799" w:rsidRPr="003567E8">
        <w:rPr>
          <w:rFonts w:ascii="Georgia" w:hAnsi="Georgia"/>
          <w:sz w:val="20"/>
          <w:szCs w:val="20"/>
        </w:rPr>
        <w:t>s</w:t>
      </w:r>
      <w:r w:rsidRPr="003567E8">
        <w:rPr>
          <w:rFonts w:ascii="Georgia" w:hAnsi="Georgia"/>
          <w:sz w:val="20"/>
          <w:szCs w:val="20"/>
        </w:rPr>
        <w:t xml:space="preserve">etzung </w:t>
      </w:r>
      <w:r w:rsidR="00C94D73" w:rsidRPr="003567E8">
        <w:rPr>
          <w:rFonts w:ascii="Georgia" w:hAnsi="Georgia"/>
          <w:sz w:val="20"/>
          <w:szCs w:val="20"/>
        </w:rPr>
        <w:t>des</w:t>
      </w:r>
      <w:r w:rsidRPr="003567E8">
        <w:rPr>
          <w:rFonts w:ascii="Georgia" w:hAnsi="Georgia"/>
          <w:sz w:val="20"/>
          <w:szCs w:val="20"/>
        </w:rPr>
        <w:t xml:space="preserve"> Rechts auf Nahrung. </w:t>
      </w:r>
    </w:p>
    <w:p w14:paraId="176564B8" w14:textId="77777777" w:rsidR="002B1F73" w:rsidRDefault="002B1F73" w:rsidP="00C02EEB">
      <w:pPr>
        <w:spacing w:after="0" w:line="240" w:lineRule="auto"/>
        <w:rPr>
          <w:rFonts w:ascii="Georgia" w:hAnsi="Georgia"/>
          <w:b/>
          <w:sz w:val="20"/>
          <w:szCs w:val="20"/>
        </w:rPr>
      </w:pPr>
    </w:p>
    <w:p w14:paraId="17F6CB0A" w14:textId="77777777" w:rsidR="002570BE" w:rsidRPr="003567E8" w:rsidRDefault="002570BE" w:rsidP="00C02EEB">
      <w:pPr>
        <w:spacing w:after="0" w:line="240" w:lineRule="auto"/>
        <w:rPr>
          <w:rFonts w:ascii="Georgia" w:hAnsi="Georgia"/>
          <w:sz w:val="20"/>
          <w:szCs w:val="20"/>
        </w:rPr>
      </w:pPr>
      <w:r w:rsidRPr="003567E8">
        <w:rPr>
          <w:rFonts w:ascii="Georgia" w:hAnsi="Georgia"/>
          <w:b/>
          <w:sz w:val="20"/>
          <w:szCs w:val="20"/>
        </w:rPr>
        <w:t>Zentrale Elemente eines menschenrechtsbasierten Ansatzes</w:t>
      </w:r>
    </w:p>
    <w:p w14:paraId="71D806A3" w14:textId="07142177" w:rsidR="002570BE" w:rsidRDefault="002570BE" w:rsidP="00C02EEB">
      <w:pPr>
        <w:spacing w:after="0" w:line="240" w:lineRule="auto"/>
        <w:rPr>
          <w:rFonts w:ascii="Georgia" w:hAnsi="Georgia"/>
          <w:sz w:val="20"/>
          <w:szCs w:val="20"/>
        </w:rPr>
      </w:pPr>
      <w:r w:rsidRPr="003567E8">
        <w:rPr>
          <w:rFonts w:ascii="Georgia" w:hAnsi="Georgia"/>
          <w:sz w:val="20"/>
          <w:szCs w:val="20"/>
        </w:rPr>
        <w:t>Ein menschenrechtsbasierter Ansatz rückt Menschen in den Mittelpunkt von Entwicklung. Jeder ei</w:t>
      </w:r>
      <w:r w:rsidRPr="003567E8">
        <w:rPr>
          <w:rFonts w:ascii="Georgia" w:hAnsi="Georgia"/>
          <w:sz w:val="20"/>
          <w:szCs w:val="20"/>
        </w:rPr>
        <w:t>n</w:t>
      </w:r>
      <w:r w:rsidRPr="003567E8">
        <w:rPr>
          <w:rFonts w:ascii="Georgia" w:hAnsi="Georgia"/>
          <w:sz w:val="20"/>
          <w:szCs w:val="20"/>
        </w:rPr>
        <w:t>zelne Mann, jede Frau und jedes Kind haben als Rechtsträger einen Anspruch auf den Zugang zu Na</w:t>
      </w:r>
      <w:r w:rsidRPr="003567E8">
        <w:rPr>
          <w:rFonts w:ascii="Georgia" w:hAnsi="Georgia"/>
          <w:sz w:val="20"/>
          <w:szCs w:val="20"/>
        </w:rPr>
        <w:t>h</w:t>
      </w:r>
      <w:r w:rsidRPr="003567E8">
        <w:rPr>
          <w:rFonts w:ascii="Georgia" w:hAnsi="Georgia"/>
          <w:sz w:val="20"/>
          <w:szCs w:val="20"/>
        </w:rPr>
        <w:t xml:space="preserve">rung und sauberem Trinkwasser. Die </w:t>
      </w:r>
      <w:r w:rsidR="002A79FD" w:rsidRPr="003567E8">
        <w:rPr>
          <w:rFonts w:ascii="Georgia" w:hAnsi="Georgia"/>
          <w:sz w:val="20"/>
          <w:szCs w:val="20"/>
        </w:rPr>
        <w:t>Um</w:t>
      </w:r>
      <w:r w:rsidR="00092884" w:rsidRPr="003567E8">
        <w:rPr>
          <w:rFonts w:ascii="Georgia" w:hAnsi="Georgia"/>
          <w:sz w:val="20"/>
          <w:szCs w:val="20"/>
        </w:rPr>
        <w:t>s</w:t>
      </w:r>
      <w:r w:rsidRPr="003567E8">
        <w:rPr>
          <w:rFonts w:ascii="Georgia" w:hAnsi="Georgia"/>
          <w:sz w:val="20"/>
          <w:szCs w:val="20"/>
        </w:rPr>
        <w:t>etzung des Rechts auf Nahrung und des Rechts auf Trin</w:t>
      </w:r>
      <w:r w:rsidRPr="003567E8">
        <w:rPr>
          <w:rFonts w:ascii="Georgia" w:hAnsi="Georgia"/>
          <w:sz w:val="20"/>
          <w:szCs w:val="20"/>
        </w:rPr>
        <w:t>k</w:t>
      </w:r>
      <w:r w:rsidRPr="003567E8">
        <w:rPr>
          <w:rFonts w:ascii="Georgia" w:hAnsi="Georgia"/>
          <w:sz w:val="20"/>
          <w:szCs w:val="20"/>
        </w:rPr>
        <w:t>wasser und Sanitärversorgung ist Pflicht für alle Staaten, die den Sozialpakt von 1966 ratifiziert haben. Dabei geht es nicht um Wohltätigkeit, sondern um menschenrechtliche Verpflichtung</w:t>
      </w:r>
      <w:r w:rsidR="00C94D73" w:rsidRPr="003567E8">
        <w:rPr>
          <w:rFonts w:ascii="Georgia" w:hAnsi="Georgia"/>
          <w:sz w:val="20"/>
          <w:szCs w:val="20"/>
        </w:rPr>
        <w:t>en</w:t>
      </w:r>
      <w:r w:rsidRPr="003567E8">
        <w:rPr>
          <w:rFonts w:ascii="Georgia" w:hAnsi="Georgia"/>
          <w:sz w:val="20"/>
          <w:szCs w:val="20"/>
        </w:rPr>
        <w:t xml:space="preserve">, die als solche eingefordert werden </w:t>
      </w:r>
      <w:r w:rsidR="00C94D73" w:rsidRPr="003567E8">
        <w:rPr>
          <w:rFonts w:ascii="Georgia" w:hAnsi="Georgia"/>
          <w:sz w:val="20"/>
          <w:szCs w:val="20"/>
        </w:rPr>
        <w:t>können</w:t>
      </w:r>
      <w:r w:rsidRPr="003567E8">
        <w:rPr>
          <w:rFonts w:ascii="Georgia" w:hAnsi="Georgia"/>
          <w:sz w:val="20"/>
          <w:szCs w:val="20"/>
        </w:rPr>
        <w:t xml:space="preserve">. </w:t>
      </w:r>
    </w:p>
    <w:p w14:paraId="63FB6E25" w14:textId="77777777" w:rsidR="00FE2336" w:rsidRPr="003567E8" w:rsidRDefault="00FE2336" w:rsidP="00C02EEB">
      <w:pPr>
        <w:spacing w:after="0" w:line="240" w:lineRule="auto"/>
        <w:rPr>
          <w:rFonts w:ascii="Georgia" w:hAnsi="Georgia"/>
          <w:sz w:val="20"/>
          <w:szCs w:val="20"/>
        </w:rPr>
      </w:pPr>
    </w:p>
    <w:p w14:paraId="07838A6A" w14:textId="6140A9D9" w:rsidR="002570BE" w:rsidRPr="00FE2336" w:rsidRDefault="002570BE" w:rsidP="00FE2336">
      <w:pPr>
        <w:rPr>
          <w:rFonts w:ascii="Georgia" w:hAnsi="Georgia"/>
          <w:sz w:val="20"/>
          <w:szCs w:val="20"/>
        </w:rPr>
      </w:pPr>
      <w:r w:rsidRPr="00FE2336">
        <w:rPr>
          <w:rFonts w:ascii="Georgia" w:hAnsi="Georgia"/>
          <w:sz w:val="20"/>
          <w:szCs w:val="20"/>
        </w:rPr>
        <w:t xml:space="preserve">Mit der Anerkennung der Menschenrechte auf Nahrung und Wasser können außerdem </w:t>
      </w:r>
      <w:r w:rsidR="00794BB2" w:rsidRPr="00FE2336">
        <w:rPr>
          <w:rFonts w:ascii="Georgia" w:hAnsi="Georgia"/>
          <w:sz w:val="20"/>
          <w:szCs w:val="20"/>
        </w:rPr>
        <w:t>zentrale</w:t>
      </w:r>
      <w:r w:rsidRPr="00FE2336">
        <w:rPr>
          <w:rFonts w:ascii="Georgia" w:hAnsi="Georgia"/>
          <w:sz w:val="20"/>
          <w:szCs w:val="20"/>
        </w:rPr>
        <w:t xml:space="preserve"> Me</w:t>
      </w:r>
      <w:r w:rsidRPr="00FE2336">
        <w:rPr>
          <w:rFonts w:ascii="Georgia" w:hAnsi="Georgia"/>
          <w:sz w:val="20"/>
          <w:szCs w:val="20"/>
        </w:rPr>
        <w:t>n</w:t>
      </w:r>
      <w:r w:rsidRPr="00FE2336">
        <w:rPr>
          <w:rFonts w:ascii="Georgia" w:hAnsi="Georgia"/>
          <w:sz w:val="20"/>
          <w:szCs w:val="20"/>
        </w:rPr>
        <w:t xml:space="preserve">schenrechtsprinzipien </w:t>
      </w:r>
      <w:r w:rsidR="00C94D73" w:rsidRPr="00FE2336">
        <w:rPr>
          <w:rFonts w:ascii="Georgia" w:hAnsi="Georgia"/>
          <w:sz w:val="20"/>
          <w:szCs w:val="20"/>
        </w:rPr>
        <w:t>eingefordert</w:t>
      </w:r>
      <w:r w:rsidRPr="00FE2336">
        <w:rPr>
          <w:rFonts w:ascii="Georgia" w:hAnsi="Georgia"/>
          <w:sz w:val="20"/>
          <w:szCs w:val="20"/>
        </w:rPr>
        <w:t xml:space="preserve"> werden als Maßstab für staatliches Handeln: Nicht-</w:t>
      </w:r>
      <w:r w:rsidR="00FE2336" w:rsidRPr="00FE2336">
        <w:rPr>
          <w:rFonts w:ascii="Georgia" w:hAnsi="Georgia"/>
          <w:sz w:val="20"/>
          <w:szCs w:val="20"/>
        </w:rPr>
        <w:t>D</w:t>
      </w:r>
      <w:r w:rsidRPr="00FE2336">
        <w:rPr>
          <w:rFonts w:ascii="Georgia" w:hAnsi="Georgia"/>
          <w:sz w:val="20"/>
          <w:szCs w:val="20"/>
        </w:rPr>
        <w:t>iskriminierung und Gleichheit, Transparenz und Partizipation, „Verantwortlichkeit“ (</w:t>
      </w:r>
      <w:proofErr w:type="spellStart"/>
      <w:r w:rsidRPr="00FE2336">
        <w:rPr>
          <w:rFonts w:ascii="Georgia" w:hAnsi="Georgia"/>
          <w:sz w:val="20"/>
          <w:szCs w:val="20"/>
        </w:rPr>
        <w:t>accountability</w:t>
      </w:r>
      <w:proofErr w:type="spellEnd"/>
      <w:r w:rsidRPr="00FE2336">
        <w:rPr>
          <w:rFonts w:ascii="Georgia" w:hAnsi="Georgia"/>
          <w:sz w:val="20"/>
          <w:szCs w:val="20"/>
        </w:rPr>
        <w:t>) und „Herrschaft des Rechts“ (</w:t>
      </w:r>
      <w:proofErr w:type="spellStart"/>
      <w:r w:rsidRPr="00FE2336">
        <w:rPr>
          <w:rFonts w:ascii="Georgia" w:hAnsi="Georgia"/>
          <w:sz w:val="20"/>
          <w:szCs w:val="20"/>
        </w:rPr>
        <w:t>rule</w:t>
      </w:r>
      <w:proofErr w:type="spellEnd"/>
      <w:r w:rsidRPr="00FE2336">
        <w:rPr>
          <w:rFonts w:ascii="Georgia" w:hAnsi="Georgia"/>
          <w:sz w:val="20"/>
          <w:szCs w:val="20"/>
        </w:rPr>
        <w:t xml:space="preserve"> </w:t>
      </w:r>
      <w:proofErr w:type="spellStart"/>
      <w:r w:rsidRPr="00FE2336">
        <w:rPr>
          <w:rFonts w:ascii="Georgia" w:hAnsi="Georgia"/>
          <w:sz w:val="20"/>
          <w:szCs w:val="20"/>
        </w:rPr>
        <w:t>of</w:t>
      </w:r>
      <w:proofErr w:type="spellEnd"/>
      <w:r w:rsidRPr="00FE2336">
        <w:rPr>
          <w:rFonts w:ascii="Georgia" w:hAnsi="Georgia"/>
          <w:sz w:val="20"/>
          <w:szCs w:val="20"/>
        </w:rPr>
        <w:t xml:space="preserve"> </w:t>
      </w:r>
      <w:proofErr w:type="spellStart"/>
      <w:r w:rsidRPr="00FE2336">
        <w:rPr>
          <w:rFonts w:ascii="Georgia" w:hAnsi="Georgia"/>
          <w:sz w:val="20"/>
          <w:szCs w:val="20"/>
        </w:rPr>
        <w:t>law</w:t>
      </w:r>
      <w:proofErr w:type="spellEnd"/>
      <w:r w:rsidRPr="00FE2336">
        <w:rPr>
          <w:rFonts w:ascii="Georgia" w:hAnsi="Georgia"/>
          <w:sz w:val="20"/>
          <w:szCs w:val="20"/>
        </w:rPr>
        <w:t xml:space="preserve">). </w:t>
      </w:r>
    </w:p>
    <w:p w14:paraId="5C61A6E6" w14:textId="77777777" w:rsidR="002570BE" w:rsidRPr="003567E8" w:rsidRDefault="002570BE" w:rsidP="00C02EEB">
      <w:pPr>
        <w:spacing w:after="0" w:line="240" w:lineRule="auto"/>
        <w:rPr>
          <w:rFonts w:ascii="Georgia" w:hAnsi="Georgia"/>
          <w:b/>
          <w:sz w:val="20"/>
          <w:szCs w:val="20"/>
        </w:rPr>
      </w:pPr>
      <w:r w:rsidRPr="003567E8">
        <w:rPr>
          <w:rFonts w:ascii="Georgia" w:hAnsi="Georgia"/>
          <w:b/>
          <w:sz w:val="20"/>
          <w:szCs w:val="20"/>
        </w:rPr>
        <w:t>Menschenrechte vor Profit</w:t>
      </w:r>
    </w:p>
    <w:p w14:paraId="77B0F229" w14:textId="2B05E3B7" w:rsidR="00DD4587" w:rsidRPr="003567E8" w:rsidRDefault="002570BE" w:rsidP="00C02EEB">
      <w:pPr>
        <w:spacing w:after="0" w:line="240" w:lineRule="auto"/>
        <w:rPr>
          <w:rFonts w:ascii="Georgia" w:hAnsi="Georgia"/>
          <w:sz w:val="20"/>
          <w:szCs w:val="20"/>
        </w:rPr>
      </w:pPr>
      <w:r w:rsidRPr="003567E8">
        <w:rPr>
          <w:rFonts w:ascii="Georgia" w:hAnsi="Georgia"/>
          <w:sz w:val="20"/>
          <w:szCs w:val="20"/>
        </w:rPr>
        <w:t>Die Staaten müssen ihre Verpflichtung, das Recht auf Nahrung und auf Wasser zu respektieren und zu schützen, zunehmend gegen privatwirtschaftliche Interessen durchsetzen. Die Ernährungssicherheit von Millionen Menschen weltweit ist angesichts des Wettlaufs um Land und Wasser, der zunehme</w:t>
      </w:r>
      <w:r w:rsidRPr="003567E8">
        <w:rPr>
          <w:rFonts w:ascii="Georgia" w:hAnsi="Georgia"/>
          <w:sz w:val="20"/>
          <w:szCs w:val="20"/>
        </w:rPr>
        <w:t>n</w:t>
      </w:r>
      <w:r w:rsidRPr="003567E8">
        <w:rPr>
          <w:rFonts w:ascii="Georgia" w:hAnsi="Georgia"/>
          <w:sz w:val="20"/>
          <w:szCs w:val="20"/>
        </w:rPr>
        <w:t xml:space="preserve">den Macht multinationaler Agrar- und Lebensmittelkonzerne und ihrer politischen Einflussnahme gefährdet. </w:t>
      </w:r>
      <w:r w:rsidR="00B62573" w:rsidRPr="003567E8">
        <w:rPr>
          <w:rFonts w:ascii="Georgia" w:hAnsi="Georgia"/>
          <w:sz w:val="20"/>
          <w:szCs w:val="20"/>
        </w:rPr>
        <w:br/>
      </w:r>
    </w:p>
    <w:p w14:paraId="47F3C063" w14:textId="77777777" w:rsidR="00DD4587" w:rsidRPr="003567E8" w:rsidRDefault="00DD4587" w:rsidP="00C02EEB">
      <w:pPr>
        <w:spacing w:after="0" w:line="240" w:lineRule="auto"/>
        <w:rPr>
          <w:rFonts w:ascii="Georgia" w:hAnsi="Georgia"/>
          <w:sz w:val="20"/>
          <w:szCs w:val="20"/>
        </w:rPr>
      </w:pPr>
    </w:p>
    <w:p w14:paraId="3524C2A3" w14:textId="77777777" w:rsidR="002570BE" w:rsidRPr="003567E8" w:rsidRDefault="002570BE" w:rsidP="00C02EEB">
      <w:pPr>
        <w:spacing w:after="0" w:line="240" w:lineRule="auto"/>
        <w:rPr>
          <w:rFonts w:ascii="Georgia" w:hAnsi="Georgia"/>
          <w:sz w:val="20"/>
          <w:szCs w:val="20"/>
        </w:rPr>
      </w:pPr>
      <w:r w:rsidRPr="003567E8">
        <w:rPr>
          <w:rFonts w:ascii="Georgia" w:hAnsi="Georgia"/>
          <w:sz w:val="20"/>
          <w:szCs w:val="20"/>
        </w:rPr>
        <w:br w:type="page"/>
      </w:r>
    </w:p>
    <w:p w14:paraId="047ECD9A" w14:textId="297F973E" w:rsidR="004F010B" w:rsidRPr="00BA28F5" w:rsidRDefault="004F010B" w:rsidP="00C02EEB">
      <w:pPr>
        <w:pStyle w:val="Inhaltsverzeichnisberschrift"/>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 xml:space="preserve">Folie </w:t>
      </w:r>
      <w:r w:rsidR="004F25D7" w:rsidRPr="00BA28F5">
        <w:rPr>
          <w:rFonts w:ascii="Georgia" w:hAnsi="Georgia"/>
          <w:b/>
          <w:bCs/>
          <w:color w:val="auto"/>
          <w:sz w:val="28"/>
          <w:szCs w:val="28"/>
        </w:rPr>
        <w:t>29</w:t>
      </w:r>
      <w:r w:rsidR="00A53531"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59C842B0" w14:textId="3C90A892" w:rsidR="004F010B" w:rsidRPr="00BA28F5" w:rsidRDefault="00BA28F5" w:rsidP="00C02EEB">
      <w:pPr>
        <w:spacing w:after="0" w:line="240" w:lineRule="auto"/>
        <w:rPr>
          <w:rFonts w:ascii="Georgia" w:hAnsi="Georgia"/>
          <w:b/>
          <w:sz w:val="28"/>
          <w:szCs w:val="28"/>
        </w:rPr>
      </w:pPr>
      <w:r w:rsidRPr="00BA28F5">
        <w:rPr>
          <w:rFonts w:ascii="Georgia" w:hAnsi="Georgia"/>
          <w:b/>
          <w:sz w:val="28"/>
          <w:szCs w:val="28"/>
        </w:rPr>
        <w:t>Wasser nachhaltig nutzen und gerecht verteilen</w:t>
      </w:r>
    </w:p>
    <w:p w14:paraId="2B49CC37" w14:textId="218A4671" w:rsidR="00090D10" w:rsidRDefault="00090D10" w:rsidP="00C02EEB">
      <w:pPr>
        <w:spacing w:after="0" w:line="240" w:lineRule="auto"/>
        <w:rPr>
          <w:rFonts w:ascii="Georgia" w:hAnsi="Georgia"/>
          <w:noProof/>
          <w:sz w:val="20"/>
          <w:szCs w:val="20"/>
          <w:lang w:eastAsia="de-DE"/>
        </w:rPr>
      </w:pPr>
    </w:p>
    <w:p w14:paraId="50BD232F" w14:textId="3DB05723"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310B9FD9" wp14:editId="6780637B">
            <wp:extent cx="4572638" cy="3429479"/>
            <wp:effectExtent l="19050" t="19050" r="18415" b="190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a:ln w="3175">
                      <a:solidFill>
                        <a:schemeClr val="tx1"/>
                      </a:solidFill>
                    </a:ln>
                  </pic:spPr>
                </pic:pic>
              </a:graphicData>
            </a:graphic>
          </wp:inline>
        </w:drawing>
      </w:r>
    </w:p>
    <w:p w14:paraId="19D9C0C8" w14:textId="77777777" w:rsidR="00EA4AC7" w:rsidRDefault="00EA4AC7" w:rsidP="00C02EEB">
      <w:pPr>
        <w:spacing w:after="0" w:line="240" w:lineRule="auto"/>
        <w:rPr>
          <w:rFonts w:ascii="Georgia" w:hAnsi="Georgia"/>
          <w:b/>
          <w:bCs/>
          <w:sz w:val="20"/>
          <w:szCs w:val="20"/>
        </w:rPr>
      </w:pPr>
    </w:p>
    <w:p w14:paraId="492C25A8" w14:textId="150D9B71" w:rsidR="00BA263F" w:rsidRPr="003567E8" w:rsidRDefault="00BA263F" w:rsidP="00C02EEB">
      <w:pPr>
        <w:spacing w:after="0" w:line="240" w:lineRule="auto"/>
        <w:rPr>
          <w:rFonts w:ascii="Georgia" w:hAnsi="Georgia"/>
          <w:b/>
          <w:bCs/>
          <w:sz w:val="20"/>
          <w:szCs w:val="20"/>
        </w:rPr>
      </w:pPr>
      <w:r w:rsidRPr="003567E8">
        <w:rPr>
          <w:rFonts w:ascii="Georgia" w:hAnsi="Georgia"/>
          <w:b/>
          <w:bCs/>
          <w:sz w:val="20"/>
          <w:szCs w:val="20"/>
        </w:rPr>
        <w:t>Kernaussagen</w:t>
      </w:r>
    </w:p>
    <w:p w14:paraId="7C89FFAD" w14:textId="38313DC2" w:rsidR="0042744E" w:rsidRPr="003567E8" w:rsidRDefault="0042744E" w:rsidP="00914190">
      <w:pPr>
        <w:numPr>
          <w:ilvl w:val="0"/>
          <w:numId w:val="2"/>
        </w:numPr>
        <w:spacing w:after="0" w:line="240" w:lineRule="auto"/>
        <w:rPr>
          <w:rFonts w:ascii="Georgia" w:hAnsi="Georgia"/>
          <w:sz w:val="20"/>
          <w:szCs w:val="20"/>
        </w:rPr>
      </w:pPr>
      <w:bookmarkStart w:id="30" w:name="_Hlk485105290"/>
      <w:r w:rsidRPr="003567E8">
        <w:rPr>
          <w:rFonts w:ascii="Georgia" w:hAnsi="Georgia"/>
          <w:sz w:val="20"/>
          <w:szCs w:val="20"/>
        </w:rPr>
        <w:t xml:space="preserve">Wollen wir in Zukunft </w:t>
      </w:r>
      <w:r w:rsidR="00506698" w:rsidRPr="003567E8">
        <w:rPr>
          <w:rFonts w:ascii="Georgia" w:hAnsi="Georgia"/>
          <w:sz w:val="20"/>
          <w:szCs w:val="20"/>
        </w:rPr>
        <w:t>Wasser und Nahrung für alle</w:t>
      </w:r>
      <w:r w:rsidRPr="003567E8">
        <w:rPr>
          <w:rFonts w:ascii="Georgia" w:hAnsi="Georgia"/>
          <w:sz w:val="20"/>
          <w:szCs w:val="20"/>
        </w:rPr>
        <w:t xml:space="preserve"> gewährleisten</w:t>
      </w:r>
      <w:r w:rsidR="00FD6141" w:rsidRPr="003567E8">
        <w:rPr>
          <w:rFonts w:ascii="Georgia" w:hAnsi="Georgia"/>
          <w:sz w:val="20"/>
          <w:szCs w:val="20"/>
        </w:rPr>
        <w:t>,</w:t>
      </w:r>
      <w:r w:rsidRPr="003567E8">
        <w:rPr>
          <w:rFonts w:ascii="Georgia" w:hAnsi="Georgia"/>
          <w:sz w:val="20"/>
          <w:szCs w:val="20"/>
        </w:rPr>
        <w:t xml:space="preserve"> setzt das den nachhaltigen Umgang mit Wasser und seine gerechte Verteilung voraus. </w:t>
      </w:r>
      <w:r w:rsidR="00751305" w:rsidRPr="003567E8">
        <w:rPr>
          <w:rFonts w:ascii="Georgia" w:hAnsi="Georgia"/>
          <w:sz w:val="20"/>
          <w:szCs w:val="20"/>
        </w:rPr>
        <w:t>Das erfordert umfassende L</w:t>
      </w:r>
      <w:r w:rsidR="00751305" w:rsidRPr="003567E8">
        <w:rPr>
          <w:rFonts w:ascii="Georgia" w:hAnsi="Georgia"/>
          <w:sz w:val="20"/>
          <w:szCs w:val="20"/>
        </w:rPr>
        <w:t>ö</w:t>
      </w:r>
      <w:r w:rsidR="00751305" w:rsidRPr="003567E8">
        <w:rPr>
          <w:rFonts w:ascii="Georgia" w:hAnsi="Georgia"/>
          <w:sz w:val="20"/>
          <w:szCs w:val="20"/>
        </w:rPr>
        <w:t>sungsansätze.</w:t>
      </w:r>
    </w:p>
    <w:p w14:paraId="54C51A67" w14:textId="51F1EEA9" w:rsidR="00506698" w:rsidRPr="003567E8" w:rsidRDefault="00751305"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Zu diesen gehört der </w:t>
      </w:r>
      <w:r w:rsidR="00506698" w:rsidRPr="003567E8">
        <w:rPr>
          <w:rFonts w:ascii="Georgia" w:hAnsi="Georgia"/>
          <w:sz w:val="20"/>
          <w:szCs w:val="20"/>
        </w:rPr>
        <w:t>e</w:t>
      </w:r>
      <w:r w:rsidR="007E38ED" w:rsidRPr="003567E8">
        <w:rPr>
          <w:rFonts w:ascii="Georgia" w:hAnsi="Georgia"/>
          <w:sz w:val="20"/>
          <w:szCs w:val="20"/>
        </w:rPr>
        <w:t>ffizientere</w:t>
      </w:r>
      <w:r w:rsidR="003247A3" w:rsidRPr="003567E8">
        <w:rPr>
          <w:rFonts w:ascii="Georgia" w:hAnsi="Georgia"/>
          <w:sz w:val="20"/>
          <w:szCs w:val="20"/>
        </w:rPr>
        <w:t xml:space="preserve"> </w:t>
      </w:r>
      <w:r w:rsidR="007E38ED" w:rsidRPr="003567E8">
        <w:rPr>
          <w:rFonts w:ascii="Georgia" w:hAnsi="Georgia"/>
          <w:sz w:val="20"/>
          <w:szCs w:val="20"/>
        </w:rPr>
        <w:t xml:space="preserve">Umgang mit Wasser in </w:t>
      </w:r>
      <w:r w:rsidRPr="003567E8">
        <w:rPr>
          <w:rFonts w:ascii="Georgia" w:hAnsi="Georgia"/>
          <w:sz w:val="20"/>
          <w:szCs w:val="20"/>
        </w:rPr>
        <w:t>Industrie, Landwirtschaft und Hau</w:t>
      </w:r>
      <w:r w:rsidRPr="003567E8">
        <w:rPr>
          <w:rFonts w:ascii="Georgia" w:hAnsi="Georgia"/>
          <w:sz w:val="20"/>
          <w:szCs w:val="20"/>
        </w:rPr>
        <w:t>s</w:t>
      </w:r>
      <w:r w:rsidRPr="003567E8">
        <w:rPr>
          <w:rFonts w:ascii="Georgia" w:hAnsi="Georgia"/>
          <w:sz w:val="20"/>
          <w:szCs w:val="20"/>
        </w:rPr>
        <w:t>halten</w:t>
      </w:r>
      <w:r w:rsidR="00506698" w:rsidRPr="003567E8">
        <w:rPr>
          <w:rFonts w:ascii="Georgia" w:hAnsi="Georgia"/>
          <w:sz w:val="20"/>
          <w:szCs w:val="20"/>
        </w:rPr>
        <w:t xml:space="preserve">. </w:t>
      </w:r>
      <w:r w:rsidR="00E204D4" w:rsidRPr="003567E8">
        <w:rPr>
          <w:rFonts w:ascii="Georgia" w:hAnsi="Georgia"/>
          <w:sz w:val="20"/>
          <w:szCs w:val="20"/>
        </w:rPr>
        <w:t xml:space="preserve">Damit </w:t>
      </w:r>
      <w:r w:rsidR="00506698" w:rsidRPr="003567E8">
        <w:rPr>
          <w:rFonts w:ascii="Georgia" w:hAnsi="Georgia"/>
          <w:sz w:val="20"/>
          <w:szCs w:val="20"/>
        </w:rPr>
        <w:t xml:space="preserve">„Wassereinsparungen“ </w:t>
      </w:r>
      <w:r w:rsidR="00FD57EF" w:rsidRPr="003567E8">
        <w:rPr>
          <w:rFonts w:ascii="Georgia" w:hAnsi="Georgia"/>
          <w:sz w:val="20"/>
          <w:szCs w:val="20"/>
        </w:rPr>
        <w:t xml:space="preserve">Mensch und Umwelt </w:t>
      </w:r>
      <w:r w:rsidR="00E204D4" w:rsidRPr="003567E8">
        <w:rPr>
          <w:rFonts w:ascii="Georgia" w:hAnsi="Georgia"/>
          <w:sz w:val="20"/>
          <w:szCs w:val="20"/>
        </w:rPr>
        <w:t>tatsächlich entlasten</w:t>
      </w:r>
      <w:r w:rsidR="00FD57EF" w:rsidRPr="003567E8">
        <w:rPr>
          <w:rFonts w:ascii="Georgia" w:hAnsi="Georgia"/>
          <w:sz w:val="20"/>
          <w:szCs w:val="20"/>
        </w:rPr>
        <w:t xml:space="preserve">, </w:t>
      </w:r>
      <w:r w:rsidR="00E204D4" w:rsidRPr="003567E8">
        <w:rPr>
          <w:rFonts w:ascii="Georgia" w:hAnsi="Georgia"/>
          <w:sz w:val="20"/>
          <w:szCs w:val="20"/>
        </w:rPr>
        <w:t>braucht</w:t>
      </w:r>
      <w:r w:rsidR="00506698" w:rsidRPr="003567E8">
        <w:rPr>
          <w:rFonts w:ascii="Georgia" w:hAnsi="Georgia"/>
          <w:sz w:val="20"/>
          <w:szCs w:val="20"/>
        </w:rPr>
        <w:t xml:space="preserve"> </w:t>
      </w:r>
      <w:r w:rsidR="00FD57EF" w:rsidRPr="003567E8">
        <w:rPr>
          <w:rFonts w:ascii="Georgia" w:hAnsi="Georgia"/>
          <w:sz w:val="20"/>
          <w:szCs w:val="20"/>
        </w:rPr>
        <w:t xml:space="preserve">es </w:t>
      </w:r>
      <w:r w:rsidRPr="003567E8">
        <w:rPr>
          <w:rFonts w:ascii="Georgia" w:hAnsi="Georgia"/>
          <w:sz w:val="20"/>
          <w:szCs w:val="20"/>
        </w:rPr>
        <w:t xml:space="preserve">aber auch </w:t>
      </w:r>
      <w:r w:rsidR="00FD57EF" w:rsidRPr="003567E8">
        <w:rPr>
          <w:rFonts w:ascii="Georgia" w:hAnsi="Georgia"/>
          <w:sz w:val="20"/>
          <w:szCs w:val="20"/>
        </w:rPr>
        <w:t xml:space="preserve">ein </w:t>
      </w:r>
      <w:r w:rsidR="00506698" w:rsidRPr="003567E8">
        <w:rPr>
          <w:rFonts w:ascii="Georgia" w:hAnsi="Georgia"/>
          <w:sz w:val="20"/>
          <w:szCs w:val="20"/>
        </w:rPr>
        <w:t>entsprechendes gesamtgesellschaftliches Wasser</w:t>
      </w:r>
      <w:r w:rsidR="00CC2E82" w:rsidRPr="003567E8">
        <w:rPr>
          <w:rFonts w:ascii="Georgia" w:hAnsi="Georgia"/>
          <w:sz w:val="20"/>
          <w:szCs w:val="20"/>
        </w:rPr>
        <w:t>management</w:t>
      </w:r>
      <w:r w:rsidR="00A35A7B" w:rsidRPr="003567E8">
        <w:rPr>
          <w:rFonts w:ascii="Georgia" w:hAnsi="Georgia"/>
          <w:sz w:val="20"/>
          <w:szCs w:val="20"/>
        </w:rPr>
        <w:t>.</w:t>
      </w:r>
    </w:p>
    <w:p w14:paraId="1E61AC42" w14:textId="00661CE3" w:rsidR="00A35A7B" w:rsidRPr="003567E8" w:rsidRDefault="004531F4"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Die </w:t>
      </w:r>
      <w:r w:rsidR="00751305" w:rsidRPr="003567E8">
        <w:rPr>
          <w:rFonts w:ascii="Georgia" w:hAnsi="Georgia"/>
          <w:sz w:val="20"/>
          <w:szCs w:val="20"/>
        </w:rPr>
        <w:t>Landwirtschaft muss</w:t>
      </w:r>
      <w:r w:rsidR="00A35A7B" w:rsidRPr="003567E8">
        <w:rPr>
          <w:rFonts w:ascii="Georgia" w:hAnsi="Georgia"/>
          <w:sz w:val="20"/>
          <w:szCs w:val="20"/>
        </w:rPr>
        <w:t xml:space="preserve"> </w:t>
      </w:r>
      <w:r w:rsidRPr="003567E8">
        <w:rPr>
          <w:rFonts w:ascii="Georgia" w:hAnsi="Georgia"/>
          <w:sz w:val="20"/>
          <w:szCs w:val="20"/>
        </w:rPr>
        <w:t>sowohl ressourcenschonender</w:t>
      </w:r>
      <w:r w:rsidR="007E38ED" w:rsidRPr="003567E8">
        <w:rPr>
          <w:rFonts w:ascii="Georgia" w:hAnsi="Georgia"/>
          <w:sz w:val="20"/>
          <w:szCs w:val="20"/>
        </w:rPr>
        <w:t xml:space="preserve"> </w:t>
      </w:r>
      <w:r w:rsidR="00A35A7B" w:rsidRPr="003567E8">
        <w:rPr>
          <w:rFonts w:ascii="Georgia" w:hAnsi="Georgia"/>
          <w:sz w:val="20"/>
          <w:szCs w:val="20"/>
        </w:rPr>
        <w:t>also auch sozial</w:t>
      </w:r>
      <w:r w:rsidR="00751305" w:rsidRPr="003567E8">
        <w:rPr>
          <w:rFonts w:ascii="Georgia" w:hAnsi="Georgia"/>
          <w:sz w:val="20"/>
          <w:szCs w:val="20"/>
        </w:rPr>
        <w:t xml:space="preserve"> nachhaltiger gestaltet werden</w:t>
      </w:r>
      <w:r w:rsidR="00A35A7B" w:rsidRPr="003567E8">
        <w:rPr>
          <w:rFonts w:ascii="Georgia" w:hAnsi="Georgia"/>
          <w:sz w:val="20"/>
          <w:szCs w:val="20"/>
        </w:rPr>
        <w:t xml:space="preserve">. Die </w:t>
      </w:r>
      <w:r w:rsidR="00E204D4" w:rsidRPr="003567E8">
        <w:rPr>
          <w:rFonts w:ascii="Georgia" w:hAnsi="Georgia"/>
          <w:sz w:val="20"/>
          <w:szCs w:val="20"/>
        </w:rPr>
        <w:t xml:space="preserve">gezielte </w:t>
      </w:r>
      <w:r w:rsidR="00A35A7B" w:rsidRPr="003567E8">
        <w:rPr>
          <w:rFonts w:ascii="Georgia" w:hAnsi="Georgia"/>
          <w:sz w:val="20"/>
          <w:szCs w:val="20"/>
        </w:rPr>
        <w:t>Unterstützung der kleinbäuerlichen</w:t>
      </w:r>
      <w:r w:rsidR="007E38ED" w:rsidRPr="003567E8">
        <w:rPr>
          <w:rFonts w:ascii="Georgia" w:hAnsi="Georgia"/>
          <w:sz w:val="20"/>
          <w:szCs w:val="20"/>
        </w:rPr>
        <w:t xml:space="preserve"> Landwirtschaft</w:t>
      </w:r>
      <w:r w:rsidR="00E204D4" w:rsidRPr="003567E8">
        <w:rPr>
          <w:rFonts w:ascii="Georgia" w:hAnsi="Georgia"/>
          <w:sz w:val="20"/>
          <w:szCs w:val="20"/>
        </w:rPr>
        <w:t xml:space="preserve"> ist </w:t>
      </w:r>
      <w:r w:rsidR="00A35A7B" w:rsidRPr="003567E8">
        <w:rPr>
          <w:rFonts w:ascii="Georgia" w:hAnsi="Georgia"/>
          <w:sz w:val="20"/>
          <w:szCs w:val="20"/>
        </w:rPr>
        <w:t>in diesem Z</w:t>
      </w:r>
      <w:r w:rsidR="00A35A7B" w:rsidRPr="003567E8">
        <w:rPr>
          <w:rFonts w:ascii="Georgia" w:hAnsi="Georgia"/>
          <w:sz w:val="20"/>
          <w:szCs w:val="20"/>
        </w:rPr>
        <w:t>u</w:t>
      </w:r>
      <w:r w:rsidR="00A35A7B" w:rsidRPr="003567E8">
        <w:rPr>
          <w:rFonts w:ascii="Georgia" w:hAnsi="Georgia"/>
          <w:sz w:val="20"/>
          <w:szCs w:val="20"/>
        </w:rPr>
        <w:t xml:space="preserve">sammenhang essentiell und hat eine </w:t>
      </w:r>
      <w:r w:rsidR="003A63FC" w:rsidRPr="003567E8">
        <w:rPr>
          <w:rFonts w:ascii="Georgia" w:hAnsi="Georgia"/>
          <w:sz w:val="20"/>
          <w:szCs w:val="20"/>
        </w:rPr>
        <w:t>große</w:t>
      </w:r>
      <w:r w:rsidR="00EE68B8" w:rsidRPr="003567E8">
        <w:rPr>
          <w:rFonts w:ascii="Georgia" w:hAnsi="Georgia"/>
          <w:sz w:val="20"/>
          <w:szCs w:val="20"/>
        </w:rPr>
        <w:t xml:space="preserve"> Bedeutung </w:t>
      </w:r>
      <w:r w:rsidR="00A35A7B" w:rsidRPr="003567E8">
        <w:rPr>
          <w:rFonts w:ascii="Georgia" w:hAnsi="Georgia"/>
          <w:sz w:val="20"/>
          <w:szCs w:val="20"/>
        </w:rPr>
        <w:t>im Kampf gegen Hunger und Armut.</w:t>
      </w:r>
      <w:r w:rsidR="0042744E" w:rsidRPr="003567E8">
        <w:rPr>
          <w:rFonts w:ascii="Georgia" w:hAnsi="Georgia"/>
          <w:sz w:val="20"/>
          <w:szCs w:val="20"/>
        </w:rPr>
        <w:t xml:space="preserve"> </w:t>
      </w:r>
    </w:p>
    <w:p w14:paraId="7B8864F2" w14:textId="5CA005CF" w:rsidR="0091359D" w:rsidRPr="003567E8" w:rsidRDefault="00BA263F"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Konflikte </w:t>
      </w:r>
      <w:r w:rsidR="00A35A7B" w:rsidRPr="003567E8">
        <w:rPr>
          <w:rFonts w:ascii="Georgia" w:hAnsi="Georgia"/>
          <w:sz w:val="20"/>
          <w:szCs w:val="20"/>
        </w:rPr>
        <w:t xml:space="preserve">um Wasser sind unausweichlich. </w:t>
      </w:r>
      <w:r w:rsidR="007E38ED" w:rsidRPr="003567E8">
        <w:rPr>
          <w:rFonts w:ascii="Georgia" w:hAnsi="Georgia"/>
          <w:sz w:val="20"/>
          <w:szCs w:val="20"/>
        </w:rPr>
        <w:t>Gerechte Verteilungs- und Konfliktlösungsmech</w:t>
      </w:r>
      <w:r w:rsidR="007E38ED" w:rsidRPr="003567E8">
        <w:rPr>
          <w:rFonts w:ascii="Georgia" w:hAnsi="Georgia"/>
          <w:sz w:val="20"/>
          <w:szCs w:val="20"/>
        </w:rPr>
        <w:t>a</w:t>
      </w:r>
      <w:r w:rsidR="007E38ED" w:rsidRPr="003567E8">
        <w:rPr>
          <w:rFonts w:ascii="Georgia" w:hAnsi="Georgia"/>
          <w:sz w:val="20"/>
          <w:szCs w:val="20"/>
        </w:rPr>
        <w:t>nismen</w:t>
      </w:r>
      <w:r w:rsidRPr="003567E8">
        <w:rPr>
          <w:rFonts w:ascii="Georgia" w:hAnsi="Georgia"/>
          <w:sz w:val="20"/>
          <w:szCs w:val="20"/>
        </w:rPr>
        <w:t xml:space="preserve"> müssen aufgebaut werden</w:t>
      </w:r>
      <w:r w:rsidR="0016170E" w:rsidRPr="003567E8">
        <w:rPr>
          <w:rFonts w:ascii="Georgia" w:hAnsi="Georgia"/>
          <w:sz w:val="20"/>
          <w:szCs w:val="20"/>
        </w:rPr>
        <w:t>.</w:t>
      </w:r>
      <w:r w:rsidR="00751305" w:rsidRPr="003567E8">
        <w:rPr>
          <w:rFonts w:ascii="Georgia" w:hAnsi="Georgia"/>
          <w:sz w:val="20"/>
          <w:szCs w:val="20"/>
        </w:rPr>
        <w:t xml:space="preserve"> </w:t>
      </w:r>
      <w:r w:rsidR="00B81AEC" w:rsidRPr="003567E8">
        <w:rPr>
          <w:rFonts w:ascii="Georgia" w:hAnsi="Georgia"/>
          <w:sz w:val="20"/>
          <w:szCs w:val="20"/>
        </w:rPr>
        <w:t xml:space="preserve">Bei </w:t>
      </w:r>
      <w:r w:rsidR="00B81AEC" w:rsidRPr="003567E8">
        <w:rPr>
          <w:rFonts w:ascii="Georgia" w:hAnsi="Georgia"/>
          <w:i/>
          <w:sz w:val="20"/>
          <w:szCs w:val="20"/>
        </w:rPr>
        <w:t>allen</w:t>
      </w:r>
      <w:r w:rsidR="00172905" w:rsidRPr="003567E8">
        <w:rPr>
          <w:rFonts w:ascii="Georgia" w:hAnsi="Georgia"/>
          <w:sz w:val="20"/>
          <w:szCs w:val="20"/>
        </w:rPr>
        <w:t xml:space="preserve"> Maßnahmen sollten </w:t>
      </w:r>
      <w:r w:rsidR="00E204D4" w:rsidRPr="003567E8">
        <w:rPr>
          <w:rFonts w:ascii="Georgia" w:hAnsi="Georgia"/>
          <w:sz w:val="20"/>
          <w:szCs w:val="20"/>
        </w:rPr>
        <w:t>Menschenrecht</w:t>
      </w:r>
      <w:r w:rsidR="00FD6141" w:rsidRPr="003567E8">
        <w:rPr>
          <w:rFonts w:ascii="Georgia" w:hAnsi="Georgia"/>
          <w:sz w:val="20"/>
          <w:szCs w:val="20"/>
        </w:rPr>
        <w:t>e als Orie</w:t>
      </w:r>
      <w:r w:rsidR="00FD6141" w:rsidRPr="003567E8">
        <w:rPr>
          <w:rFonts w:ascii="Georgia" w:hAnsi="Georgia"/>
          <w:sz w:val="20"/>
          <w:szCs w:val="20"/>
        </w:rPr>
        <w:t>n</w:t>
      </w:r>
      <w:r w:rsidR="00FD6141" w:rsidRPr="003567E8">
        <w:rPr>
          <w:rFonts w:ascii="Georgia" w:hAnsi="Georgia"/>
          <w:sz w:val="20"/>
          <w:szCs w:val="20"/>
        </w:rPr>
        <w:t>tierung und Maßstab</w:t>
      </w:r>
      <w:r w:rsidR="00E204D4" w:rsidRPr="003567E8">
        <w:rPr>
          <w:rFonts w:ascii="Georgia" w:hAnsi="Georgia"/>
          <w:sz w:val="20"/>
          <w:szCs w:val="20"/>
        </w:rPr>
        <w:t xml:space="preserve"> in der Planung und </w:t>
      </w:r>
      <w:r w:rsidR="002A79FD" w:rsidRPr="003567E8">
        <w:rPr>
          <w:rFonts w:ascii="Georgia" w:hAnsi="Georgia"/>
          <w:sz w:val="20"/>
          <w:szCs w:val="20"/>
        </w:rPr>
        <w:t>Um</w:t>
      </w:r>
      <w:r w:rsidR="00FD6141" w:rsidRPr="003567E8">
        <w:rPr>
          <w:rFonts w:ascii="Georgia" w:hAnsi="Georgia"/>
          <w:sz w:val="20"/>
          <w:szCs w:val="20"/>
        </w:rPr>
        <w:t>s</w:t>
      </w:r>
      <w:r w:rsidR="00E204D4" w:rsidRPr="003567E8">
        <w:rPr>
          <w:rFonts w:ascii="Georgia" w:hAnsi="Georgia"/>
          <w:sz w:val="20"/>
          <w:szCs w:val="20"/>
        </w:rPr>
        <w:t xml:space="preserve">etzung </w:t>
      </w:r>
      <w:r w:rsidR="00D368EC" w:rsidRPr="003567E8">
        <w:rPr>
          <w:rFonts w:ascii="Georgia" w:hAnsi="Georgia"/>
          <w:sz w:val="20"/>
          <w:szCs w:val="20"/>
        </w:rPr>
        <w:t>dienen.</w:t>
      </w:r>
      <w:r w:rsidR="00A35A7B" w:rsidRPr="003567E8">
        <w:rPr>
          <w:rFonts w:ascii="Georgia" w:hAnsi="Georgia"/>
          <w:sz w:val="20"/>
          <w:szCs w:val="20"/>
        </w:rPr>
        <w:t xml:space="preserve"> </w:t>
      </w:r>
    </w:p>
    <w:p w14:paraId="565B6CAE" w14:textId="05EF6CA1" w:rsidR="00EB3333" w:rsidRPr="003567E8" w:rsidRDefault="00EB3333"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Letztlich ist ein breites gesellschaftliches und politisches Umdenken notwendig. Mit Blick auf den Erhalt von Wasserquellen und der Erfüllung </w:t>
      </w:r>
      <w:r w:rsidR="0042744E" w:rsidRPr="003567E8">
        <w:rPr>
          <w:rFonts w:ascii="Georgia" w:hAnsi="Georgia"/>
          <w:sz w:val="20"/>
          <w:szCs w:val="20"/>
        </w:rPr>
        <w:t>der</w:t>
      </w:r>
      <w:r w:rsidRPr="003567E8">
        <w:rPr>
          <w:rFonts w:ascii="Georgia" w:hAnsi="Georgia"/>
          <w:sz w:val="20"/>
          <w:szCs w:val="20"/>
        </w:rPr>
        <w:t xml:space="preserve"> Menschenrechte auf Wasser und Na</w:t>
      </w:r>
      <w:r w:rsidRPr="003567E8">
        <w:rPr>
          <w:rFonts w:ascii="Georgia" w:hAnsi="Georgia"/>
          <w:sz w:val="20"/>
          <w:szCs w:val="20"/>
        </w:rPr>
        <w:t>h</w:t>
      </w:r>
      <w:r w:rsidRPr="003567E8">
        <w:rPr>
          <w:rFonts w:ascii="Georgia" w:hAnsi="Georgia"/>
          <w:sz w:val="20"/>
          <w:szCs w:val="20"/>
        </w:rPr>
        <w:t>rung müssen Zugangsfragen, Ungleichheit, Konsummuster und Wirtschaftsstrukturen hinte</w:t>
      </w:r>
      <w:r w:rsidRPr="003567E8">
        <w:rPr>
          <w:rFonts w:ascii="Georgia" w:hAnsi="Georgia"/>
          <w:sz w:val="20"/>
          <w:szCs w:val="20"/>
        </w:rPr>
        <w:t>r</w:t>
      </w:r>
      <w:r w:rsidRPr="003567E8">
        <w:rPr>
          <w:rFonts w:ascii="Georgia" w:hAnsi="Georgia"/>
          <w:sz w:val="20"/>
          <w:szCs w:val="20"/>
        </w:rPr>
        <w:t>fragt werden.</w:t>
      </w:r>
    </w:p>
    <w:bookmarkEnd w:id="30"/>
    <w:p w14:paraId="374E6A93" w14:textId="40DC5393" w:rsidR="00EB3333" w:rsidRPr="003567E8" w:rsidRDefault="00E1688A" w:rsidP="00914190">
      <w:pPr>
        <w:numPr>
          <w:ilvl w:val="0"/>
          <w:numId w:val="2"/>
        </w:numPr>
        <w:spacing w:after="0" w:line="240" w:lineRule="auto"/>
        <w:rPr>
          <w:rFonts w:ascii="Georgia" w:hAnsi="Georgia"/>
          <w:sz w:val="20"/>
          <w:szCs w:val="20"/>
        </w:rPr>
      </w:pPr>
      <w:r w:rsidRPr="003567E8">
        <w:rPr>
          <w:rFonts w:ascii="Georgia" w:hAnsi="Georgia"/>
          <w:sz w:val="20"/>
          <w:szCs w:val="20"/>
        </w:rPr>
        <w:t xml:space="preserve">Auch wenn die Welt noch weit entfernt ist von einem nachhaltigen Umgang mit </w:t>
      </w:r>
      <w:r w:rsidR="00FD6141" w:rsidRPr="003567E8">
        <w:rPr>
          <w:rFonts w:ascii="Georgia" w:hAnsi="Georgia"/>
          <w:sz w:val="20"/>
          <w:szCs w:val="20"/>
        </w:rPr>
        <w:t>dem Wasser: E</w:t>
      </w:r>
      <w:r w:rsidRPr="003567E8">
        <w:rPr>
          <w:rFonts w:ascii="Georgia" w:hAnsi="Georgia"/>
          <w:sz w:val="20"/>
          <w:szCs w:val="20"/>
        </w:rPr>
        <w:t>s gibt zahlreiche Beispiele für Erfolge und dafür, dass (wenn auch la</w:t>
      </w:r>
      <w:r w:rsidR="00FE2336">
        <w:rPr>
          <w:rFonts w:ascii="Georgia" w:hAnsi="Georgia"/>
          <w:sz w:val="20"/>
          <w:szCs w:val="20"/>
        </w:rPr>
        <w:t>ngsam) ein Umdenken stattfindet.</w:t>
      </w:r>
    </w:p>
    <w:p w14:paraId="4610FD4A" w14:textId="77777777" w:rsidR="002B1F73" w:rsidRDefault="002B1F73" w:rsidP="00C02EEB">
      <w:pPr>
        <w:spacing w:after="0" w:line="240" w:lineRule="auto"/>
        <w:rPr>
          <w:rFonts w:ascii="Georgia" w:hAnsi="Georgia"/>
          <w:b/>
          <w:sz w:val="20"/>
          <w:szCs w:val="20"/>
        </w:rPr>
      </w:pPr>
    </w:p>
    <w:p w14:paraId="6F228377" w14:textId="2C3190FD" w:rsidR="00926E06" w:rsidRPr="003567E8" w:rsidRDefault="00926E06" w:rsidP="00C02EEB">
      <w:pPr>
        <w:spacing w:after="0" w:line="240" w:lineRule="auto"/>
        <w:rPr>
          <w:rFonts w:ascii="Georgia" w:hAnsi="Georgia"/>
          <w:b/>
          <w:sz w:val="20"/>
          <w:szCs w:val="20"/>
        </w:rPr>
      </w:pPr>
      <w:r w:rsidRPr="003567E8">
        <w:rPr>
          <w:rFonts w:ascii="Georgia" w:hAnsi="Georgia"/>
          <w:b/>
          <w:sz w:val="20"/>
          <w:szCs w:val="20"/>
        </w:rPr>
        <w:t>Hintergrund</w:t>
      </w:r>
    </w:p>
    <w:p w14:paraId="387214B6" w14:textId="6295877B" w:rsidR="001A75AA" w:rsidRPr="003567E8" w:rsidRDefault="001A75AA" w:rsidP="00C02EEB">
      <w:pPr>
        <w:spacing w:after="0" w:line="240" w:lineRule="auto"/>
        <w:rPr>
          <w:rFonts w:ascii="Georgia" w:hAnsi="Georgia"/>
          <w:sz w:val="20"/>
          <w:szCs w:val="20"/>
        </w:rPr>
      </w:pPr>
      <w:r w:rsidRPr="003567E8">
        <w:rPr>
          <w:rFonts w:ascii="Georgia" w:hAnsi="Georgia"/>
          <w:bCs/>
          <w:sz w:val="20"/>
          <w:szCs w:val="20"/>
        </w:rPr>
        <w:t>Wollen wir Wasser in Zukunft nachhaltig nutzen und gerecht verteilen</w:t>
      </w:r>
      <w:r w:rsidR="00FD6141" w:rsidRPr="003567E8">
        <w:rPr>
          <w:rFonts w:ascii="Georgia" w:hAnsi="Georgia"/>
          <w:bCs/>
          <w:sz w:val="20"/>
          <w:szCs w:val="20"/>
        </w:rPr>
        <w:t>,</w:t>
      </w:r>
      <w:r w:rsidRPr="003567E8">
        <w:rPr>
          <w:rFonts w:ascii="Georgia" w:hAnsi="Georgia"/>
          <w:bCs/>
          <w:sz w:val="20"/>
          <w:szCs w:val="20"/>
        </w:rPr>
        <w:t xml:space="preserve"> sind umfassende Lösungsa</w:t>
      </w:r>
      <w:r w:rsidRPr="003567E8">
        <w:rPr>
          <w:rFonts w:ascii="Georgia" w:hAnsi="Georgia"/>
          <w:bCs/>
          <w:sz w:val="20"/>
          <w:szCs w:val="20"/>
        </w:rPr>
        <w:t>n</w:t>
      </w:r>
      <w:r w:rsidRPr="003567E8">
        <w:rPr>
          <w:rFonts w:ascii="Georgia" w:hAnsi="Georgia"/>
          <w:bCs/>
          <w:sz w:val="20"/>
          <w:szCs w:val="20"/>
        </w:rPr>
        <w:t>sätze und ein gesellschaftliches und politisches Umdenken erforderlich</w:t>
      </w:r>
      <w:r w:rsidRPr="003567E8">
        <w:rPr>
          <w:rFonts w:ascii="Georgia" w:hAnsi="Georgia"/>
          <w:sz w:val="20"/>
          <w:szCs w:val="20"/>
        </w:rPr>
        <w:t xml:space="preserve">. </w:t>
      </w:r>
    </w:p>
    <w:p w14:paraId="5F7EFBCD" w14:textId="77777777" w:rsidR="00FE2336" w:rsidRDefault="00FE2336" w:rsidP="00C02EEB">
      <w:pPr>
        <w:spacing w:after="0" w:line="240" w:lineRule="auto"/>
        <w:rPr>
          <w:rFonts w:ascii="Georgia" w:hAnsi="Georgia"/>
          <w:sz w:val="20"/>
          <w:szCs w:val="20"/>
        </w:rPr>
      </w:pPr>
    </w:p>
    <w:p w14:paraId="6F5FEEE0" w14:textId="6654C35A" w:rsidR="006D0F57" w:rsidRDefault="001A75AA" w:rsidP="00C02EEB">
      <w:pPr>
        <w:spacing w:after="0" w:line="240" w:lineRule="auto"/>
        <w:rPr>
          <w:rFonts w:ascii="Georgia" w:hAnsi="Georgia"/>
          <w:sz w:val="20"/>
          <w:szCs w:val="20"/>
        </w:rPr>
      </w:pPr>
      <w:r w:rsidRPr="003567E8">
        <w:rPr>
          <w:rFonts w:ascii="Georgia" w:hAnsi="Georgia"/>
          <w:sz w:val="20"/>
          <w:szCs w:val="20"/>
        </w:rPr>
        <w:t xml:space="preserve">Zum einen muss </w:t>
      </w:r>
      <w:r w:rsidR="006D0F57" w:rsidRPr="003567E8">
        <w:rPr>
          <w:rFonts w:ascii="Georgia" w:hAnsi="Georgia"/>
          <w:sz w:val="20"/>
          <w:szCs w:val="20"/>
        </w:rPr>
        <w:t xml:space="preserve">Wasser </w:t>
      </w:r>
      <w:r w:rsidR="00FD6141" w:rsidRPr="003567E8">
        <w:rPr>
          <w:rFonts w:ascii="Georgia" w:hAnsi="Georgia"/>
          <w:sz w:val="20"/>
          <w:szCs w:val="20"/>
        </w:rPr>
        <w:t>in allen Sektoren (Bereichen)</w:t>
      </w:r>
      <w:r w:rsidRPr="003567E8">
        <w:rPr>
          <w:rFonts w:ascii="Georgia" w:hAnsi="Georgia"/>
          <w:sz w:val="20"/>
          <w:szCs w:val="20"/>
        </w:rPr>
        <w:t xml:space="preserve"> </w:t>
      </w:r>
      <w:r w:rsidR="006D0F57" w:rsidRPr="003567E8">
        <w:rPr>
          <w:rFonts w:ascii="Georgia" w:hAnsi="Georgia"/>
          <w:sz w:val="20"/>
          <w:szCs w:val="20"/>
        </w:rPr>
        <w:t>viel effizienter g</w:t>
      </w:r>
      <w:r w:rsidR="00FD6141" w:rsidRPr="003567E8">
        <w:rPr>
          <w:rFonts w:ascii="Georgia" w:hAnsi="Georgia"/>
          <w:sz w:val="20"/>
          <w:szCs w:val="20"/>
        </w:rPr>
        <w:t>enutzt werden</w:t>
      </w:r>
      <w:r w:rsidR="006D0F57" w:rsidRPr="003567E8">
        <w:rPr>
          <w:rFonts w:ascii="Georgia" w:hAnsi="Georgia"/>
          <w:sz w:val="20"/>
          <w:szCs w:val="20"/>
        </w:rPr>
        <w:t>. In der Lan</w:t>
      </w:r>
      <w:r w:rsidR="006D0F57" w:rsidRPr="003567E8">
        <w:rPr>
          <w:rFonts w:ascii="Georgia" w:hAnsi="Georgia"/>
          <w:sz w:val="20"/>
          <w:szCs w:val="20"/>
        </w:rPr>
        <w:t>d</w:t>
      </w:r>
      <w:r w:rsidR="006D0F57" w:rsidRPr="003567E8">
        <w:rPr>
          <w:rFonts w:ascii="Georgia" w:hAnsi="Georgia"/>
          <w:sz w:val="20"/>
          <w:szCs w:val="20"/>
        </w:rPr>
        <w:t xml:space="preserve">wirtschaft wird das oft mit der Devise </w:t>
      </w:r>
      <w:r w:rsidR="00FD6141" w:rsidRPr="003567E8">
        <w:rPr>
          <w:rFonts w:ascii="Georgia" w:hAnsi="Georgia"/>
          <w:sz w:val="20"/>
          <w:szCs w:val="20"/>
        </w:rPr>
        <w:t>„</w:t>
      </w:r>
      <w:proofErr w:type="spellStart"/>
      <w:r w:rsidR="00FD6141" w:rsidRPr="003567E8">
        <w:rPr>
          <w:rFonts w:ascii="Georgia" w:hAnsi="Georgia"/>
          <w:i/>
          <w:sz w:val="20"/>
          <w:szCs w:val="20"/>
        </w:rPr>
        <w:t>m</w:t>
      </w:r>
      <w:r w:rsidR="006D0F57" w:rsidRPr="003567E8">
        <w:rPr>
          <w:rFonts w:ascii="Georgia" w:hAnsi="Georgia"/>
          <w:i/>
          <w:sz w:val="20"/>
          <w:szCs w:val="20"/>
        </w:rPr>
        <w:t>ore</w:t>
      </w:r>
      <w:proofErr w:type="spellEnd"/>
      <w:r w:rsidR="006D0F57" w:rsidRPr="003567E8">
        <w:rPr>
          <w:rFonts w:ascii="Georgia" w:hAnsi="Georgia"/>
          <w:i/>
          <w:sz w:val="20"/>
          <w:szCs w:val="20"/>
        </w:rPr>
        <w:t xml:space="preserve"> </w:t>
      </w:r>
      <w:proofErr w:type="spellStart"/>
      <w:r w:rsidR="006D0F57" w:rsidRPr="003567E8">
        <w:rPr>
          <w:rFonts w:ascii="Georgia" w:hAnsi="Georgia"/>
          <w:i/>
          <w:sz w:val="20"/>
          <w:szCs w:val="20"/>
        </w:rPr>
        <w:t>crop</w:t>
      </w:r>
      <w:proofErr w:type="spellEnd"/>
      <w:r w:rsidR="006D0F57" w:rsidRPr="003567E8">
        <w:rPr>
          <w:rFonts w:ascii="Georgia" w:hAnsi="Georgia"/>
          <w:i/>
          <w:sz w:val="20"/>
          <w:szCs w:val="20"/>
        </w:rPr>
        <w:t xml:space="preserve"> per </w:t>
      </w:r>
      <w:proofErr w:type="spellStart"/>
      <w:r w:rsidR="006D0F57" w:rsidRPr="003567E8">
        <w:rPr>
          <w:rFonts w:ascii="Georgia" w:hAnsi="Georgia"/>
          <w:i/>
          <w:sz w:val="20"/>
          <w:szCs w:val="20"/>
        </w:rPr>
        <w:t>drop</w:t>
      </w:r>
      <w:proofErr w:type="spellEnd"/>
      <w:r w:rsidR="00FD6141" w:rsidRPr="003567E8">
        <w:rPr>
          <w:rFonts w:ascii="Georgia" w:hAnsi="Georgia"/>
          <w:sz w:val="20"/>
          <w:szCs w:val="20"/>
        </w:rPr>
        <w:t>“</w:t>
      </w:r>
      <w:r w:rsidR="006D0F57" w:rsidRPr="003567E8">
        <w:rPr>
          <w:rFonts w:ascii="Georgia" w:hAnsi="Georgia"/>
          <w:sz w:val="20"/>
          <w:szCs w:val="20"/>
        </w:rPr>
        <w:t xml:space="preserve"> zusammengefasst -</w:t>
      </w:r>
      <w:r w:rsidR="00FD6141" w:rsidRPr="003567E8">
        <w:rPr>
          <w:rFonts w:ascii="Georgia" w:hAnsi="Georgia"/>
          <w:sz w:val="20"/>
          <w:szCs w:val="20"/>
        </w:rPr>
        <w:t xml:space="preserve"> das heißt „</w:t>
      </w:r>
      <w:r w:rsidR="006D0F57" w:rsidRPr="003567E8">
        <w:rPr>
          <w:rFonts w:ascii="Georgia" w:hAnsi="Georgia"/>
          <w:sz w:val="20"/>
          <w:szCs w:val="20"/>
        </w:rPr>
        <w:t>mehr E</w:t>
      </w:r>
      <w:r w:rsidR="006D0F57" w:rsidRPr="003567E8">
        <w:rPr>
          <w:rFonts w:ascii="Georgia" w:hAnsi="Georgia"/>
          <w:sz w:val="20"/>
          <w:szCs w:val="20"/>
        </w:rPr>
        <w:t>r</w:t>
      </w:r>
      <w:r w:rsidR="006D0F57" w:rsidRPr="003567E8">
        <w:rPr>
          <w:rFonts w:ascii="Georgia" w:hAnsi="Georgia"/>
          <w:sz w:val="20"/>
          <w:szCs w:val="20"/>
        </w:rPr>
        <w:t>trag pro Tropfe</w:t>
      </w:r>
      <w:r w:rsidR="00FD6141" w:rsidRPr="003567E8">
        <w:rPr>
          <w:rFonts w:ascii="Georgia" w:hAnsi="Georgia"/>
          <w:sz w:val="20"/>
          <w:szCs w:val="20"/>
        </w:rPr>
        <w:t>n“</w:t>
      </w:r>
      <w:r w:rsidR="006D0F57" w:rsidRPr="003567E8">
        <w:rPr>
          <w:rFonts w:ascii="Georgia" w:hAnsi="Georgia"/>
          <w:sz w:val="20"/>
          <w:szCs w:val="20"/>
        </w:rPr>
        <w:t xml:space="preserve">. Mehr produzieren mit weniger Wasser, das geht zum Beispiel durch die Förderung von Mikro- und </w:t>
      </w:r>
      <w:proofErr w:type="spellStart"/>
      <w:r w:rsidR="006D0F57" w:rsidRPr="003567E8">
        <w:rPr>
          <w:rFonts w:ascii="Georgia" w:hAnsi="Georgia"/>
          <w:sz w:val="20"/>
          <w:szCs w:val="20"/>
        </w:rPr>
        <w:t>Tröpfchenbewässerung</w:t>
      </w:r>
      <w:proofErr w:type="spellEnd"/>
      <w:r w:rsidR="006D0F57" w:rsidRPr="003567E8">
        <w:rPr>
          <w:rFonts w:ascii="Georgia" w:hAnsi="Georgia"/>
          <w:sz w:val="20"/>
          <w:szCs w:val="20"/>
        </w:rPr>
        <w:t>, also Technologien, mit denen Wasserverluste verringert we</w:t>
      </w:r>
      <w:r w:rsidR="006D0F57" w:rsidRPr="003567E8">
        <w:rPr>
          <w:rFonts w:ascii="Georgia" w:hAnsi="Georgia"/>
          <w:sz w:val="20"/>
          <w:szCs w:val="20"/>
        </w:rPr>
        <w:t>r</w:t>
      </w:r>
      <w:r w:rsidR="006D0F57" w:rsidRPr="003567E8">
        <w:rPr>
          <w:rFonts w:ascii="Georgia" w:hAnsi="Georgia"/>
          <w:sz w:val="20"/>
          <w:szCs w:val="20"/>
        </w:rPr>
        <w:t xml:space="preserve">den können. </w:t>
      </w:r>
    </w:p>
    <w:p w14:paraId="6715EFEB" w14:textId="77777777" w:rsidR="001E2742" w:rsidRPr="003567E8" w:rsidRDefault="001E2742" w:rsidP="00C02EEB">
      <w:pPr>
        <w:spacing w:after="0" w:line="240" w:lineRule="auto"/>
        <w:rPr>
          <w:rFonts w:ascii="Georgia" w:hAnsi="Georgia"/>
          <w:sz w:val="20"/>
          <w:szCs w:val="20"/>
        </w:rPr>
      </w:pPr>
    </w:p>
    <w:p w14:paraId="4E5BFCA3" w14:textId="4750C30D" w:rsidR="006D0F57" w:rsidRPr="003567E8" w:rsidRDefault="006D0F57" w:rsidP="00C02EEB">
      <w:pPr>
        <w:spacing w:after="0" w:line="240" w:lineRule="auto"/>
        <w:rPr>
          <w:rFonts w:ascii="Georgia" w:hAnsi="Georgia"/>
          <w:sz w:val="20"/>
          <w:szCs w:val="20"/>
        </w:rPr>
      </w:pPr>
      <w:r w:rsidRPr="003567E8">
        <w:rPr>
          <w:rFonts w:ascii="Georgia" w:hAnsi="Georgia"/>
          <w:sz w:val="20"/>
          <w:szCs w:val="20"/>
        </w:rPr>
        <w:t>Auch Subventionen für Wasser und Energie, die in vielen Ländern zur Wasserverschwendung auf den Feldern beitragen, müssten überdacht werden. Wichtig dabei</w:t>
      </w:r>
      <w:r w:rsidR="00FD6141" w:rsidRPr="003567E8">
        <w:rPr>
          <w:rFonts w:ascii="Georgia" w:hAnsi="Georgia"/>
          <w:sz w:val="20"/>
          <w:szCs w:val="20"/>
        </w:rPr>
        <w:t xml:space="preserve"> ist</w:t>
      </w:r>
      <w:r w:rsidRPr="003567E8">
        <w:rPr>
          <w:rFonts w:ascii="Georgia" w:hAnsi="Georgia"/>
          <w:sz w:val="20"/>
          <w:szCs w:val="20"/>
        </w:rPr>
        <w:t xml:space="preserve">: Werden Subventionen abgebaut, </w:t>
      </w:r>
      <w:r w:rsidRPr="003567E8">
        <w:rPr>
          <w:rFonts w:ascii="Georgia" w:hAnsi="Georgia"/>
          <w:sz w:val="20"/>
          <w:szCs w:val="20"/>
        </w:rPr>
        <w:lastRenderedPageBreak/>
        <w:t>müssen Maßnahmen ergriffen werden, die die Ernährungssicherheit und die wirtschaftliche Überl</w:t>
      </w:r>
      <w:r w:rsidRPr="003567E8">
        <w:rPr>
          <w:rFonts w:ascii="Georgia" w:hAnsi="Georgia"/>
          <w:sz w:val="20"/>
          <w:szCs w:val="20"/>
        </w:rPr>
        <w:t>e</w:t>
      </w:r>
      <w:r w:rsidRPr="003567E8">
        <w:rPr>
          <w:rFonts w:ascii="Georgia" w:hAnsi="Georgia"/>
          <w:sz w:val="20"/>
          <w:szCs w:val="20"/>
        </w:rPr>
        <w:t>bensfähigkeit gerade weniger wohlhabender</w:t>
      </w:r>
      <w:r w:rsidR="00FD6141" w:rsidRPr="003567E8">
        <w:rPr>
          <w:rFonts w:ascii="Georgia" w:hAnsi="Georgia"/>
          <w:sz w:val="20"/>
          <w:szCs w:val="20"/>
        </w:rPr>
        <w:t>er</w:t>
      </w:r>
      <w:r w:rsidRPr="003567E8">
        <w:rPr>
          <w:rFonts w:ascii="Georgia" w:hAnsi="Georgia"/>
          <w:sz w:val="20"/>
          <w:szCs w:val="20"/>
        </w:rPr>
        <w:t xml:space="preserve"> Landwirte und Landwirtinnen sicherstellen können.</w:t>
      </w:r>
    </w:p>
    <w:p w14:paraId="258ED9AA" w14:textId="77777777" w:rsidR="00FE2336" w:rsidRDefault="00FE2336" w:rsidP="00C02EEB">
      <w:pPr>
        <w:spacing w:after="0" w:line="240" w:lineRule="auto"/>
        <w:rPr>
          <w:rFonts w:ascii="Georgia" w:hAnsi="Georgia"/>
          <w:sz w:val="20"/>
          <w:szCs w:val="20"/>
        </w:rPr>
      </w:pPr>
    </w:p>
    <w:p w14:paraId="744121B3" w14:textId="77777777" w:rsidR="00FE2336" w:rsidRDefault="00FD6141" w:rsidP="00C02EEB">
      <w:pPr>
        <w:spacing w:after="0" w:line="240" w:lineRule="auto"/>
        <w:rPr>
          <w:rFonts w:ascii="Georgia" w:hAnsi="Georgia"/>
          <w:sz w:val="20"/>
          <w:szCs w:val="20"/>
        </w:rPr>
      </w:pPr>
      <w:r w:rsidRPr="003567E8">
        <w:rPr>
          <w:rFonts w:ascii="Georgia" w:hAnsi="Georgia"/>
          <w:sz w:val="20"/>
          <w:szCs w:val="20"/>
        </w:rPr>
        <w:t>Für die „nachhaltige Intensivierung“</w:t>
      </w:r>
      <w:r w:rsidR="006D0F57" w:rsidRPr="003567E8">
        <w:rPr>
          <w:rFonts w:ascii="Georgia" w:hAnsi="Georgia"/>
          <w:sz w:val="20"/>
          <w:szCs w:val="20"/>
        </w:rPr>
        <w:t xml:space="preserve"> – das heißt die Steigerung von Erträgen ohne negative Effekte für die Umwelt – muss über die effizientere Nutzung von Wasser hinausgedacht werden: ressourcensch</w:t>
      </w:r>
      <w:r w:rsidR="006D0F57" w:rsidRPr="003567E8">
        <w:rPr>
          <w:rFonts w:ascii="Georgia" w:hAnsi="Georgia"/>
          <w:sz w:val="20"/>
          <w:szCs w:val="20"/>
        </w:rPr>
        <w:t>o</w:t>
      </w:r>
      <w:r w:rsidR="006D0F57" w:rsidRPr="003567E8">
        <w:rPr>
          <w:rFonts w:ascii="Georgia" w:hAnsi="Georgia"/>
          <w:sz w:val="20"/>
          <w:szCs w:val="20"/>
        </w:rPr>
        <w:t xml:space="preserve">nende agrarökologische Ansätze setzen dabei auf ein aufeinander abgestimmtes Boden-, Wasser-, Pflanzen- und Schädlingsmanagement, das sich natürliche Abläufe und Nährstoffkreisläufe zunutze macht. </w:t>
      </w:r>
    </w:p>
    <w:p w14:paraId="5DCF540F" w14:textId="77777777" w:rsidR="00FE2336" w:rsidRDefault="00FE2336" w:rsidP="00C02EEB">
      <w:pPr>
        <w:spacing w:after="0" w:line="240" w:lineRule="auto"/>
        <w:rPr>
          <w:rFonts w:ascii="Georgia" w:hAnsi="Georgia"/>
          <w:sz w:val="20"/>
          <w:szCs w:val="20"/>
        </w:rPr>
      </w:pPr>
    </w:p>
    <w:p w14:paraId="39F7DD65" w14:textId="01B6D328" w:rsidR="006D0F57" w:rsidRDefault="00D27863" w:rsidP="00C02EEB">
      <w:pPr>
        <w:spacing w:after="0" w:line="240" w:lineRule="auto"/>
        <w:rPr>
          <w:rFonts w:ascii="Georgia" w:hAnsi="Georgia"/>
          <w:sz w:val="20"/>
          <w:szCs w:val="20"/>
        </w:rPr>
      </w:pPr>
      <w:r w:rsidRPr="003567E8">
        <w:rPr>
          <w:rFonts w:ascii="Georgia" w:hAnsi="Georgia"/>
          <w:sz w:val="20"/>
          <w:szCs w:val="20"/>
        </w:rPr>
        <w:t>Zusätzlich zu „</w:t>
      </w:r>
      <w:proofErr w:type="spellStart"/>
      <w:r w:rsidRPr="003567E8">
        <w:rPr>
          <w:rFonts w:ascii="Georgia" w:hAnsi="Georgia"/>
          <w:i/>
          <w:sz w:val="20"/>
          <w:szCs w:val="20"/>
        </w:rPr>
        <w:t>more</w:t>
      </w:r>
      <w:proofErr w:type="spellEnd"/>
      <w:r w:rsidRPr="003567E8">
        <w:rPr>
          <w:rFonts w:ascii="Georgia" w:hAnsi="Georgia"/>
          <w:i/>
          <w:sz w:val="20"/>
          <w:szCs w:val="20"/>
        </w:rPr>
        <w:t xml:space="preserve"> </w:t>
      </w:r>
      <w:proofErr w:type="spellStart"/>
      <w:r w:rsidRPr="003567E8">
        <w:rPr>
          <w:rFonts w:ascii="Georgia" w:hAnsi="Georgia"/>
          <w:b/>
          <w:i/>
          <w:sz w:val="20"/>
          <w:szCs w:val="20"/>
        </w:rPr>
        <w:t>crop</w:t>
      </w:r>
      <w:proofErr w:type="spellEnd"/>
      <w:r w:rsidRPr="003567E8">
        <w:rPr>
          <w:rFonts w:ascii="Georgia" w:hAnsi="Georgia"/>
          <w:i/>
          <w:sz w:val="20"/>
          <w:szCs w:val="20"/>
        </w:rPr>
        <w:t xml:space="preserve"> per </w:t>
      </w:r>
      <w:proofErr w:type="spellStart"/>
      <w:r w:rsidRPr="003567E8">
        <w:rPr>
          <w:rFonts w:ascii="Georgia" w:hAnsi="Georgia"/>
          <w:i/>
          <w:sz w:val="20"/>
          <w:szCs w:val="20"/>
        </w:rPr>
        <w:t>drop</w:t>
      </w:r>
      <w:proofErr w:type="spellEnd"/>
      <w:r w:rsidRPr="003567E8">
        <w:rPr>
          <w:rFonts w:ascii="Georgia" w:hAnsi="Georgia"/>
          <w:sz w:val="20"/>
          <w:szCs w:val="20"/>
        </w:rPr>
        <w:t xml:space="preserve">“ </w:t>
      </w:r>
      <w:r w:rsidR="001A75AA" w:rsidRPr="003567E8">
        <w:rPr>
          <w:rFonts w:ascii="Georgia" w:hAnsi="Georgia"/>
          <w:sz w:val="20"/>
          <w:szCs w:val="20"/>
        </w:rPr>
        <w:t>sollte es um</w:t>
      </w:r>
      <w:r w:rsidRPr="003567E8">
        <w:rPr>
          <w:rFonts w:ascii="Georgia" w:hAnsi="Georgia"/>
          <w:sz w:val="20"/>
          <w:szCs w:val="20"/>
        </w:rPr>
        <w:t xml:space="preserve"> </w:t>
      </w:r>
      <w:r w:rsidR="006D0F57" w:rsidRPr="003567E8">
        <w:rPr>
          <w:rFonts w:ascii="Georgia" w:hAnsi="Georgia"/>
          <w:sz w:val="20"/>
          <w:szCs w:val="20"/>
        </w:rPr>
        <w:t>„</w:t>
      </w:r>
      <w:proofErr w:type="spellStart"/>
      <w:r w:rsidRPr="003567E8">
        <w:rPr>
          <w:rFonts w:ascii="Georgia" w:hAnsi="Georgia"/>
          <w:i/>
          <w:sz w:val="20"/>
          <w:szCs w:val="20"/>
        </w:rPr>
        <w:t>more</w:t>
      </w:r>
      <w:proofErr w:type="spellEnd"/>
      <w:r w:rsidRPr="003567E8">
        <w:rPr>
          <w:rFonts w:ascii="Georgia" w:hAnsi="Georgia"/>
          <w:i/>
          <w:sz w:val="20"/>
          <w:szCs w:val="20"/>
        </w:rPr>
        <w:t xml:space="preserve"> </w:t>
      </w:r>
      <w:proofErr w:type="spellStart"/>
      <w:r w:rsidR="006D0F57" w:rsidRPr="003567E8">
        <w:rPr>
          <w:rFonts w:ascii="Georgia" w:hAnsi="Georgia"/>
          <w:b/>
          <w:i/>
          <w:sz w:val="20"/>
          <w:szCs w:val="20"/>
        </w:rPr>
        <w:t>drop</w:t>
      </w:r>
      <w:proofErr w:type="spellEnd"/>
      <w:r w:rsidR="006D0F57" w:rsidRPr="003567E8">
        <w:rPr>
          <w:rFonts w:ascii="Georgia" w:hAnsi="Georgia"/>
          <w:i/>
          <w:sz w:val="20"/>
          <w:szCs w:val="20"/>
        </w:rPr>
        <w:t xml:space="preserve"> per </w:t>
      </w:r>
      <w:proofErr w:type="spellStart"/>
      <w:r w:rsidR="006D0F57" w:rsidRPr="003567E8">
        <w:rPr>
          <w:rFonts w:ascii="Georgia" w:hAnsi="Georgia"/>
          <w:i/>
          <w:sz w:val="20"/>
          <w:szCs w:val="20"/>
        </w:rPr>
        <w:t>crop</w:t>
      </w:r>
      <w:proofErr w:type="spellEnd"/>
      <w:r w:rsidR="006D0F57" w:rsidRPr="003567E8">
        <w:rPr>
          <w:rFonts w:ascii="Georgia" w:hAnsi="Georgia"/>
          <w:sz w:val="20"/>
          <w:szCs w:val="20"/>
        </w:rPr>
        <w:t>“</w:t>
      </w:r>
      <w:r w:rsidR="00FD6141" w:rsidRPr="003567E8">
        <w:rPr>
          <w:rFonts w:ascii="Georgia" w:hAnsi="Georgia"/>
          <w:sz w:val="20"/>
          <w:szCs w:val="20"/>
        </w:rPr>
        <w:t xml:space="preserve"> gehen,</w:t>
      </w:r>
      <w:r w:rsidR="006D0F57" w:rsidRPr="003567E8">
        <w:rPr>
          <w:rFonts w:ascii="Georgia" w:hAnsi="Georgia"/>
          <w:sz w:val="20"/>
          <w:szCs w:val="20"/>
        </w:rPr>
        <w:t xml:space="preserve"> das heißt die Förd</w:t>
      </w:r>
      <w:r w:rsidR="006D0F57" w:rsidRPr="003567E8">
        <w:rPr>
          <w:rFonts w:ascii="Georgia" w:hAnsi="Georgia"/>
          <w:sz w:val="20"/>
          <w:szCs w:val="20"/>
        </w:rPr>
        <w:t>e</w:t>
      </w:r>
      <w:r w:rsidR="006D0F57" w:rsidRPr="003567E8">
        <w:rPr>
          <w:rFonts w:ascii="Georgia" w:hAnsi="Georgia"/>
          <w:sz w:val="20"/>
          <w:szCs w:val="20"/>
        </w:rPr>
        <w:t xml:space="preserve">rung einer positiven Wasserbilanz </w:t>
      </w:r>
      <w:r w:rsidRPr="003567E8">
        <w:rPr>
          <w:rFonts w:ascii="Georgia" w:hAnsi="Georgia"/>
          <w:sz w:val="20"/>
          <w:szCs w:val="20"/>
        </w:rPr>
        <w:t>und den Erhalt von Wasserkreislä</w:t>
      </w:r>
      <w:r w:rsidR="006D0F57" w:rsidRPr="003567E8">
        <w:rPr>
          <w:rFonts w:ascii="Georgia" w:hAnsi="Georgia"/>
          <w:sz w:val="20"/>
          <w:szCs w:val="20"/>
        </w:rPr>
        <w:t>uf</w:t>
      </w:r>
      <w:r w:rsidRPr="003567E8">
        <w:rPr>
          <w:rFonts w:ascii="Georgia" w:hAnsi="Georgia"/>
          <w:sz w:val="20"/>
          <w:szCs w:val="20"/>
        </w:rPr>
        <w:t>en</w:t>
      </w:r>
      <w:r w:rsidR="006D0F57" w:rsidRPr="003567E8">
        <w:rPr>
          <w:rFonts w:ascii="Georgia" w:hAnsi="Georgia"/>
          <w:sz w:val="20"/>
          <w:szCs w:val="20"/>
        </w:rPr>
        <w:t xml:space="preserve"> durch nachhaltige Landwir</w:t>
      </w:r>
      <w:r w:rsidR="006D0F57" w:rsidRPr="003567E8">
        <w:rPr>
          <w:rFonts w:ascii="Georgia" w:hAnsi="Georgia"/>
          <w:sz w:val="20"/>
          <w:szCs w:val="20"/>
        </w:rPr>
        <w:t>t</w:t>
      </w:r>
      <w:r w:rsidR="006D0F57" w:rsidRPr="003567E8">
        <w:rPr>
          <w:rFonts w:ascii="Georgia" w:hAnsi="Georgia"/>
          <w:sz w:val="20"/>
          <w:szCs w:val="20"/>
        </w:rPr>
        <w:t>schaftstechniken.</w:t>
      </w:r>
    </w:p>
    <w:p w14:paraId="2F68B4BD" w14:textId="77777777" w:rsidR="00C532A2" w:rsidRPr="003567E8" w:rsidRDefault="00C532A2" w:rsidP="00C02EEB">
      <w:pPr>
        <w:spacing w:after="0" w:line="240" w:lineRule="auto"/>
        <w:rPr>
          <w:rFonts w:ascii="Georgia" w:hAnsi="Georgia"/>
          <w:i/>
          <w:sz w:val="20"/>
          <w:szCs w:val="20"/>
        </w:rPr>
      </w:pPr>
    </w:p>
    <w:p w14:paraId="7FA1ADC6" w14:textId="0E302CE7" w:rsidR="006D0F57" w:rsidRDefault="001A75AA" w:rsidP="00C02EEB">
      <w:pPr>
        <w:spacing w:after="0" w:line="240" w:lineRule="auto"/>
        <w:rPr>
          <w:rFonts w:ascii="Georgia" w:hAnsi="Georgia"/>
          <w:sz w:val="20"/>
          <w:szCs w:val="20"/>
        </w:rPr>
      </w:pPr>
      <w:r w:rsidRPr="003567E8">
        <w:rPr>
          <w:rFonts w:ascii="Georgia" w:hAnsi="Georgia"/>
          <w:sz w:val="20"/>
          <w:szCs w:val="20"/>
        </w:rPr>
        <w:t xml:space="preserve">Mit der richtigen Unterstützung können </w:t>
      </w:r>
      <w:r w:rsidR="006D0F57" w:rsidRPr="003567E8">
        <w:rPr>
          <w:rFonts w:ascii="Georgia" w:hAnsi="Georgia"/>
          <w:sz w:val="20"/>
          <w:szCs w:val="20"/>
        </w:rPr>
        <w:t xml:space="preserve">Kleinbäuerinnen und -bauern </w:t>
      </w:r>
      <w:r w:rsidRPr="003567E8">
        <w:rPr>
          <w:rFonts w:ascii="Georgia" w:hAnsi="Georgia"/>
          <w:sz w:val="20"/>
          <w:szCs w:val="20"/>
        </w:rPr>
        <w:t>der Wasserkrise trotzen und einen ganz wesentlichen Beitrag zur Bekämpfung von Armut und Hunger leisten. Es gibt viele koste</w:t>
      </w:r>
      <w:r w:rsidRPr="003567E8">
        <w:rPr>
          <w:rFonts w:ascii="Georgia" w:hAnsi="Georgia"/>
          <w:sz w:val="20"/>
          <w:szCs w:val="20"/>
        </w:rPr>
        <w:t>n</w:t>
      </w:r>
      <w:r w:rsidRPr="003567E8">
        <w:rPr>
          <w:rFonts w:ascii="Georgia" w:hAnsi="Georgia"/>
          <w:sz w:val="20"/>
          <w:szCs w:val="20"/>
        </w:rPr>
        <w:t xml:space="preserve">günstige und umweltschonende Maßnahmen, um Wasserverluste, Bodenerosion und das Auswaschen von Nährstoffen </w:t>
      </w:r>
      <w:r w:rsidR="00134BD3" w:rsidRPr="003567E8">
        <w:rPr>
          <w:rFonts w:ascii="Georgia" w:hAnsi="Georgia"/>
          <w:sz w:val="20"/>
          <w:szCs w:val="20"/>
        </w:rPr>
        <w:t xml:space="preserve">zu </w:t>
      </w:r>
      <w:r w:rsidRPr="003567E8">
        <w:rPr>
          <w:rFonts w:ascii="Georgia" w:hAnsi="Georgia"/>
          <w:sz w:val="20"/>
          <w:szCs w:val="20"/>
        </w:rPr>
        <w:t xml:space="preserve">verringern und Erträge zu erhöhen </w:t>
      </w:r>
      <w:r w:rsidR="00C532A2">
        <w:rPr>
          <w:rFonts w:ascii="Georgia" w:hAnsi="Georgia"/>
          <w:sz w:val="20"/>
          <w:szCs w:val="20"/>
        </w:rPr>
        <w:t>(</w:t>
      </w:r>
      <w:r w:rsidR="00077799" w:rsidRPr="003567E8">
        <w:rPr>
          <w:rFonts w:ascii="Georgia" w:hAnsi="Georgia"/>
          <w:sz w:val="20"/>
          <w:szCs w:val="20"/>
        </w:rPr>
        <w:t>vgl. Folie 24</w:t>
      </w:r>
      <w:r w:rsidR="00C532A2">
        <w:rPr>
          <w:rFonts w:ascii="Georgia" w:hAnsi="Georgia"/>
          <w:sz w:val="20"/>
          <w:szCs w:val="20"/>
        </w:rPr>
        <w:t xml:space="preserve"> und 26)</w:t>
      </w:r>
      <w:r w:rsidR="00134BD3" w:rsidRPr="003567E8">
        <w:rPr>
          <w:rFonts w:ascii="Georgia" w:hAnsi="Georgia"/>
          <w:sz w:val="20"/>
          <w:szCs w:val="20"/>
        </w:rPr>
        <w:t>.</w:t>
      </w:r>
    </w:p>
    <w:p w14:paraId="4FA1FAD6" w14:textId="77777777" w:rsidR="001E2742" w:rsidRPr="003567E8" w:rsidRDefault="001E2742" w:rsidP="00C02EEB">
      <w:pPr>
        <w:spacing w:after="0" w:line="240" w:lineRule="auto"/>
        <w:rPr>
          <w:rFonts w:ascii="Georgia" w:hAnsi="Georgia"/>
          <w:sz w:val="20"/>
          <w:szCs w:val="20"/>
        </w:rPr>
      </w:pPr>
    </w:p>
    <w:p w14:paraId="12CEBD83" w14:textId="77777777" w:rsidR="003A63FC" w:rsidRDefault="006D0F57" w:rsidP="00C02EEB">
      <w:pPr>
        <w:spacing w:after="0" w:line="240" w:lineRule="auto"/>
        <w:rPr>
          <w:rFonts w:ascii="Georgia" w:hAnsi="Georgia"/>
          <w:sz w:val="20"/>
          <w:szCs w:val="20"/>
        </w:rPr>
      </w:pPr>
      <w:r w:rsidRPr="003567E8">
        <w:rPr>
          <w:rFonts w:ascii="Georgia" w:hAnsi="Georgia"/>
          <w:sz w:val="20"/>
          <w:szCs w:val="20"/>
        </w:rPr>
        <w:t>Wo Wasser knapp ist oder wird, werden faire und transparente Wasserverteilungs-und Konfliktl</w:t>
      </w:r>
      <w:r w:rsidRPr="003567E8">
        <w:rPr>
          <w:rFonts w:ascii="Georgia" w:hAnsi="Georgia"/>
          <w:sz w:val="20"/>
          <w:szCs w:val="20"/>
        </w:rPr>
        <w:t>ö</w:t>
      </w:r>
      <w:r w:rsidRPr="003567E8">
        <w:rPr>
          <w:rFonts w:ascii="Georgia" w:hAnsi="Georgia"/>
          <w:sz w:val="20"/>
          <w:szCs w:val="20"/>
        </w:rPr>
        <w:t xml:space="preserve">sungsmechanismen auf lokaler und nationaler Ebene benötigt. Das Menschenrecht auf Trinkwasser und das Menschenrecht auf Nahrung </w:t>
      </w:r>
      <w:r w:rsidR="00D16C77" w:rsidRPr="003567E8">
        <w:rPr>
          <w:rFonts w:ascii="Georgia" w:hAnsi="Georgia"/>
          <w:sz w:val="20"/>
          <w:szCs w:val="20"/>
        </w:rPr>
        <w:t>sollten</w:t>
      </w:r>
      <w:r w:rsidRPr="003567E8">
        <w:rPr>
          <w:rFonts w:ascii="Georgia" w:hAnsi="Georgia"/>
          <w:sz w:val="20"/>
          <w:szCs w:val="20"/>
        </w:rPr>
        <w:t xml:space="preserve"> bei der Definition von Prioritäten explizit berücksichtigt werden. </w:t>
      </w:r>
    </w:p>
    <w:p w14:paraId="1420D63C" w14:textId="77777777" w:rsidR="001E2742" w:rsidRPr="003567E8" w:rsidRDefault="001E2742" w:rsidP="00C02EEB">
      <w:pPr>
        <w:spacing w:after="0" w:line="240" w:lineRule="auto"/>
        <w:rPr>
          <w:rFonts w:ascii="Georgia" w:hAnsi="Georgia"/>
          <w:sz w:val="20"/>
          <w:szCs w:val="20"/>
        </w:rPr>
      </w:pPr>
    </w:p>
    <w:p w14:paraId="56920C97" w14:textId="69374FCA" w:rsidR="003A63FC" w:rsidRPr="003567E8" w:rsidRDefault="006D0F57" w:rsidP="00C02EEB">
      <w:pPr>
        <w:spacing w:after="0" w:line="240" w:lineRule="auto"/>
        <w:rPr>
          <w:rFonts w:ascii="Georgia" w:hAnsi="Georgia"/>
          <w:sz w:val="20"/>
          <w:szCs w:val="20"/>
        </w:rPr>
      </w:pPr>
      <w:r w:rsidRPr="003567E8">
        <w:rPr>
          <w:rFonts w:ascii="Georgia" w:hAnsi="Georgia"/>
          <w:sz w:val="20"/>
          <w:szCs w:val="20"/>
        </w:rPr>
        <w:t>Das heißt: Gezielte Maßnahmen müssen getroffen werden, um den Zugang zu Wasser gerade für b</w:t>
      </w:r>
      <w:r w:rsidRPr="003567E8">
        <w:rPr>
          <w:rFonts w:ascii="Georgia" w:hAnsi="Georgia"/>
          <w:sz w:val="20"/>
          <w:szCs w:val="20"/>
        </w:rPr>
        <w:t>e</w:t>
      </w:r>
      <w:r w:rsidRPr="003567E8">
        <w:rPr>
          <w:rFonts w:ascii="Georgia" w:hAnsi="Georgia"/>
          <w:sz w:val="20"/>
          <w:szCs w:val="20"/>
        </w:rPr>
        <w:t xml:space="preserve">nachteiligte Gruppen zu fördern und zu schützen. </w:t>
      </w:r>
      <w:r w:rsidR="00D16C77" w:rsidRPr="003567E8">
        <w:rPr>
          <w:rFonts w:ascii="Georgia" w:hAnsi="Georgia"/>
          <w:sz w:val="20"/>
          <w:szCs w:val="20"/>
        </w:rPr>
        <w:t>Nicht nur der</w:t>
      </w:r>
      <w:r w:rsidRPr="003567E8">
        <w:rPr>
          <w:rFonts w:ascii="Georgia" w:hAnsi="Georgia"/>
          <w:sz w:val="20"/>
          <w:szCs w:val="20"/>
        </w:rPr>
        <w:t xml:space="preserve"> Zugang zu sicherem und bezahlba</w:t>
      </w:r>
      <w:r w:rsidR="00D16C77" w:rsidRPr="003567E8">
        <w:rPr>
          <w:rFonts w:ascii="Georgia" w:hAnsi="Georgia"/>
          <w:sz w:val="20"/>
          <w:szCs w:val="20"/>
        </w:rPr>
        <w:t>rem Trinkwasser</w:t>
      </w:r>
      <w:r w:rsidR="00C532A2">
        <w:rPr>
          <w:rFonts w:ascii="Georgia" w:hAnsi="Georgia"/>
          <w:sz w:val="20"/>
          <w:szCs w:val="20"/>
        </w:rPr>
        <w:t>,</w:t>
      </w:r>
      <w:r w:rsidR="00D16C77" w:rsidRPr="003567E8">
        <w:rPr>
          <w:rFonts w:ascii="Georgia" w:hAnsi="Georgia"/>
          <w:sz w:val="20"/>
          <w:szCs w:val="20"/>
        </w:rPr>
        <w:t xml:space="preserve"> sondern auch der</w:t>
      </w:r>
      <w:r w:rsidRPr="003567E8">
        <w:rPr>
          <w:rFonts w:ascii="Georgia" w:hAnsi="Georgia"/>
          <w:sz w:val="20"/>
          <w:szCs w:val="20"/>
        </w:rPr>
        <w:t xml:space="preserve"> Zugang zu Wasser für die Erfüllung des Rechts auf Nahrung von Klei</w:t>
      </w:r>
      <w:r w:rsidRPr="003567E8">
        <w:rPr>
          <w:rFonts w:ascii="Georgia" w:hAnsi="Georgia"/>
          <w:sz w:val="20"/>
          <w:szCs w:val="20"/>
        </w:rPr>
        <w:t>n</w:t>
      </w:r>
      <w:r w:rsidRPr="003567E8">
        <w:rPr>
          <w:rFonts w:ascii="Georgia" w:hAnsi="Georgia"/>
          <w:sz w:val="20"/>
          <w:szCs w:val="20"/>
        </w:rPr>
        <w:t>bauern, kleinen Viehzüchtern und Fischern, indigenen Völkern und Fra</w:t>
      </w:r>
      <w:r w:rsidR="00825D7F" w:rsidRPr="003567E8">
        <w:rPr>
          <w:rFonts w:ascii="Georgia" w:hAnsi="Georgia"/>
          <w:sz w:val="20"/>
          <w:szCs w:val="20"/>
        </w:rPr>
        <w:t>uen muss gewährleistet we</w:t>
      </w:r>
      <w:r w:rsidR="00825D7F" w:rsidRPr="003567E8">
        <w:rPr>
          <w:rFonts w:ascii="Georgia" w:hAnsi="Georgia"/>
          <w:sz w:val="20"/>
          <w:szCs w:val="20"/>
        </w:rPr>
        <w:t>r</w:t>
      </w:r>
      <w:r w:rsidR="00825D7F" w:rsidRPr="003567E8">
        <w:rPr>
          <w:rFonts w:ascii="Georgia" w:hAnsi="Georgia"/>
          <w:sz w:val="20"/>
          <w:szCs w:val="20"/>
        </w:rPr>
        <w:t xml:space="preserve">den. </w:t>
      </w:r>
    </w:p>
    <w:p w14:paraId="14D1E56A" w14:textId="77777777" w:rsidR="002B1F73" w:rsidRDefault="002B1F73" w:rsidP="00C02EEB">
      <w:pPr>
        <w:spacing w:after="0" w:line="240" w:lineRule="auto"/>
        <w:rPr>
          <w:rFonts w:ascii="Georgia" w:hAnsi="Georgia"/>
          <w:b/>
          <w:sz w:val="20"/>
          <w:szCs w:val="20"/>
        </w:rPr>
      </w:pPr>
    </w:p>
    <w:p w14:paraId="7B048965" w14:textId="4F6B2030" w:rsidR="003A63FC" w:rsidRPr="003567E8" w:rsidRDefault="003A63FC" w:rsidP="00C02EEB">
      <w:pPr>
        <w:spacing w:after="0" w:line="240" w:lineRule="auto"/>
        <w:rPr>
          <w:rFonts w:ascii="Georgia" w:hAnsi="Georgia"/>
          <w:b/>
          <w:sz w:val="20"/>
          <w:szCs w:val="20"/>
        </w:rPr>
      </w:pPr>
      <w:r w:rsidRPr="003567E8">
        <w:rPr>
          <w:rFonts w:ascii="Georgia" w:hAnsi="Georgia"/>
          <w:b/>
          <w:sz w:val="20"/>
          <w:szCs w:val="20"/>
        </w:rPr>
        <w:t>Positive Entw</w:t>
      </w:r>
      <w:r w:rsidR="00825D7F" w:rsidRPr="003567E8">
        <w:rPr>
          <w:rFonts w:ascii="Georgia" w:hAnsi="Georgia"/>
          <w:b/>
          <w:sz w:val="20"/>
          <w:szCs w:val="20"/>
        </w:rPr>
        <w:t>icklungen in den vergangenen Jahren</w:t>
      </w:r>
    </w:p>
    <w:p w14:paraId="56D43D8E" w14:textId="4688D105" w:rsidR="00825D7F" w:rsidRPr="003567E8" w:rsidRDefault="00270832" w:rsidP="00C02EEB">
      <w:pPr>
        <w:spacing w:after="0" w:line="240" w:lineRule="auto"/>
        <w:rPr>
          <w:rFonts w:ascii="Georgia" w:hAnsi="Georgia"/>
          <w:i/>
          <w:sz w:val="20"/>
          <w:szCs w:val="20"/>
        </w:rPr>
      </w:pPr>
      <w:r w:rsidRPr="003567E8">
        <w:rPr>
          <w:rFonts w:ascii="Georgia" w:hAnsi="Georgia"/>
          <w:sz w:val="20"/>
          <w:szCs w:val="20"/>
        </w:rPr>
        <w:t xml:space="preserve">Wir sind noch weit entfernt von einem nachhaltigen Umgang mit </w:t>
      </w:r>
      <w:r w:rsidR="0092399B" w:rsidRPr="003567E8">
        <w:rPr>
          <w:rFonts w:ascii="Georgia" w:hAnsi="Georgia"/>
          <w:sz w:val="20"/>
          <w:szCs w:val="20"/>
        </w:rPr>
        <w:t xml:space="preserve">dem Wasser. </w:t>
      </w:r>
      <w:r w:rsidRPr="003567E8">
        <w:rPr>
          <w:rFonts w:ascii="Georgia" w:hAnsi="Georgia"/>
          <w:sz w:val="20"/>
          <w:szCs w:val="20"/>
        </w:rPr>
        <w:t>Aber es gibt auch zah</w:t>
      </w:r>
      <w:r w:rsidRPr="003567E8">
        <w:rPr>
          <w:rFonts w:ascii="Georgia" w:hAnsi="Georgia"/>
          <w:sz w:val="20"/>
          <w:szCs w:val="20"/>
        </w:rPr>
        <w:t>l</w:t>
      </w:r>
      <w:r w:rsidRPr="003567E8">
        <w:rPr>
          <w:rFonts w:ascii="Georgia" w:hAnsi="Georgia"/>
          <w:sz w:val="20"/>
          <w:szCs w:val="20"/>
        </w:rPr>
        <w:t xml:space="preserve">reiche Beispiele für Erfolge und dafür, dass (wenn auch langsam) ein Umdenken stattfindet: </w:t>
      </w:r>
    </w:p>
    <w:p w14:paraId="54F8EA81" w14:textId="402EE41B"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Die </w:t>
      </w:r>
      <w:r w:rsidRPr="003567E8">
        <w:rPr>
          <w:rFonts w:ascii="Georgia" w:hAnsi="Georgia"/>
          <w:b/>
          <w:sz w:val="20"/>
          <w:szCs w:val="20"/>
        </w:rPr>
        <w:t xml:space="preserve">Anerkennung des Menschenrechts auf Trinkwasser </w:t>
      </w:r>
      <w:r w:rsidRPr="003567E8">
        <w:rPr>
          <w:rFonts w:ascii="Georgia" w:hAnsi="Georgia"/>
          <w:sz w:val="20"/>
          <w:szCs w:val="20"/>
        </w:rPr>
        <w:t>und Sanitärversorgung im Jahr 2010 durch die Generalversammlung und den Menschenrechtsrat der Vereinten Nati</w:t>
      </w:r>
      <w:r w:rsidRPr="003567E8">
        <w:rPr>
          <w:rFonts w:ascii="Georgia" w:hAnsi="Georgia"/>
          <w:sz w:val="20"/>
          <w:szCs w:val="20"/>
        </w:rPr>
        <w:t>o</w:t>
      </w:r>
      <w:r w:rsidRPr="003567E8">
        <w:rPr>
          <w:rFonts w:ascii="Georgia" w:hAnsi="Georgia"/>
          <w:sz w:val="20"/>
          <w:szCs w:val="20"/>
        </w:rPr>
        <w:t>nen</w:t>
      </w:r>
      <w:r w:rsidR="00FD6141" w:rsidRPr="003567E8">
        <w:rPr>
          <w:rFonts w:ascii="Georgia" w:hAnsi="Georgia"/>
          <w:sz w:val="20"/>
          <w:szCs w:val="20"/>
        </w:rPr>
        <w:t xml:space="preserve"> war ein wichtiger Meilenstein</w:t>
      </w:r>
      <w:r w:rsidRPr="003567E8">
        <w:rPr>
          <w:rFonts w:ascii="Georgia" w:hAnsi="Georgia"/>
          <w:sz w:val="20"/>
          <w:szCs w:val="20"/>
        </w:rPr>
        <w:t xml:space="preserve">. </w:t>
      </w:r>
    </w:p>
    <w:p w14:paraId="684AE7BC" w14:textId="6AA9EEAD"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Trotz ihrer Schwachpunkte wurden im Rahmen der </w:t>
      </w:r>
      <w:r w:rsidRPr="003567E8">
        <w:rPr>
          <w:rFonts w:ascii="Georgia" w:hAnsi="Georgia"/>
          <w:b/>
          <w:sz w:val="20"/>
          <w:szCs w:val="20"/>
        </w:rPr>
        <w:t>Millenni</w:t>
      </w:r>
      <w:r w:rsidR="002A79FD" w:rsidRPr="003567E8">
        <w:rPr>
          <w:rFonts w:ascii="Georgia" w:hAnsi="Georgia"/>
          <w:b/>
          <w:sz w:val="20"/>
          <w:szCs w:val="20"/>
        </w:rPr>
        <w:t>um</w:t>
      </w:r>
      <w:r w:rsidRPr="003567E8">
        <w:rPr>
          <w:rFonts w:ascii="Georgia" w:hAnsi="Georgia"/>
          <w:b/>
          <w:sz w:val="20"/>
          <w:szCs w:val="20"/>
        </w:rPr>
        <w:t>entwicklungsziele</w:t>
      </w:r>
      <w:r w:rsidRPr="003567E8">
        <w:rPr>
          <w:rFonts w:ascii="Georgia" w:hAnsi="Georgia"/>
          <w:sz w:val="20"/>
          <w:szCs w:val="20"/>
        </w:rPr>
        <w:t xml:space="preserve"> große Fortschritte im Zugang zu Trinkwasser und Toiletten erreicht </w:t>
      </w:r>
      <w:r w:rsidR="00077799" w:rsidRPr="003567E8">
        <w:rPr>
          <w:rFonts w:ascii="Georgia" w:hAnsi="Georgia"/>
          <w:sz w:val="20"/>
          <w:szCs w:val="20"/>
        </w:rPr>
        <w:t xml:space="preserve">(vgl. </w:t>
      </w:r>
      <w:r w:rsidR="002B50FE" w:rsidRPr="003567E8">
        <w:rPr>
          <w:rFonts w:ascii="Georgia" w:hAnsi="Georgia"/>
          <w:sz w:val="20"/>
          <w:szCs w:val="20"/>
        </w:rPr>
        <w:t xml:space="preserve">Folie </w:t>
      </w:r>
      <w:r w:rsidR="00077799" w:rsidRPr="003567E8">
        <w:rPr>
          <w:rFonts w:ascii="Georgia" w:hAnsi="Georgia"/>
          <w:sz w:val="20"/>
          <w:szCs w:val="20"/>
        </w:rPr>
        <w:t>5</w:t>
      </w:r>
      <w:r w:rsidR="001B5589" w:rsidRPr="003567E8">
        <w:rPr>
          <w:rFonts w:ascii="Georgia" w:hAnsi="Georgia"/>
          <w:sz w:val="20"/>
          <w:szCs w:val="20"/>
        </w:rPr>
        <w:t>).</w:t>
      </w:r>
    </w:p>
    <w:p w14:paraId="584083E2" w14:textId="2D4F4599" w:rsidR="003A63FC" w:rsidRPr="003567E8" w:rsidRDefault="003A63FC"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Die neuen </w:t>
      </w:r>
      <w:r w:rsidR="00825D7F" w:rsidRPr="003567E8">
        <w:rPr>
          <w:rFonts w:ascii="Georgia" w:hAnsi="Georgia"/>
          <w:sz w:val="20"/>
          <w:szCs w:val="20"/>
        </w:rPr>
        <w:t xml:space="preserve">internationalen </w:t>
      </w:r>
      <w:r w:rsidR="00FD6141" w:rsidRPr="003567E8">
        <w:rPr>
          <w:rFonts w:ascii="Georgia" w:hAnsi="Georgia"/>
          <w:b/>
          <w:sz w:val="20"/>
          <w:szCs w:val="20"/>
        </w:rPr>
        <w:t>Zi</w:t>
      </w:r>
      <w:r w:rsidR="00107A05" w:rsidRPr="003567E8">
        <w:rPr>
          <w:rFonts w:ascii="Georgia" w:hAnsi="Georgia"/>
          <w:b/>
          <w:sz w:val="20"/>
          <w:szCs w:val="20"/>
        </w:rPr>
        <w:t>ele für n</w:t>
      </w:r>
      <w:r w:rsidR="00384108" w:rsidRPr="003567E8">
        <w:rPr>
          <w:rFonts w:ascii="Georgia" w:hAnsi="Georgia"/>
          <w:b/>
          <w:sz w:val="20"/>
          <w:szCs w:val="20"/>
        </w:rPr>
        <w:t>achhaltige Entwicklung (</w:t>
      </w:r>
      <w:proofErr w:type="spellStart"/>
      <w:r w:rsidR="00384108" w:rsidRPr="003567E8">
        <w:rPr>
          <w:rFonts w:ascii="Georgia" w:hAnsi="Georgia"/>
          <w:b/>
          <w:sz w:val="20"/>
          <w:szCs w:val="20"/>
        </w:rPr>
        <w:t>Sustainable</w:t>
      </w:r>
      <w:proofErr w:type="spellEnd"/>
      <w:r w:rsidR="00384108" w:rsidRPr="003567E8">
        <w:rPr>
          <w:rFonts w:ascii="Georgia" w:hAnsi="Georgia"/>
          <w:b/>
          <w:sz w:val="20"/>
          <w:szCs w:val="20"/>
        </w:rPr>
        <w:t xml:space="preserve"> Develo</w:t>
      </w:r>
      <w:r w:rsidR="00384108" w:rsidRPr="003567E8">
        <w:rPr>
          <w:rFonts w:ascii="Georgia" w:hAnsi="Georgia"/>
          <w:b/>
          <w:sz w:val="20"/>
          <w:szCs w:val="20"/>
        </w:rPr>
        <w:t>p</w:t>
      </w:r>
      <w:r w:rsidR="00384108" w:rsidRPr="003567E8">
        <w:rPr>
          <w:rFonts w:ascii="Georgia" w:hAnsi="Georgia"/>
          <w:b/>
          <w:sz w:val="20"/>
          <w:szCs w:val="20"/>
        </w:rPr>
        <w:t>ment Goals)</w:t>
      </w:r>
      <w:r w:rsidRPr="003567E8">
        <w:rPr>
          <w:rFonts w:ascii="Georgia" w:hAnsi="Georgia"/>
          <w:sz w:val="20"/>
          <w:szCs w:val="20"/>
        </w:rPr>
        <w:t xml:space="preserve"> verbinden die soziale, ökologische und ökonomische Dimension von Nachha</w:t>
      </w:r>
      <w:r w:rsidRPr="003567E8">
        <w:rPr>
          <w:rFonts w:ascii="Georgia" w:hAnsi="Georgia"/>
          <w:sz w:val="20"/>
          <w:szCs w:val="20"/>
        </w:rPr>
        <w:t>l</w:t>
      </w:r>
      <w:r w:rsidRPr="003567E8">
        <w:rPr>
          <w:rFonts w:ascii="Georgia" w:hAnsi="Georgia"/>
          <w:sz w:val="20"/>
          <w:szCs w:val="20"/>
        </w:rPr>
        <w:t xml:space="preserve">tigkeit und verknüpfen so die Bekämpfung von Armut mit dem Schutz unserer natürlichen Lebensgrundlagen. </w:t>
      </w:r>
      <w:r w:rsidR="00825D7F" w:rsidRPr="003567E8">
        <w:rPr>
          <w:rFonts w:ascii="Georgia" w:hAnsi="Georgia"/>
          <w:sz w:val="20"/>
          <w:szCs w:val="20"/>
        </w:rPr>
        <w:t>Die wasserbezogenen Ziele sind deutlich umfassender und ehrgeiziger als sie es in den Millenni</w:t>
      </w:r>
      <w:r w:rsidR="002A79FD" w:rsidRPr="003567E8">
        <w:rPr>
          <w:rFonts w:ascii="Georgia" w:hAnsi="Georgia"/>
          <w:sz w:val="20"/>
          <w:szCs w:val="20"/>
        </w:rPr>
        <w:t>um</w:t>
      </w:r>
      <w:r w:rsidR="00825D7F" w:rsidRPr="003567E8">
        <w:rPr>
          <w:rFonts w:ascii="Georgia" w:hAnsi="Georgia"/>
          <w:sz w:val="20"/>
          <w:szCs w:val="20"/>
        </w:rPr>
        <w:t>entwicklungsziele</w:t>
      </w:r>
      <w:r w:rsidR="008C1510" w:rsidRPr="003567E8">
        <w:rPr>
          <w:rFonts w:ascii="Georgia" w:hAnsi="Georgia"/>
          <w:sz w:val="20"/>
          <w:szCs w:val="20"/>
        </w:rPr>
        <w:t>n</w:t>
      </w:r>
      <w:r w:rsidR="00077799" w:rsidRPr="003567E8">
        <w:rPr>
          <w:rFonts w:ascii="Georgia" w:hAnsi="Georgia"/>
          <w:sz w:val="20"/>
          <w:szCs w:val="20"/>
        </w:rPr>
        <w:t xml:space="preserve"> waren (vgl. Folien 30 und 31</w:t>
      </w:r>
      <w:r w:rsidR="00825D7F" w:rsidRPr="003567E8">
        <w:rPr>
          <w:rFonts w:ascii="Georgia" w:hAnsi="Georgia"/>
          <w:sz w:val="20"/>
          <w:szCs w:val="20"/>
        </w:rPr>
        <w:t>)</w:t>
      </w:r>
      <w:r w:rsidR="00384108" w:rsidRPr="003567E8">
        <w:rPr>
          <w:rFonts w:ascii="Georgia" w:hAnsi="Georgia"/>
          <w:sz w:val="20"/>
          <w:szCs w:val="20"/>
        </w:rPr>
        <w:t>.</w:t>
      </w:r>
    </w:p>
    <w:p w14:paraId="351B8795" w14:textId="4AA73991" w:rsidR="008C1510" w:rsidRPr="003567E8" w:rsidRDefault="005E3B64"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Eine </w:t>
      </w:r>
      <w:r w:rsidRPr="003567E8">
        <w:rPr>
          <w:rFonts w:ascii="Georgia" w:hAnsi="Georgia"/>
          <w:b/>
          <w:sz w:val="20"/>
          <w:szCs w:val="20"/>
        </w:rPr>
        <w:t>Trendwende</w:t>
      </w:r>
      <w:r w:rsidRPr="003567E8">
        <w:rPr>
          <w:rFonts w:ascii="Georgia" w:hAnsi="Georgia"/>
          <w:sz w:val="20"/>
          <w:szCs w:val="20"/>
        </w:rPr>
        <w:t xml:space="preserve"> ist erkennbar beim Thema </w:t>
      </w:r>
      <w:r w:rsidRPr="003567E8">
        <w:rPr>
          <w:rFonts w:ascii="Georgia" w:hAnsi="Georgia"/>
          <w:b/>
          <w:sz w:val="20"/>
          <w:szCs w:val="20"/>
        </w:rPr>
        <w:t>Wasserprivatisierung</w:t>
      </w:r>
      <w:r w:rsidRPr="003567E8">
        <w:rPr>
          <w:rFonts w:ascii="Georgia" w:hAnsi="Georgia"/>
          <w:sz w:val="20"/>
          <w:szCs w:val="20"/>
        </w:rPr>
        <w:t>: Viele Städte in En</w:t>
      </w:r>
      <w:r w:rsidRPr="003567E8">
        <w:rPr>
          <w:rFonts w:ascii="Georgia" w:hAnsi="Georgia"/>
          <w:sz w:val="20"/>
          <w:szCs w:val="20"/>
        </w:rPr>
        <w:t>t</w:t>
      </w:r>
      <w:r w:rsidRPr="003567E8">
        <w:rPr>
          <w:rFonts w:ascii="Georgia" w:hAnsi="Georgia"/>
          <w:sz w:val="20"/>
          <w:szCs w:val="20"/>
        </w:rPr>
        <w:t>wicklungs- und Industrieländern haben in den vergangenen Jahren ihre Trinkwasserverso</w:t>
      </w:r>
      <w:r w:rsidRPr="003567E8">
        <w:rPr>
          <w:rFonts w:ascii="Georgia" w:hAnsi="Georgia"/>
          <w:sz w:val="20"/>
          <w:szCs w:val="20"/>
        </w:rPr>
        <w:t>r</w:t>
      </w:r>
      <w:r w:rsidRPr="003567E8">
        <w:rPr>
          <w:rFonts w:ascii="Georgia" w:hAnsi="Georgia"/>
          <w:sz w:val="20"/>
          <w:szCs w:val="20"/>
        </w:rPr>
        <w:t xml:space="preserve">gung </w:t>
      </w:r>
      <w:proofErr w:type="spellStart"/>
      <w:r w:rsidRPr="003567E8">
        <w:rPr>
          <w:rFonts w:ascii="Georgia" w:hAnsi="Georgia"/>
          <w:sz w:val="20"/>
          <w:szCs w:val="20"/>
        </w:rPr>
        <w:t>rekommunalisiert</w:t>
      </w:r>
      <w:proofErr w:type="spellEnd"/>
      <w:r w:rsidRPr="003567E8">
        <w:rPr>
          <w:rFonts w:ascii="Georgia" w:hAnsi="Georgia"/>
          <w:sz w:val="20"/>
          <w:szCs w:val="20"/>
        </w:rPr>
        <w:t xml:space="preserve"> </w:t>
      </w:r>
      <w:r w:rsidR="00270832" w:rsidRPr="003567E8">
        <w:rPr>
          <w:rFonts w:ascii="Georgia" w:hAnsi="Georgia"/>
          <w:sz w:val="20"/>
          <w:szCs w:val="20"/>
        </w:rPr>
        <w:t>(</w:t>
      </w:r>
      <w:r w:rsidR="00077799" w:rsidRPr="003567E8">
        <w:rPr>
          <w:rFonts w:ascii="Georgia" w:hAnsi="Georgia"/>
          <w:sz w:val="20"/>
          <w:szCs w:val="20"/>
        </w:rPr>
        <w:t>vgl. Folie 33</w:t>
      </w:r>
      <w:r w:rsidR="00270832" w:rsidRPr="003567E8">
        <w:rPr>
          <w:rFonts w:ascii="Georgia" w:hAnsi="Georgia"/>
          <w:sz w:val="20"/>
          <w:szCs w:val="20"/>
        </w:rPr>
        <w:t>).</w:t>
      </w:r>
    </w:p>
    <w:p w14:paraId="6B8AC7C9" w14:textId="35210A26" w:rsidR="00B337F4" w:rsidRPr="003567E8" w:rsidRDefault="0092399B"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In einigen Ländern wurden vor </w:t>
      </w:r>
      <w:r w:rsidR="00E1688A" w:rsidRPr="003567E8">
        <w:rPr>
          <w:rFonts w:ascii="Georgia" w:hAnsi="Georgia"/>
          <w:sz w:val="20"/>
          <w:szCs w:val="20"/>
        </w:rPr>
        <w:t>k</w:t>
      </w:r>
      <w:r w:rsidRPr="003567E8">
        <w:rPr>
          <w:rFonts w:ascii="Georgia" w:hAnsi="Georgia"/>
          <w:sz w:val="20"/>
          <w:szCs w:val="20"/>
        </w:rPr>
        <w:t xml:space="preserve">urzem </w:t>
      </w:r>
      <w:r w:rsidRPr="003567E8">
        <w:rPr>
          <w:rFonts w:ascii="Georgia" w:hAnsi="Georgia"/>
          <w:b/>
          <w:sz w:val="20"/>
          <w:szCs w:val="20"/>
        </w:rPr>
        <w:t>Flüsse zu juristischen Personen</w:t>
      </w:r>
      <w:r w:rsidRPr="003567E8">
        <w:rPr>
          <w:rFonts w:ascii="Georgia" w:hAnsi="Georgia"/>
          <w:sz w:val="20"/>
          <w:szCs w:val="20"/>
        </w:rPr>
        <w:t xml:space="preserve"> mit entspr</w:t>
      </w:r>
      <w:r w:rsidRPr="003567E8">
        <w:rPr>
          <w:rFonts w:ascii="Georgia" w:hAnsi="Georgia"/>
          <w:sz w:val="20"/>
          <w:szCs w:val="20"/>
        </w:rPr>
        <w:t>e</w:t>
      </w:r>
      <w:r w:rsidRPr="003567E8">
        <w:rPr>
          <w:rFonts w:ascii="Georgia" w:hAnsi="Georgia"/>
          <w:sz w:val="20"/>
          <w:szCs w:val="20"/>
        </w:rPr>
        <w:t>chenden Rechten erklärt</w:t>
      </w:r>
      <w:r w:rsidR="00B337F4" w:rsidRPr="003567E8">
        <w:rPr>
          <w:rFonts w:ascii="Georgia" w:hAnsi="Georgia"/>
          <w:sz w:val="20"/>
          <w:szCs w:val="20"/>
        </w:rPr>
        <w:t xml:space="preserve"> (vgl. </w:t>
      </w:r>
      <w:r w:rsidR="00E1688A" w:rsidRPr="003567E8">
        <w:rPr>
          <w:rFonts w:ascii="Georgia" w:hAnsi="Georgia"/>
          <w:sz w:val="20"/>
          <w:szCs w:val="20"/>
        </w:rPr>
        <w:t xml:space="preserve">Die Presse 2017, </w:t>
      </w:r>
      <w:r w:rsidR="00B337F4" w:rsidRPr="003567E8">
        <w:rPr>
          <w:rFonts w:ascii="Georgia" w:hAnsi="Georgia"/>
          <w:sz w:val="20"/>
          <w:szCs w:val="20"/>
        </w:rPr>
        <w:t>International Rivers 2017)</w:t>
      </w:r>
      <w:r w:rsidRPr="003567E8">
        <w:rPr>
          <w:rFonts w:ascii="Georgia" w:hAnsi="Georgia"/>
          <w:sz w:val="20"/>
          <w:szCs w:val="20"/>
        </w:rPr>
        <w:t xml:space="preserve">: der </w:t>
      </w:r>
      <w:proofErr w:type="spellStart"/>
      <w:r w:rsidRPr="003567E8">
        <w:rPr>
          <w:rFonts w:ascii="Georgia" w:hAnsi="Georgia"/>
          <w:sz w:val="20"/>
          <w:szCs w:val="20"/>
        </w:rPr>
        <w:t>Whanganui</w:t>
      </w:r>
      <w:proofErr w:type="spellEnd"/>
      <w:r w:rsidRPr="003567E8">
        <w:rPr>
          <w:rFonts w:ascii="Georgia" w:hAnsi="Georgia"/>
          <w:sz w:val="20"/>
          <w:szCs w:val="20"/>
        </w:rPr>
        <w:t xml:space="preserve"> R</w:t>
      </w:r>
      <w:r w:rsidRPr="003567E8">
        <w:rPr>
          <w:rFonts w:ascii="Georgia" w:hAnsi="Georgia"/>
          <w:sz w:val="20"/>
          <w:szCs w:val="20"/>
        </w:rPr>
        <w:t>i</w:t>
      </w:r>
      <w:r w:rsidRPr="003567E8">
        <w:rPr>
          <w:rFonts w:ascii="Georgia" w:hAnsi="Georgia"/>
          <w:sz w:val="20"/>
          <w:szCs w:val="20"/>
        </w:rPr>
        <w:t>ver in Neuseeland, die indi</w:t>
      </w:r>
      <w:r w:rsidR="00384108" w:rsidRPr="003567E8">
        <w:rPr>
          <w:rFonts w:ascii="Georgia" w:hAnsi="Georgia"/>
          <w:sz w:val="20"/>
          <w:szCs w:val="20"/>
        </w:rPr>
        <w:t xml:space="preserve">schen Flüsse Ganges und </w:t>
      </w:r>
      <w:proofErr w:type="spellStart"/>
      <w:r w:rsidR="00384108" w:rsidRPr="003567E8">
        <w:rPr>
          <w:rFonts w:ascii="Georgia" w:hAnsi="Georgia"/>
          <w:sz w:val="20"/>
          <w:szCs w:val="20"/>
        </w:rPr>
        <w:t>Yamuna</w:t>
      </w:r>
      <w:proofErr w:type="spellEnd"/>
      <w:r w:rsidR="00384108" w:rsidRPr="003567E8">
        <w:rPr>
          <w:rFonts w:ascii="Georgia" w:hAnsi="Georgia"/>
          <w:sz w:val="20"/>
          <w:szCs w:val="20"/>
        </w:rPr>
        <w:t xml:space="preserve"> </w:t>
      </w:r>
      <w:r w:rsidRPr="003567E8">
        <w:rPr>
          <w:rFonts w:ascii="Georgia" w:hAnsi="Georgia"/>
          <w:sz w:val="20"/>
          <w:szCs w:val="20"/>
        </w:rPr>
        <w:t xml:space="preserve">und der Rio </w:t>
      </w:r>
      <w:proofErr w:type="spellStart"/>
      <w:r w:rsidRPr="003567E8">
        <w:rPr>
          <w:rFonts w:ascii="Georgia" w:hAnsi="Georgia"/>
          <w:sz w:val="20"/>
          <w:szCs w:val="20"/>
        </w:rPr>
        <w:t>Atrato</w:t>
      </w:r>
      <w:proofErr w:type="spellEnd"/>
      <w:r w:rsidRPr="003567E8">
        <w:rPr>
          <w:rFonts w:ascii="Georgia" w:hAnsi="Georgia"/>
          <w:sz w:val="20"/>
          <w:szCs w:val="20"/>
        </w:rPr>
        <w:t xml:space="preserve"> in Kolumbien haben jetzt einen Rechtsanspruch darauf, geschützt zu werden.</w:t>
      </w:r>
      <w:r w:rsidR="00421849" w:rsidRPr="003567E8">
        <w:rPr>
          <w:rFonts w:ascii="Georgia" w:hAnsi="Georgia"/>
          <w:sz w:val="20"/>
          <w:szCs w:val="20"/>
        </w:rPr>
        <w:t xml:space="preserve"> Bürger können im Namen der Flüsse vor Gericht ziehen</w:t>
      </w:r>
      <w:r w:rsidR="00B337F4" w:rsidRPr="003567E8">
        <w:rPr>
          <w:rFonts w:ascii="Georgia" w:hAnsi="Georgia"/>
          <w:sz w:val="20"/>
          <w:szCs w:val="20"/>
        </w:rPr>
        <w:t xml:space="preserve">. </w:t>
      </w:r>
    </w:p>
    <w:p w14:paraId="1866FA8A" w14:textId="7651886D" w:rsidR="00360F6A" w:rsidRPr="003567E8" w:rsidRDefault="00360F6A" w:rsidP="00205EC2">
      <w:pPr>
        <w:pStyle w:val="Listenabsatz"/>
        <w:numPr>
          <w:ilvl w:val="0"/>
          <w:numId w:val="39"/>
        </w:numPr>
        <w:spacing w:after="0" w:line="240" w:lineRule="auto"/>
        <w:contextualSpacing w:val="0"/>
        <w:rPr>
          <w:rFonts w:ascii="Georgia" w:hAnsi="Georgia"/>
          <w:sz w:val="20"/>
          <w:szCs w:val="20"/>
        </w:rPr>
      </w:pPr>
      <w:r w:rsidRPr="003567E8">
        <w:rPr>
          <w:rFonts w:ascii="Georgia" w:hAnsi="Georgia"/>
          <w:sz w:val="20"/>
          <w:szCs w:val="20"/>
        </w:rPr>
        <w:t xml:space="preserve">Das </w:t>
      </w:r>
      <w:r w:rsidRPr="003567E8">
        <w:rPr>
          <w:rFonts w:ascii="Georgia" w:hAnsi="Georgia"/>
          <w:b/>
          <w:sz w:val="20"/>
          <w:szCs w:val="20"/>
        </w:rPr>
        <w:t>Potential der ökologischen Landwirtschaft</w:t>
      </w:r>
      <w:r w:rsidRPr="003567E8">
        <w:rPr>
          <w:rFonts w:ascii="Georgia" w:hAnsi="Georgia"/>
          <w:sz w:val="20"/>
          <w:szCs w:val="20"/>
        </w:rPr>
        <w:t>, lange von Entscheidungsträgern bel</w:t>
      </w:r>
      <w:r w:rsidRPr="003567E8">
        <w:rPr>
          <w:rFonts w:ascii="Georgia" w:hAnsi="Georgia"/>
          <w:sz w:val="20"/>
          <w:szCs w:val="20"/>
        </w:rPr>
        <w:t>ä</w:t>
      </w:r>
      <w:r w:rsidRPr="003567E8">
        <w:rPr>
          <w:rFonts w:ascii="Georgia" w:hAnsi="Georgia"/>
          <w:sz w:val="20"/>
          <w:szCs w:val="20"/>
        </w:rPr>
        <w:t xml:space="preserve">chelt und ignoriert, findet </w:t>
      </w:r>
      <w:r w:rsidR="0092399B" w:rsidRPr="003567E8">
        <w:rPr>
          <w:rFonts w:ascii="Georgia" w:hAnsi="Georgia"/>
          <w:sz w:val="20"/>
          <w:szCs w:val="20"/>
        </w:rPr>
        <w:t>schon seit einigen Jahren</w:t>
      </w:r>
      <w:r w:rsidRPr="003567E8">
        <w:rPr>
          <w:rFonts w:ascii="Georgia" w:hAnsi="Georgia"/>
          <w:sz w:val="20"/>
          <w:szCs w:val="20"/>
        </w:rPr>
        <w:t xml:space="preserve"> mehr Beachtung</w:t>
      </w:r>
      <w:r w:rsidR="0092399B" w:rsidRPr="003567E8">
        <w:rPr>
          <w:rFonts w:ascii="Georgia" w:hAnsi="Georgia"/>
          <w:sz w:val="20"/>
          <w:szCs w:val="20"/>
        </w:rPr>
        <w:t xml:space="preserve"> (vgl. Hauser 2009)</w:t>
      </w:r>
      <w:r w:rsidRPr="003567E8">
        <w:rPr>
          <w:rFonts w:ascii="Georgia" w:hAnsi="Georgia"/>
          <w:sz w:val="20"/>
          <w:szCs w:val="20"/>
        </w:rPr>
        <w:t xml:space="preserve">. Im Weltwasserbericht 2015 der Vereinten Nationen </w:t>
      </w:r>
      <w:r w:rsidR="00DA1220" w:rsidRPr="003567E8">
        <w:rPr>
          <w:rFonts w:ascii="Georgia" w:hAnsi="Georgia"/>
          <w:sz w:val="20"/>
          <w:szCs w:val="20"/>
        </w:rPr>
        <w:t>wird darauf verwiesen</w:t>
      </w:r>
      <w:r w:rsidRPr="003567E8">
        <w:rPr>
          <w:rFonts w:ascii="Georgia" w:hAnsi="Georgia"/>
          <w:sz w:val="20"/>
          <w:szCs w:val="20"/>
        </w:rPr>
        <w:t xml:space="preserve">, dass </w:t>
      </w:r>
      <w:r w:rsidR="00DA1220" w:rsidRPr="003567E8">
        <w:rPr>
          <w:rFonts w:ascii="Georgia" w:hAnsi="Georgia"/>
          <w:sz w:val="20"/>
          <w:szCs w:val="20"/>
        </w:rPr>
        <w:t xml:space="preserve">die </w:t>
      </w:r>
      <w:r w:rsidRPr="003567E8">
        <w:rPr>
          <w:rFonts w:ascii="Georgia" w:hAnsi="Georgia"/>
          <w:sz w:val="20"/>
          <w:szCs w:val="20"/>
        </w:rPr>
        <w:t>ökologische Landwirtschaft Jobs schaff</w:t>
      </w:r>
      <w:r w:rsidR="00DA1220" w:rsidRPr="003567E8">
        <w:rPr>
          <w:rFonts w:ascii="Georgia" w:hAnsi="Georgia"/>
          <w:sz w:val="20"/>
          <w:szCs w:val="20"/>
        </w:rPr>
        <w:t>e, die Umwelt entlaste</w:t>
      </w:r>
      <w:r w:rsidRPr="003567E8">
        <w:rPr>
          <w:rFonts w:ascii="Georgia" w:hAnsi="Georgia"/>
          <w:sz w:val="20"/>
          <w:szCs w:val="20"/>
        </w:rPr>
        <w:t xml:space="preserve"> und nachhaltig die Produktivität erhöhe (WWAP 2015:101). Die FAO betont</w:t>
      </w:r>
      <w:r w:rsidR="00DA1220" w:rsidRPr="003567E8">
        <w:rPr>
          <w:rFonts w:ascii="Georgia" w:hAnsi="Georgia"/>
          <w:sz w:val="20"/>
          <w:szCs w:val="20"/>
        </w:rPr>
        <w:t xml:space="preserve">e in ihrem Bericht „State </w:t>
      </w:r>
      <w:proofErr w:type="spellStart"/>
      <w:r w:rsidR="00DA1220" w:rsidRPr="003567E8">
        <w:rPr>
          <w:rFonts w:ascii="Georgia" w:hAnsi="Georgia"/>
          <w:sz w:val="20"/>
          <w:szCs w:val="20"/>
        </w:rPr>
        <w:t>of</w:t>
      </w:r>
      <w:proofErr w:type="spellEnd"/>
      <w:r w:rsidR="00DA1220" w:rsidRPr="003567E8">
        <w:rPr>
          <w:rFonts w:ascii="Georgia" w:hAnsi="Georgia"/>
          <w:sz w:val="20"/>
          <w:szCs w:val="20"/>
        </w:rPr>
        <w:t xml:space="preserve"> Food </w:t>
      </w:r>
      <w:proofErr w:type="spellStart"/>
      <w:r w:rsidR="00DA1220" w:rsidRPr="003567E8">
        <w:rPr>
          <w:rFonts w:ascii="Georgia" w:hAnsi="Georgia"/>
          <w:sz w:val="20"/>
          <w:szCs w:val="20"/>
        </w:rPr>
        <w:t>and</w:t>
      </w:r>
      <w:proofErr w:type="spellEnd"/>
      <w:r w:rsidR="00DA1220" w:rsidRPr="003567E8">
        <w:rPr>
          <w:rFonts w:ascii="Georgia" w:hAnsi="Georgia"/>
          <w:sz w:val="20"/>
          <w:szCs w:val="20"/>
        </w:rPr>
        <w:t xml:space="preserve"> </w:t>
      </w:r>
      <w:proofErr w:type="spellStart"/>
      <w:r w:rsidR="00DA1220" w:rsidRPr="003567E8">
        <w:rPr>
          <w:rFonts w:ascii="Georgia" w:hAnsi="Georgia"/>
          <w:sz w:val="20"/>
          <w:szCs w:val="20"/>
        </w:rPr>
        <w:t>Agriculture</w:t>
      </w:r>
      <w:proofErr w:type="spellEnd"/>
      <w:r w:rsidR="00DA1220" w:rsidRPr="003567E8">
        <w:rPr>
          <w:rFonts w:ascii="Georgia" w:hAnsi="Georgia"/>
          <w:sz w:val="20"/>
          <w:szCs w:val="20"/>
        </w:rPr>
        <w:t xml:space="preserve"> 2016“</w:t>
      </w:r>
      <w:r w:rsidRPr="003567E8">
        <w:rPr>
          <w:rFonts w:ascii="Georgia" w:hAnsi="Georgia"/>
          <w:sz w:val="20"/>
          <w:szCs w:val="20"/>
        </w:rPr>
        <w:t>, dass Agrarökologie und nachhaltige Intensivierung Beispiele seien für Ansätze, welche die E</w:t>
      </w:r>
      <w:r w:rsidRPr="003567E8">
        <w:rPr>
          <w:rFonts w:ascii="Georgia" w:hAnsi="Georgia"/>
          <w:sz w:val="20"/>
          <w:szCs w:val="20"/>
        </w:rPr>
        <w:t>r</w:t>
      </w:r>
      <w:r w:rsidRPr="003567E8">
        <w:rPr>
          <w:rFonts w:ascii="Georgia" w:hAnsi="Georgia"/>
          <w:sz w:val="20"/>
          <w:szCs w:val="20"/>
        </w:rPr>
        <w:t xml:space="preserve">träge und Widerstandsfähigkeit von </w:t>
      </w:r>
      <w:r w:rsidR="00384108" w:rsidRPr="003567E8">
        <w:rPr>
          <w:rFonts w:ascii="Georgia" w:hAnsi="Georgia"/>
          <w:sz w:val="20"/>
          <w:szCs w:val="20"/>
        </w:rPr>
        <w:t>Kleinbäuerinnen und Kleinbauern st</w:t>
      </w:r>
      <w:r w:rsidR="00DA1220" w:rsidRPr="003567E8">
        <w:rPr>
          <w:rFonts w:ascii="Georgia" w:hAnsi="Georgia"/>
          <w:sz w:val="20"/>
          <w:szCs w:val="20"/>
        </w:rPr>
        <w:t>eigern können (FAO 2016</w:t>
      </w:r>
      <w:r w:rsidR="00914FB9" w:rsidRPr="003567E8">
        <w:rPr>
          <w:rFonts w:ascii="Georgia" w:hAnsi="Georgia"/>
          <w:sz w:val="20"/>
          <w:szCs w:val="20"/>
        </w:rPr>
        <w:t>b</w:t>
      </w:r>
      <w:r w:rsidR="00DA1220" w:rsidRPr="003567E8">
        <w:rPr>
          <w:rFonts w:ascii="Georgia" w:hAnsi="Georgia"/>
          <w:sz w:val="20"/>
          <w:szCs w:val="20"/>
        </w:rPr>
        <w:t xml:space="preserve">: 5). </w:t>
      </w:r>
    </w:p>
    <w:p w14:paraId="30D1470C" w14:textId="18EAC9F8"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w:t>
      </w:r>
      <w:r w:rsidR="004F25D7" w:rsidRPr="00BA28F5">
        <w:rPr>
          <w:rFonts w:ascii="Georgia" w:hAnsi="Georgia"/>
          <w:b/>
          <w:bCs/>
          <w:color w:val="auto"/>
          <w:sz w:val="28"/>
          <w:szCs w:val="28"/>
        </w:rPr>
        <w:t>0</w:t>
      </w:r>
      <w:r w:rsidR="003E1707" w:rsidRPr="00BA28F5">
        <w:rPr>
          <w:rFonts w:ascii="Georgia" w:hAnsi="Georgia"/>
          <w:b/>
          <w:bCs/>
          <w:color w:val="auto"/>
          <w:sz w:val="28"/>
          <w:szCs w:val="28"/>
        </w:rPr>
        <w:t xml:space="preserve"> – Optionale Folie</w:t>
      </w:r>
    </w:p>
    <w:p w14:paraId="4680E4D2" w14:textId="1E1016AA" w:rsidR="00107A05" w:rsidRPr="00BA28F5" w:rsidRDefault="00107A05"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Die Ziele für nachhaltige Entwicklung</w:t>
      </w:r>
      <w:r w:rsidR="00D52FA0" w:rsidRPr="00BA28F5">
        <w:rPr>
          <w:rFonts w:ascii="Georgia" w:hAnsi="Georgia"/>
          <w:b/>
          <w:bCs/>
          <w:color w:val="auto"/>
          <w:sz w:val="28"/>
          <w:szCs w:val="28"/>
        </w:rPr>
        <w:t xml:space="preserve"> </w:t>
      </w:r>
    </w:p>
    <w:p w14:paraId="679F6B94" w14:textId="47BCE749"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SDG 6</w:t>
      </w:r>
      <w:r w:rsidR="00107A05" w:rsidRPr="00BA28F5">
        <w:rPr>
          <w:rFonts w:ascii="Georgia" w:hAnsi="Georgia"/>
          <w:b/>
          <w:bCs/>
          <w:color w:val="auto"/>
          <w:sz w:val="28"/>
          <w:szCs w:val="28"/>
        </w:rPr>
        <w:t>: Das</w:t>
      </w:r>
      <w:r w:rsidRPr="00BA28F5">
        <w:rPr>
          <w:rFonts w:ascii="Georgia" w:hAnsi="Georgia"/>
          <w:b/>
          <w:bCs/>
          <w:color w:val="auto"/>
          <w:sz w:val="28"/>
          <w:szCs w:val="28"/>
        </w:rPr>
        <w:t xml:space="preserve"> Wasserziel</w:t>
      </w:r>
    </w:p>
    <w:p w14:paraId="3657F895" w14:textId="43754345" w:rsidR="00A5540D" w:rsidRDefault="00A5540D" w:rsidP="00C02EEB">
      <w:pPr>
        <w:spacing w:after="0" w:line="240" w:lineRule="auto"/>
        <w:rPr>
          <w:rFonts w:ascii="Georgia" w:hAnsi="Georgia"/>
          <w:noProof/>
          <w:sz w:val="20"/>
          <w:szCs w:val="20"/>
          <w:lang w:eastAsia="de-DE"/>
        </w:rPr>
      </w:pPr>
    </w:p>
    <w:p w14:paraId="04A282E4" w14:textId="7338838D"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5A1BA997" wp14:editId="67E142EE">
            <wp:extent cx="4572638" cy="3429479"/>
            <wp:effectExtent l="19050" t="19050" r="18415" b="190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a:ln w="3175">
                      <a:solidFill>
                        <a:schemeClr val="tx1"/>
                      </a:solidFill>
                    </a:ln>
                  </pic:spPr>
                </pic:pic>
              </a:graphicData>
            </a:graphic>
          </wp:inline>
        </w:drawing>
      </w:r>
    </w:p>
    <w:p w14:paraId="51C5865B" w14:textId="77777777" w:rsidR="00EA4AC7" w:rsidRDefault="00EA4AC7" w:rsidP="00C02EEB">
      <w:pPr>
        <w:spacing w:after="0" w:line="240" w:lineRule="auto"/>
        <w:rPr>
          <w:rFonts w:ascii="Georgia" w:hAnsi="Georgia"/>
          <w:b/>
          <w:sz w:val="20"/>
          <w:szCs w:val="20"/>
        </w:rPr>
      </w:pPr>
    </w:p>
    <w:p w14:paraId="67E82F30" w14:textId="00826FAE" w:rsidR="00E861E0" w:rsidRPr="003567E8" w:rsidRDefault="002B1F73" w:rsidP="00C02EEB">
      <w:pPr>
        <w:spacing w:after="0" w:line="240" w:lineRule="auto"/>
        <w:rPr>
          <w:rFonts w:ascii="Georgia" w:hAnsi="Georgia"/>
          <w:b/>
          <w:sz w:val="20"/>
          <w:szCs w:val="20"/>
        </w:rPr>
      </w:pPr>
      <w:r>
        <w:rPr>
          <w:rFonts w:ascii="Georgia" w:hAnsi="Georgia"/>
          <w:b/>
          <w:sz w:val="20"/>
          <w:szCs w:val="20"/>
        </w:rPr>
        <w:t>Kernaussagen</w:t>
      </w:r>
    </w:p>
    <w:p w14:paraId="51673414" w14:textId="16477F4A" w:rsidR="00A5540D" w:rsidRPr="003567E8" w:rsidRDefault="00A5540D" w:rsidP="00412846">
      <w:pPr>
        <w:pStyle w:val="Listenabsatz"/>
        <w:numPr>
          <w:ilvl w:val="0"/>
          <w:numId w:val="49"/>
        </w:numPr>
        <w:spacing w:after="0" w:line="240" w:lineRule="auto"/>
        <w:contextualSpacing w:val="0"/>
        <w:rPr>
          <w:rFonts w:ascii="Georgia" w:hAnsi="Georgia"/>
          <w:sz w:val="20"/>
          <w:szCs w:val="20"/>
        </w:rPr>
      </w:pPr>
      <w:bookmarkStart w:id="31" w:name="_Hlk484946493"/>
      <w:r w:rsidRPr="003567E8">
        <w:rPr>
          <w:rFonts w:ascii="Georgia" w:hAnsi="Georgia"/>
          <w:sz w:val="20"/>
          <w:szCs w:val="20"/>
        </w:rPr>
        <w:t xml:space="preserve">Lokale Projekte </w:t>
      </w:r>
      <w:r w:rsidR="00E861E0" w:rsidRPr="003567E8">
        <w:rPr>
          <w:rFonts w:ascii="Georgia" w:hAnsi="Georgia"/>
          <w:sz w:val="20"/>
          <w:szCs w:val="20"/>
        </w:rPr>
        <w:t xml:space="preserve">können viel verändern, aber </w:t>
      </w:r>
      <w:r w:rsidR="000E38C6" w:rsidRPr="003567E8">
        <w:rPr>
          <w:rFonts w:ascii="Georgia" w:hAnsi="Georgia"/>
          <w:sz w:val="20"/>
          <w:szCs w:val="20"/>
        </w:rPr>
        <w:t xml:space="preserve">die </w:t>
      </w:r>
      <w:r w:rsidR="00E861E0" w:rsidRPr="003567E8">
        <w:rPr>
          <w:rFonts w:ascii="Georgia" w:hAnsi="Georgia"/>
          <w:sz w:val="20"/>
          <w:szCs w:val="20"/>
        </w:rPr>
        <w:t>g</w:t>
      </w:r>
      <w:r w:rsidRPr="003567E8">
        <w:rPr>
          <w:rFonts w:ascii="Georgia" w:hAnsi="Georgia"/>
          <w:sz w:val="20"/>
          <w:szCs w:val="20"/>
        </w:rPr>
        <w:t xml:space="preserve">lobale Wasserkrise erfordert auch globales Handeln </w:t>
      </w:r>
      <w:r w:rsidR="00FB4CBA" w:rsidRPr="003567E8">
        <w:rPr>
          <w:rFonts w:ascii="Georgia" w:hAnsi="Georgia"/>
          <w:sz w:val="20"/>
          <w:szCs w:val="20"/>
        </w:rPr>
        <w:t>und politisches</w:t>
      </w:r>
      <w:r w:rsidR="00ED22B2" w:rsidRPr="003567E8">
        <w:rPr>
          <w:rFonts w:ascii="Georgia" w:hAnsi="Georgia"/>
          <w:sz w:val="20"/>
          <w:szCs w:val="20"/>
        </w:rPr>
        <w:t xml:space="preserve"> Umdenken (vgl. </w:t>
      </w:r>
      <w:r w:rsidR="00EB2C1D" w:rsidRPr="003567E8">
        <w:rPr>
          <w:rFonts w:ascii="Georgia" w:hAnsi="Georgia"/>
          <w:sz w:val="20"/>
          <w:szCs w:val="20"/>
        </w:rPr>
        <w:t>Folie</w:t>
      </w:r>
      <w:r w:rsidR="00ED22B2" w:rsidRPr="003567E8">
        <w:rPr>
          <w:rFonts w:ascii="Georgia" w:hAnsi="Georgia"/>
          <w:sz w:val="20"/>
          <w:szCs w:val="20"/>
        </w:rPr>
        <w:t xml:space="preserve"> 29</w:t>
      </w:r>
      <w:r w:rsidR="00EB2C1D" w:rsidRPr="003567E8">
        <w:rPr>
          <w:rFonts w:ascii="Georgia" w:hAnsi="Georgia"/>
          <w:sz w:val="20"/>
          <w:szCs w:val="20"/>
        </w:rPr>
        <w:t xml:space="preserve">). </w:t>
      </w:r>
    </w:p>
    <w:p w14:paraId="35291BCE" w14:textId="2B1D8D3A" w:rsidR="005D3FDB" w:rsidRPr="003567E8" w:rsidRDefault="00EB2C1D" w:rsidP="00412846">
      <w:pPr>
        <w:pStyle w:val="Listenabsatz"/>
        <w:numPr>
          <w:ilvl w:val="0"/>
          <w:numId w:val="49"/>
        </w:numPr>
        <w:spacing w:after="0" w:line="240" w:lineRule="auto"/>
        <w:contextualSpacing w:val="0"/>
        <w:rPr>
          <w:rFonts w:ascii="Georgia" w:hAnsi="Georgia"/>
          <w:sz w:val="20"/>
          <w:szCs w:val="20"/>
        </w:rPr>
      </w:pPr>
      <w:r w:rsidRPr="003567E8">
        <w:rPr>
          <w:rFonts w:ascii="Georgia" w:hAnsi="Georgia"/>
          <w:sz w:val="20"/>
          <w:szCs w:val="20"/>
        </w:rPr>
        <w:t>Grundsätzlich ein Schritt in die richtige Richtung sind die Ziele für nachhaltige Entwicklung (</w:t>
      </w:r>
      <w:proofErr w:type="spellStart"/>
      <w:r w:rsidRPr="003567E8">
        <w:rPr>
          <w:rFonts w:ascii="Georgia" w:hAnsi="Georgia"/>
          <w:sz w:val="20"/>
          <w:szCs w:val="20"/>
        </w:rPr>
        <w:t>Sus</w:t>
      </w:r>
      <w:r w:rsidR="00BD2B76" w:rsidRPr="003567E8">
        <w:rPr>
          <w:rFonts w:ascii="Georgia" w:hAnsi="Georgia"/>
          <w:sz w:val="20"/>
          <w:szCs w:val="20"/>
        </w:rPr>
        <w:t>tainable</w:t>
      </w:r>
      <w:proofErr w:type="spellEnd"/>
      <w:r w:rsidR="00BD2B76" w:rsidRPr="003567E8">
        <w:rPr>
          <w:rFonts w:ascii="Georgia" w:hAnsi="Georgia"/>
          <w:sz w:val="20"/>
          <w:szCs w:val="20"/>
        </w:rPr>
        <w:t xml:space="preserve"> Development Goals, SDG</w:t>
      </w:r>
      <w:r w:rsidR="004F25D7" w:rsidRPr="003567E8">
        <w:rPr>
          <w:rFonts w:ascii="Georgia" w:hAnsi="Georgia"/>
          <w:sz w:val="20"/>
          <w:szCs w:val="20"/>
        </w:rPr>
        <w:t>s</w:t>
      </w:r>
      <w:r w:rsidRPr="003567E8">
        <w:rPr>
          <w:rFonts w:ascii="Georgia" w:hAnsi="Georgia"/>
          <w:sz w:val="20"/>
          <w:szCs w:val="20"/>
        </w:rPr>
        <w:t>), die i</w:t>
      </w:r>
      <w:r w:rsidR="00C1565F" w:rsidRPr="003567E8">
        <w:rPr>
          <w:rFonts w:ascii="Georgia" w:hAnsi="Georgia"/>
          <w:sz w:val="20"/>
          <w:szCs w:val="20"/>
        </w:rPr>
        <w:t xml:space="preserve">m September 2015 </w:t>
      </w:r>
      <w:r w:rsidRPr="003567E8">
        <w:rPr>
          <w:rFonts w:ascii="Georgia" w:hAnsi="Georgia"/>
          <w:sz w:val="20"/>
          <w:szCs w:val="20"/>
        </w:rPr>
        <w:t>nach jahrelangen intern</w:t>
      </w:r>
      <w:r w:rsidRPr="003567E8">
        <w:rPr>
          <w:rFonts w:ascii="Georgia" w:hAnsi="Georgia"/>
          <w:sz w:val="20"/>
          <w:szCs w:val="20"/>
        </w:rPr>
        <w:t>a</w:t>
      </w:r>
      <w:r w:rsidRPr="003567E8">
        <w:rPr>
          <w:rFonts w:ascii="Georgia" w:hAnsi="Georgia"/>
          <w:sz w:val="20"/>
          <w:szCs w:val="20"/>
        </w:rPr>
        <w:t>tionalen Verhandlungen verabschiedet</w:t>
      </w:r>
      <w:r w:rsidR="00C1565F" w:rsidRPr="003567E8">
        <w:rPr>
          <w:rFonts w:ascii="Georgia" w:hAnsi="Georgia"/>
          <w:sz w:val="20"/>
          <w:szCs w:val="20"/>
        </w:rPr>
        <w:t xml:space="preserve"> </w:t>
      </w:r>
      <w:r w:rsidRPr="003567E8">
        <w:rPr>
          <w:rFonts w:ascii="Georgia" w:hAnsi="Georgia"/>
          <w:sz w:val="20"/>
          <w:szCs w:val="20"/>
        </w:rPr>
        <w:t>wurden.</w:t>
      </w:r>
    </w:p>
    <w:p w14:paraId="170467AB" w14:textId="326F6540" w:rsidR="00073AEA" w:rsidRPr="003567E8" w:rsidRDefault="00073AEA" w:rsidP="00412846">
      <w:pPr>
        <w:pStyle w:val="Listenabsatz"/>
        <w:numPr>
          <w:ilvl w:val="0"/>
          <w:numId w:val="49"/>
        </w:numPr>
        <w:spacing w:after="0" w:line="240" w:lineRule="auto"/>
        <w:contextualSpacing w:val="0"/>
        <w:rPr>
          <w:rFonts w:ascii="Georgia" w:hAnsi="Georgia"/>
          <w:sz w:val="20"/>
          <w:szCs w:val="20"/>
        </w:rPr>
      </w:pPr>
      <w:r w:rsidRPr="003567E8">
        <w:rPr>
          <w:rFonts w:ascii="Georgia" w:hAnsi="Georgia"/>
          <w:sz w:val="20"/>
          <w:szCs w:val="20"/>
        </w:rPr>
        <w:t>Das ehrgeizige neue Wasserziel</w:t>
      </w:r>
      <w:r w:rsidR="00107A05" w:rsidRPr="003567E8">
        <w:rPr>
          <w:rFonts w:ascii="Georgia" w:hAnsi="Georgia"/>
          <w:sz w:val="20"/>
          <w:szCs w:val="20"/>
        </w:rPr>
        <w:t xml:space="preserve"> lautet</w:t>
      </w:r>
      <w:r w:rsidRPr="003567E8">
        <w:rPr>
          <w:rFonts w:ascii="Georgia" w:hAnsi="Georgia"/>
          <w:sz w:val="20"/>
          <w:szCs w:val="20"/>
        </w:rPr>
        <w:t>: Trinkwasser und Toiletten für alle und eine nachha</w:t>
      </w:r>
      <w:r w:rsidRPr="003567E8">
        <w:rPr>
          <w:rFonts w:ascii="Georgia" w:hAnsi="Georgia"/>
          <w:sz w:val="20"/>
          <w:szCs w:val="20"/>
        </w:rPr>
        <w:t>l</w:t>
      </w:r>
      <w:r w:rsidRPr="003567E8">
        <w:rPr>
          <w:rFonts w:ascii="Georgia" w:hAnsi="Georgia"/>
          <w:sz w:val="20"/>
          <w:szCs w:val="20"/>
        </w:rPr>
        <w:t>tigere Wassernutzung bis 2030</w:t>
      </w:r>
      <w:r w:rsidR="00E3045A" w:rsidRPr="003567E8">
        <w:rPr>
          <w:rFonts w:ascii="Georgia" w:hAnsi="Georgia"/>
          <w:sz w:val="20"/>
          <w:szCs w:val="20"/>
        </w:rPr>
        <w:t xml:space="preserve"> (Ziele 6.1. und 6.2.)</w:t>
      </w:r>
      <w:r w:rsidRPr="003567E8">
        <w:rPr>
          <w:rFonts w:ascii="Georgia" w:hAnsi="Georgia"/>
          <w:sz w:val="20"/>
          <w:szCs w:val="20"/>
        </w:rPr>
        <w:t>.</w:t>
      </w:r>
    </w:p>
    <w:bookmarkEnd w:id="31"/>
    <w:p w14:paraId="27030396" w14:textId="77777777" w:rsidR="002B1F73" w:rsidRDefault="002B1F73" w:rsidP="00C02EEB">
      <w:pPr>
        <w:spacing w:after="0" w:line="240" w:lineRule="auto"/>
        <w:rPr>
          <w:rFonts w:ascii="Georgia" w:hAnsi="Georgia"/>
          <w:b/>
          <w:sz w:val="20"/>
          <w:szCs w:val="20"/>
        </w:rPr>
      </w:pPr>
    </w:p>
    <w:p w14:paraId="14574DB4" w14:textId="77777777" w:rsidR="0083561E" w:rsidRPr="003567E8" w:rsidRDefault="0083561E" w:rsidP="00C02EEB">
      <w:pPr>
        <w:spacing w:after="0" w:line="240" w:lineRule="auto"/>
        <w:rPr>
          <w:rFonts w:ascii="Georgia" w:hAnsi="Georgia"/>
          <w:b/>
          <w:sz w:val="20"/>
          <w:szCs w:val="20"/>
        </w:rPr>
      </w:pPr>
      <w:r w:rsidRPr="003567E8">
        <w:rPr>
          <w:rFonts w:ascii="Georgia" w:hAnsi="Georgia"/>
          <w:b/>
          <w:sz w:val="20"/>
          <w:szCs w:val="20"/>
        </w:rPr>
        <w:t>Hintergrund</w:t>
      </w:r>
    </w:p>
    <w:p w14:paraId="744CA677" w14:textId="3BA3A635" w:rsidR="0083561E" w:rsidRPr="003567E8" w:rsidRDefault="0083561E" w:rsidP="00C02EEB">
      <w:pPr>
        <w:pStyle w:val="StandardWeb"/>
        <w:shd w:val="clear" w:color="auto" w:fill="FFFFFF"/>
        <w:spacing w:before="0" w:beforeAutospacing="0" w:after="0" w:afterAutospacing="0"/>
        <w:rPr>
          <w:rFonts w:ascii="Georgia" w:hAnsi="Georgia" w:cstheme="minorHAnsi"/>
          <w:sz w:val="20"/>
          <w:szCs w:val="20"/>
        </w:rPr>
      </w:pPr>
      <w:r w:rsidRPr="003567E8">
        <w:rPr>
          <w:rFonts w:ascii="Georgia" w:hAnsi="Georgia" w:cstheme="minorHAnsi"/>
          <w:sz w:val="20"/>
          <w:szCs w:val="20"/>
        </w:rPr>
        <w:t>Unter den alten Millenni</w:t>
      </w:r>
      <w:r w:rsidR="002A79FD" w:rsidRPr="003567E8">
        <w:rPr>
          <w:rFonts w:ascii="Georgia" w:hAnsi="Georgia" w:cstheme="minorHAnsi"/>
          <w:sz w:val="20"/>
          <w:szCs w:val="20"/>
        </w:rPr>
        <w:t>um</w:t>
      </w:r>
      <w:r w:rsidRPr="003567E8">
        <w:rPr>
          <w:rFonts w:ascii="Georgia" w:hAnsi="Georgia" w:cstheme="minorHAnsi"/>
          <w:sz w:val="20"/>
          <w:szCs w:val="20"/>
        </w:rPr>
        <w:t>entwicklungszielen konzentrierten sich die Bemühungen der Staateng</w:t>
      </w:r>
      <w:r w:rsidRPr="003567E8">
        <w:rPr>
          <w:rFonts w:ascii="Georgia" w:hAnsi="Georgia" w:cstheme="minorHAnsi"/>
          <w:sz w:val="20"/>
          <w:szCs w:val="20"/>
        </w:rPr>
        <w:t>e</w:t>
      </w:r>
      <w:r w:rsidRPr="003567E8">
        <w:rPr>
          <w:rFonts w:ascii="Georgia" w:hAnsi="Georgia" w:cstheme="minorHAnsi"/>
          <w:sz w:val="20"/>
          <w:szCs w:val="20"/>
        </w:rPr>
        <w:t>meinschaft im Wasser</w:t>
      </w:r>
      <w:r w:rsidR="00C532A2">
        <w:rPr>
          <w:rFonts w:ascii="Georgia" w:hAnsi="Georgia" w:cstheme="minorHAnsi"/>
          <w:sz w:val="20"/>
          <w:szCs w:val="20"/>
        </w:rPr>
        <w:t>bereich darauf, den Anteil der Menschen</w:t>
      </w:r>
      <w:r w:rsidRPr="003567E8">
        <w:rPr>
          <w:rFonts w:ascii="Georgia" w:hAnsi="Georgia" w:cstheme="minorHAnsi"/>
          <w:sz w:val="20"/>
          <w:szCs w:val="20"/>
        </w:rPr>
        <w:t xml:space="preserve">, die im Jahr 1990 keinen Zugang zu Trinkwasser und Toiletten hatten, bis 2015 zu halbieren. Die Bilanz fiel gemischt aus (vgl. Folie </w:t>
      </w:r>
      <w:r w:rsidR="00ED22B2" w:rsidRPr="003567E8">
        <w:rPr>
          <w:rFonts w:ascii="Georgia" w:hAnsi="Georgia" w:cstheme="minorHAnsi"/>
          <w:sz w:val="20"/>
          <w:szCs w:val="20"/>
        </w:rPr>
        <w:t>6</w:t>
      </w:r>
      <w:r w:rsidR="00147AB6" w:rsidRPr="003567E8">
        <w:rPr>
          <w:rFonts w:ascii="Georgia" w:hAnsi="Georgia" w:cstheme="minorHAnsi"/>
          <w:sz w:val="20"/>
          <w:szCs w:val="20"/>
        </w:rPr>
        <w:t xml:space="preserve"> und 1</w:t>
      </w:r>
      <w:r w:rsidR="00ED22B2" w:rsidRPr="003567E8">
        <w:rPr>
          <w:rFonts w:ascii="Georgia" w:hAnsi="Georgia" w:cstheme="minorHAnsi"/>
          <w:sz w:val="20"/>
          <w:szCs w:val="20"/>
        </w:rPr>
        <w:t>2</w:t>
      </w:r>
      <w:r w:rsidRPr="003567E8">
        <w:rPr>
          <w:rFonts w:ascii="Georgia" w:hAnsi="Georgia" w:cstheme="minorHAnsi"/>
          <w:sz w:val="20"/>
          <w:szCs w:val="20"/>
        </w:rPr>
        <w:t xml:space="preserve">). </w:t>
      </w:r>
    </w:p>
    <w:p w14:paraId="3B9B0649" w14:textId="7F1CBDBB" w:rsidR="0083561E" w:rsidRPr="003567E8" w:rsidRDefault="0083561E" w:rsidP="00C02EEB">
      <w:pPr>
        <w:pStyle w:val="StandardWeb"/>
        <w:shd w:val="clear" w:color="auto" w:fill="FFFFFF"/>
        <w:spacing w:before="0" w:beforeAutospacing="0" w:after="0" w:afterAutospacing="0"/>
        <w:rPr>
          <w:rFonts w:ascii="Georgia" w:hAnsi="Georgia" w:cstheme="minorHAnsi"/>
          <w:sz w:val="20"/>
          <w:szCs w:val="20"/>
        </w:rPr>
      </w:pPr>
      <w:r w:rsidRPr="003567E8">
        <w:rPr>
          <w:rFonts w:ascii="Georgia" w:hAnsi="Georgia" w:cstheme="minorHAnsi"/>
          <w:sz w:val="20"/>
          <w:szCs w:val="20"/>
        </w:rPr>
        <w:t>Im September 2015 verabschiedete die UN-Generalversammlung nach jahrelangen internationalen Verhandlungen die Ziele für nachhaltige Entwicklung (</w:t>
      </w:r>
      <w:proofErr w:type="spellStart"/>
      <w:r w:rsidRPr="003567E8">
        <w:rPr>
          <w:rFonts w:ascii="Georgia" w:hAnsi="Georgia" w:cstheme="minorHAnsi"/>
          <w:sz w:val="20"/>
          <w:szCs w:val="20"/>
        </w:rPr>
        <w:t>Sus</w:t>
      </w:r>
      <w:r w:rsidR="00BD2B76" w:rsidRPr="003567E8">
        <w:rPr>
          <w:rFonts w:ascii="Georgia" w:hAnsi="Georgia" w:cstheme="minorHAnsi"/>
          <w:sz w:val="20"/>
          <w:szCs w:val="20"/>
        </w:rPr>
        <w:t>tainable</w:t>
      </w:r>
      <w:proofErr w:type="spellEnd"/>
      <w:r w:rsidR="00BD2B76" w:rsidRPr="003567E8">
        <w:rPr>
          <w:rFonts w:ascii="Georgia" w:hAnsi="Georgia" w:cstheme="minorHAnsi"/>
          <w:sz w:val="20"/>
          <w:szCs w:val="20"/>
        </w:rPr>
        <w:t xml:space="preserve"> Development Goals, SDG</w:t>
      </w:r>
      <w:r w:rsidR="004F25D7" w:rsidRPr="003567E8">
        <w:rPr>
          <w:rFonts w:ascii="Georgia" w:hAnsi="Georgia" w:cstheme="minorHAnsi"/>
          <w:sz w:val="20"/>
          <w:szCs w:val="20"/>
        </w:rPr>
        <w:t>s</w:t>
      </w:r>
      <w:r w:rsidRPr="003567E8">
        <w:rPr>
          <w:rFonts w:ascii="Georgia" w:hAnsi="Georgia" w:cstheme="minorHAnsi"/>
          <w:sz w:val="20"/>
          <w:szCs w:val="20"/>
        </w:rPr>
        <w:t>).</w:t>
      </w:r>
      <w:r w:rsidR="006040FC" w:rsidRPr="003567E8">
        <w:rPr>
          <w:rFonts w:ascii="Georgia" w:hAnsi="Georgia" w:cstheme="minorHAnsi"/>
          <w:sz w:val="20"/>
          <w:szCs w:val="20"/>
        </w:rPr>
        <w:t xml:space="preserve"> </w:t>
      </w:r>
      <w:r w:rsidR="003022D9" w:rsidRPr="003567E8">
        <w:rPr>
          <w:rFonts w:ascii="Georgia" w:hAnsi="Georgia" w:cstheme="minorHAnsi"/>
          <w:sz w:val="20"/>
          <w:szCs w:val="20"/>
        </w:rPr>
        <w:t>Wä</w:t>
      </w:r>
      <w:r w:rsidR="003022D9" w:rsidRPr="003567E8">
        <w:rPr>
          <w:rFonts w:ascii="Georgia" w:hAnsi="Georgia" w:cstheme="minorHAnsi"/>
          <w:sz w:val="20"/>
          <w:szCs w:val="20"/>
        </w:rPr>
        <w:t>h</w:t>
      </w:r>
      <w:r w:rsidR="003022D9" w:rsidRPr="003567E8">
        <w:rPr>
          <w:rFonts w:ascii="Georgia" w:hAnsi="Georgia" w:cstheme="minorHAnsi"/>
          <w:sz w:val="20"/>
          <w:szCs w:val="20"/>
        </w:rPr>
        <w:t>rend bei den Millenni</w:t>
      </w:r>
      <w:r w:rsidR="002A79FD" w:rsidRPr="003567E8">
        <w:rPr>
          <w:rFonts w:ascii="Georgia" w:hAnsi="Georgia" w:cstheme="minorHAnsi"/>
          <w:sz w:val="20"/>
          <w:szCs w:val="20"/>
        </w:rPr>
        <w:t>um</w:t>
      </w:r>
      <w:r w:rsidR="003022D9" w:rsidRPr="003567E8">
        <w:rPr>
          <w:rFonts w:ascii="Georgia" w:hAnsi="Georgia" w:cstheme="minorHAnsi"/>
          <w:sz w:val="20"/>
          <w:szCs w:val="20"/>
        </w:rPr>
        <w:t>entwicklungszielen Wasser nur in einigen Unterzielen thematisiert wurde, gibt es bei den 14 Zielen der SDG</w:t>
      </w:r>
      <w:r w:rsidR="004F25D7" w:rsidRPr="003567E8">
        <w:rPr>
          <w:rFonts w:ascii="Georgia" w:hAnsi="Georgia" w:cstheme="minorHAnsi"/>
          <w:sz w:val="20"/>
          <w:szCs w:val="20"/>
        </w:rPr>
        <w:t>s</w:t>
      </w:r>
      <w:r w:rsidR="003022D9" w:rsidRPr="003567E8">
        <w:rPr>
          <w:rFonts w:ascii="Georgia" w:hAnsi="Georgia" w:cstheme="minorHAnsi"/>
          <w:sz w:val="20"/>
          <w:szCs w:val="20"/>
        </w:rPr>
        <w:t xml:space="preserve"> jetzt mit Ziel 6 ein eigenes „Wasserziel“ mit ehrgeizigen Zielvorg</w:t>
      </w:r>
      <w:r w:rsidR="003022D9" w:rsidRPr="003567E8">
        <w:rPr>
          <w:rFonts w:ascii="Georgia" w:hAnsi="Georgia" w:cstheme="minorHAnsi"/>
          <w:sz w:val="20"/>
          <w:szCs w:val="20"/>
        </w:rPr>
        <w:t>a</w:t>
      </w:r>
      <w:r w:rsidR="003022D9" w:rsidRPr="003567E8">
        <w:rPr>
          <w:rFonts w:ascii="Georgia" w:hAnsi="Georgia" w:cstheme="minorHAnsi"/>
          <w:sz w:val="20"/>
          <w:szCs w:val="20"/>
        </w:rPr>
        <w:t xml:space="preserve">ben: </w:t>
      </w:r>
      <w:r w:rsidRPr="003567E8">
        <w:rPr>
          <w:rFonts w:ascii="Georgia" w:hAnsi="Georgia" w:cstheme="minorHAnsi"/>
          <w:sz w:val="20"/>
          <w:szCs w:val="20"/>
        </w:rPr>
        <w:t xml:space="preserve">Trinkwasser und Toiletten </w:t>
      </w:r>
      <w:r w:rsidRPr="003567E8">
        <w:rPr>
          <w:rFonts w:ascii="Georgia" w:hAnsi="Georgia" w:cstheme="minorHAnsi"/>
          <w:i/>
          <w:sz w:val="20"/>
          <w:szCs w:val="20"/>
        </w:rPr>
        <w:t>für alle</w:t>
      </w:r>
      <w:r w:rsidRPr="003567E8">
        <w:rPr>
          <w:rFonts w:ascii="Georgia" w:hAnsi="Georgia" w:cstheme="minorHAnsi"/>
          <w:sz w:val="20"/>
          <w:szCs w:val="20"/>
        </w:rPr>
        <w:t xml:space="preserve"> und e</w:t>
      </w:r>
      <w:r w:rsidR="003022D9" w:rsidRPr="003567E8">
        <w:rPr>
          <w:rFonts w:ascii="Georgia" w:hAnsi="Georgia" w:cstheme="minorHAnsi"/>
          <w:sz w:val="20"/>
          <w:szCs w:val="20"/>
        </w:rPr>
        <w:t>ine nachh</w:t>
      </w:r>
      <w:r w:rsidR="006040FC" w:rsidRPr="003567E8">
        <w:rPr>
          <w:rFonts w:ascii="Georgia" w:hAnsi="Georgia" w:cstheme="minorHAnsi"/>
          <w:sz w:val="20"/>
          <w:szCs w:val="20"/>
        </w:rPr>
        <w:t>altigere Wassernutzung bis 2030 (vgl. UN</w:t>
      </w:r>
      <w:r w:rsidR="00387131" w:rsidRPr="003567E8">
        <w:rPr>
          <w:rFonts w:ascii="Georgia" w:hAnsi="Georgia" w:cstheme="minorHAnsi"/>
          <w:sz w:val="20"/>
          <w:szCs w:val="20"/>
        </w:rPr>
        <w:t>GA</w:t>
      </w:r>
      <w:r w:rsidR="006040FC" w:rsidRPr="003567E8">
        <w:rPr>
          <w:rFonts w:ascii="Georgia" w:hAnsi="Georgia" w:cstheme="minorHAnsi"/>
          <w:sz w:val="20"/>
          <w:szCs w:val="20"/>
        </w:rPr>
        <w:t xml:space="preserve"> 2015).</w:t>
      </w:r>
      <w:r w:rsidR="00FB4CBA" w:rsidRPr="003567E8">
        <w:rPr>
          <w:rFonts w:ascii="Georgia" w:hAnsi="Georgia" w:cstheme="minorHAnsi"/>
          <w:sz w:val="20"/>
          <w:szCs w:val="20"/>
        </w:rPr>
        <w:t xml:space="preserve"> </w:t>
      </w:r>
    </w:p>
    <w:p w14:paraId="0D920D18" w14:textId="77777777" w:rsidR="008A695C" w:rsidRPr="003567E8" w:rsidRDefault="008A695C" w:rsidP="00C02EEB">
      <w:pPr>
        <w:pStyle w:val="StandardWeb"/>
        <w:shd w:val="clear" w:color="auto" w:fill="FFFFFF"/>
        <w:spacing w:before="0" w:beforeAutospacing="0" w:after="0" w:afterAutospacing="0"/>
        <w:rPr>
          <w:rFonts w:ascii="Georgia" w:hAnsi="Georgia"/>
          <w:b/>
          <w:sz w:val="20"/>
          <w:szCs w:val="20"/>
        </w:rPr>
      </w:pPr>
    </w:p>
    <w:p w14:paraId="045A9F7F" w14:textId="77777777" w:rsidR="0045095C" w:rsidRDefault="0045095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77C2B886" w14:textId="0860CB0E" w:rsidR="00D52FA0"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31</w:t>
      </w:r>
      <w:r w:rsidR="0052441D" w:rsidRPr="00BA28F5">
        <w:rPr>
          <w:rFonts w:ascii="Georgia" w:hAnsi="Georgia"/>
          <w:b/>
          <w:bCs/>
          <w:color w:val="auto"/>
          <w:sz w:val="28"/>
          <w:szCs w:val="28"/>
        </w:rPr>
        <w:t xml:space="preserve"> – Optionale Folie</w:t>
      </w:r>
    </w:p>
    <w:p w14:paraId="4578DE58" w14:textId="45A07C13" w:rsidR="00BD2B76"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Di</w:t>
      </w:r>
      <w:r w:rsidR="00BD2B76" w:rsidRPr="00BA28F5">
        <w:rPr>
          <w:rFonts w:ascii="Georgia" w:hAnsi="Georgia"/>
          <w:b/>
          <w:bCs/>
          <w:color w:val="auto"/>
          <w:sz w:val="28"/>
          <w:szCs w:val="28"/>
        </w:rPr>
        <w:t>e Ziele für nachhaltige Entwicklung</w:t>
      </w:r>
      <w:r w:rsidRPr="00BA28F5">
        <w:rPr>
          <w:rFonts w:ascii="Georgia" w:hAnsi="Georgia"/>
          <w:b/>
          <w:bCs/>
          <w:color w:val="auto"/>
          <w:sz w:val="28"/>
          <w:szCs w:val="28"/>
        </w:rPr>
        <w:t xml:space="preserve"> </w:t>
      </w:r>
    </w:p>
    <w:p w14:paraId="042DDA3B" w14:textId="3CBA733D" w:rsidR="00D52FA0" w:rsidRPr="00BA28F5" w:rsidRDefault="00D52FA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SDG 6</w:t>
      </w:r>
      <w:r w:rsidR="00BD2B76" w:rsidRPr="00BA28F5">
        <w:rPr>
          <w:rFonts w:ascii="Georgia" w:hAnsi="Georgia"/>
          <w:b/>
          <w:bCs/>
          <w:color w:val="auto"/>
          <w:sz w:val="28"/>
          <w:szCs w:val="28"/>
        </w:rPr>
        <w:t>:</w:t>
      </w:r>
      <w:r w:rsidRPr="00BA28F5">
        <w:rPr>
          <w:rFonts w:ascii="Georgia" w:hAnsi="Georgia"/>
          <w:b/>
          <w:bCs/>
          <w:color w:val="auto"/>
          <w:sz w:val="28"/>
          <w:szCs w:val="28"/>
        </w:rPr>
        <w:t xml:space="preserve"> Unterziele</w:t>
      </w:r>
    </w:p>
    <w:p w14:paraId="2F0F22DB" w14:textId="47D1814C" w:rsidR="001357E9" w:rsidRDefault="001357E9" w:rsidP="00C02EEB">
      <w:pPr>
        <w:spacing w:after="0" w:line="240" w:lineRule="auto"/>
        <w:rPr>
          <w:rFonts w:ascii="Georgia" w:hAnsi="Georgia"/>
          <w:noProof/>
          <w:sz w:val="20"/>
          <w:szCs w:val="20"/>
          <w:lang w:eastAsia="de-DE"/>
        </w:rPr>
      </w:pPr>
    </w:p>
    <w:p w14:paraId="4B5A1C79" w14:textId="1A0C51A6" w:rsidR="00A94EFB"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65A512C3" wp14:editId="6669135B">
            <wp:extent cx="4572638" cy="3429479"/>
            <wp:effectExtent l="19050" t="19050" r="1841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a:ln w="3175">
                      <a:solidFill>
                        <a:schemeClr val="tx1"/>
                      </a:solidFill>
                    </a:ln>
                  </pic:spPr>
                </pic:pic>
              </a:graphicData>
            </a:graphic>
          </wp:inline>
        </w:drawing>
      </w:r>
    </w:p>
    <w:p w14:paraId="21C038C3" w14:textId="77777777" w:rsidR="00EA4AC7" w:rsidRDefault="00EA4AC7" w:rsidP="00C02EEB">
      <w:pPr>
        <w:spacing w:after="0" w:line="240" w:lineRule="auto"/>
        <w:rPr>
          <w:rFonts w:ascii="Georgia" w:hAnsi="Georgia"/>
          <w:b/>
          <w:bCs/>
          <w:sz w:val="20"/>
          <w:szCs w:val="20"/>
        </w:rPr>
      </w:pPr>
    </w:p>
    <w:p w14:paraId="72B8EE3E" w14:textId="4866ADD1" w:rsidR="00694A4E" w:rsidRPr="003567E8" w:rsidRDefault="002B1F73" w:rsidP="00C02EEB">
      <w:pPr>
        <w:spacing w:after="0" w:line="240" w:lineRule="auto"/>
        <w:rPr>
          <w:rFonts w:ascii="Georgia" w:hAnsi="Georgia"/>
          <w:b/>
          <w:bCs/>
          <w:sz w:val="20"/>
          <w:szCs w:val="20"/>
        </w:rPr>
      </w:pPr>
      <w:r>
        <w:rPr>
          <w:rFonts w:ascii="Georgia" w:hAnsi="Georgia"/>
          <w:b/>
          <w:bCs/>
          <w:sz w:val="20"/>
          <w:szCs w:val="20"/>
        </w:rPr>
        <w:t>Kernaussagen</w:t>
      </w:r>
    </w:p>
    <w:p w14:paraId="6C3247D1" w14:textId="3330C624" w:rsidR="00D0421B" w:rsidRPr="003567E8" w:rsidRDefault="00A2267A"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Die </w:t>
      </w:r>
      <w:r w:rsidR="005640CD" w:rsidRPr="003567E8">
        <w:rPr>
          <w:rFonts w:ascii="Georgia" w:hAnsi="Georgia"/>
          <w:sz w:val="20"/>
          <w:szCs w:val="20"/>
        </w:rPr>
        <w:t>Ziele im</w:t>
      </w:r>
      <w:r w:rsidR="00F13ADB" w:rsidRPr="003567E8">
        <w:rPr>
          <w:rFonts w:ascii="Georgia" w:hAnsi="Georgia"/>
          <w:sz w:val="20"/>
          <w:szCs w:val="20"/>
        </w:rPr>
        <w:t xml:space="preserve"> Trinkwasser- und </w:t>
      </w:r>
      <w:r w:rsidR="005640CD" w:rsidRPr="003567E8">
        <w:rPr>
          <w:rFonts w:ascii="Georgia" w:hAnsi="Georgia"/>
          <w:sz w:val="20"/>
          <w:szCs w:val="20"/>
        </w:rPr>
        <w:t>Sanitärbereich</w:t>
      </w:r>
      <w:r w:rsidR="00F13ADB" w:rsidRPr="003567E8">
        <w:rPr>
          <w:rFonts w:ascii="Georgia" w:hAnsi="Georgia"/>
          <w:sz w:val="20"/>
          <w:szCs w:val="20"/>
        </w:rPr>
        <w:t xml:space="preserve"> </w:t>
      </w:r>
      <w:r w:rsidRPr="003567E8">
        <w:rPr>
          <w:rFonts w:ascii="Georgia" w:hAnsi="Georgia"/>
          <w:sz w:val="20"/>
          <w:szCs w:val="20"/>
        </w:rPr>
        <w:t xml:space="preserve">greifen </w:t>
      </w:r>
      <w:r w:rsidR="00671084" w:rsidRPr="003567E8">
        <w:rPr>
          <w:rFonts w:ascii="Georgia" w:hAnsi="Georgia"/>
          <w:sz w:val="20"/>
          <w:szCs w:val="20"/>
        </w:rPr>
        <w:t xml:space="preserve">wichtige </w:t>
      </w:r>
      <w:r w:rsidR="005640CD" w:rsidRPr="003567E8">
        <w:rPr>
          <w:rFonts w:ascii="Georgia" w:hAnsi="Georgia"/>
          <w:sz w:val="20"/>
          <w:szCs w:val="20"/>
        </w:rPr>
        <w:t>qualitative Aspekte</w:t>
      </w:r>
      <w:r w:rsidR="00671084" w:rsidRPr="003567E8">
        <w:rPr>
          <w:rFonts w:ascii="Georgia" w:hAnsi="Georgia"/>
          <w:sz w:val="20"/>
          <w:szCs w:val="20"/>
        </w:rPr>
        <w:t xml:space="preserve"> </w:t>
      </w:r>
      <w:r w:rsidR="005640CD" w:rsidRPr="003567E8">
        <w:rPr>
          <w:rFonts w:ascii="Georgia" w:hAnsi="Georgia"/>
          <w:sz w:val="20"/>
          <w:szCs w:val="20"/>
        </w:rPr>
        <w:t>auf, die u</w:t>
      </w:r>
      <w:r w:rsidR="005640CD" w:rsidRPr="003567E8">
        <w:rPr>
          <w:rFonts w:ascii="Georgia" w:hAnsi="Georgia"/>
          <w:sz w:val="20"/>
          <w:szCs w:val="20"/>
        </w:rPr>
        <w:t>n</w:t>
      </w:r>
      <w:r w:rsidR="005640CD" w:rsidRPr="003567E8">
        <w:rPr>
          <w:rFonts w:ascii="Georgia" w:hAnsi="Georgia"/>
          <w:sz w:val="20"/>
          <w:szCs w:val="20"/>
        </w:rPr>
        <w:t>ter den Millenni</w:t>
      </w:r>
      <w:r w:rsidR="002A79FD" w:rsidRPr="003567E8">
        <w:rPr>
          <w:rFonts w:ascii="Georgia" w:hAnsi="Georgia"/>
          <w:sz w:val="20"/>
          <w:szCs w:val="20"/>
        </w:rPr>
        <w:t>um</w:t>
      </w:r>
      <w:r w:rsidR="005640CD" w:rsidRPr="003567E8">
        <w:rPr>
          <w:rFonts w:ascii="Georgia" w:hAnsi="Georgia"/>
          <w:sz w:val="20"/>
          <w:szCs w:val="20"/>
        </w:rPr>
        <w:t>entwicklungszielen vernachlässigt worden waren</w:t>
      </w:r>
      <w:r w:rsidR="00671084" w:rsidRPr="003567E8">
        <w:rPr>
          <w:rFonts w:ascii="Georgia" w:hAnsi="Georgia"/>
          <w:sz w:val="20"/>
          <w:szCs w:val="20"/>
        </w:rPr>
        <w:t xml:space="preserve">. </w:t>
      </w:r>
      <w:r w:rsidR="00F13ADB" w:rsidRPr="003567E8">
        <w:rPr>
          <w:rFonts w:ascii="Georgia" w:hAnsi="Georgia"/>
          <w:sz w:val="20"/>
          <w:szCs w:val="20"/>
        </w:rPr>
        <w:t xml:space="preserve">So soll </w:t>
      </w:r>
      <w:r w:rsidR="005640CD" w:rsidRPr="003567E8">
        <w:rPr>
          <w:rFonts w:ascii="Georgia" w:hAnsi="Georgia"/>
          <w:sz w:val="20"/>
          <w:szCs w:val="20"/>
        </w:rPr>
        <w:t xml:space="preserve">bis 2030 </w:t>
      </w:r>
      <w:r w:rsidR="00671084" w:rsidRPr="003567E8">
        <w:rPr>
          <w:rFonts w:ascii="Georgia" w:hAnsi="Georgia"/>
          <w:sz w:val="20"/>
          <w:szCs w:val="20"/>
        </w:rPr>
        <w:t xml:space="preserve">der </w:t>
      </w:r>
      <w:r w:rsidR="00671084" w:rsidRPr="003567E8">
        <w:rPr>
          <w:rFonts w:ascii="Georgia" w:hAnsi="Georgia"/>
          <w:i/>
          <w:sz w:val="20"/>
          <w:szCs w:val="20"/>
        </w:rPr>
        <w:t>al</w:t>
      </w:r>
      <w:r w:rsidR="00671084" w:rsidRPr="003567E8">
        <w:rPr>
          <w:rFonts w:ascii="Georgia" w:hAnsi="Georgia"/>
          <w:i/>
          <w:sz w:val="20"/>
          <w:szCs w:val="20"/>
        </w:rPr>
        <w:t>l</w:t>
      </w:r>
      <w:r w:rsidR="00671084" w:rsidRPr="003567E8">
        <w:rPr>
          <w:rFonts w:ascii="Georgia" w:hAnsi="Georgia"/>
          <w:i/>
          <w:sz w:val="20"/>
          <w:szCs w:val="20"/>
        </w:rPr>
        <w:t>gemeine</w:t>
      </w:r>
      <w:r w:rsidR="00671084" w:rsidRPr="003567E8">
        <w:rPr>
          <w:rFonts w:ascii="Georgia" w:hAnsi="Georgia"/>
          <w:sz w:val="20"/>
          <w:szCs w:val="20"/>
        </w:rPr>
        <w:t xml:space="preserve"> und </w:t>
      </w:r>
      <w:r w:rsidR="00671084" w:rsidRPr="003567E8">
        <w:rPr>
          <w:rFonts w:ascii="Georgia" w:hAnsi="Georgia"/>
          <w:i/>
          <w:sz w:val="20"/>
          <w:szCs w:val="20"/>
        </w:rPr>
        <w:t>gerechte</w:t>
      </w:r>
      <w:r w:rsidR="00671084" w:rsidRPr="003567E8">
        <w:rPr>
          <w:rFonts w:ascii="Georgia" w:hAnsi="Georgia"/>
          <w:sz w:val="20"/>
          <w:szCs w:val="20"/>
        </w:rPr>
        <w:t xml:space="preserve"> (auf Englisch: </w:t>
      </w:r>
      <w:proofErr w:type="spellStart"/>
      <w:r w:rsidR="00671084" w:rsidRPr="003567E8">
        <w:rPr>
          <w:rFonts w:ascii="Georgia" w:hAnsi="Georgia"/>
          <w:sz w:val="20"/>
          <w:szCs w:val="20"/>
        </w:rPr>
        <w:t>equitable</w:t>
      </w:r>
      <w:proofErr w:type="spellEnd"/>
      <w:r w:rsidR="00671084" w:rsidRPr="003567E8">
        <w:rPr>
          <w:rFonts w:ascii="Georgia" w:hAnsi="Georgia"/>
          <w:sz w:val="20"/>
          <w:szCs w:val="20"/>
        </w:rPr>
        <w:t xml:space="preserve">) Zugang zu </w:t>
      </w:r>
      <w:r w:rsidR="00671084" w:rsidRPr="003567E8">
        <w:rPr>
          <w:rFonts w:ascii="Georgia" w:hAnsi="Georgia"/>
          <w:i/>
          <w:sz w:val="20"/>
          <w:szCs w:val="20"/>
        </w:rPr>
        <w:t>einwandfreiem</w:t>
      </w:r>
      <w:r w:rsidR="00671084" w:rsidRPr="003567E8">
        <w:rPr>
          <w:rFonts w:ascii="Georgia" w:hAnsi="Georgia"/>
          <w:sz w:val="20"/>
          <w:szCs w:val="20"/>
        </w:rPr>
        <w:t xml:space="preserve"> und </w:t>
      </w:r>
      <w:r w:rsidR="00671084" w:rsidRPr="003567E8">
        <w:rPr>
          <w:rFonts w:ascii="Georgia" w:hAnsi="Georgia"/>
          <w:i/>
          <w:sz w:val="20"/>
          <w:szCs w:val="20"/>
        </w:rPr>
        <w:t>bezahlbarem</w:t>
      </w:r>
      <w:r w:rsidR="00671084" w:rsidRPr="003567E8">
        <w:rPr>
          <w:rFonts w:ascii="Georgia" w:hAnsi="Georgia"/>
          <w:sz w:val="20"/>
          <w:szCs w:val="20"/>
        </w:rPr>
        <w:t xml:space="preserve"> Trinkwasser </w:t>
      </w:r>
      <w:r w:rsidR="00671084" w:rsidRPr="003567E8">
        <w:rPr>
          <w:rFonts w:ascii="Georgia" w:hAnsi="Georgia"/>
          <w:i/>
          <w:sz w:val="20"/>
          <w:szCs w:val="20"/>
        </w:rPr>
        <w:t>für alle</w:t>
      </w:r>
      <w:r w:rsidR="00E3045A" w:rsidRPr="003567E8">
        <w:rPr>
          <w:rFonts w:ascii="Georgia" w:hAnsi="Georgia"/>
          <w:i/>
          <w:sz w:val="20"/>
          <w:szCs w:val="20"/>
        </w:rPr>
        <w:t xml:space="preserve"> erreicht werden</w:t>
      </w:r>
      <w:r w:rsidR="005640CD" w:rsidRPr="003567E8">
        <w:rPr>
          <w:rFonts w:ascii="Georgia" w:hAnsi="Georgia"/>
          <w:i/>
          <w:sz w:val="20"/>
          <w:szCs w:val="20"/>
        </w:rPr>
        <w:t>.</w:t>
      </w:r>
    </w:p>
    <w:p w14:paraId="4DA9ADE9" w14:textId="67F6629A" w:rsidR="00E3045A" w:rsidRPr="003567E8" w:rsidRDefault="00D45297"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Auch in Bezug auf die </w:t>
      </w:r>
      <w:r w:rsidR="004B464F" w:rsidRPr="003567E8">
        <w:rPr>
          <w:rFonts w:ascii="Georgia" w:hAnsi="Georgia"/>
          <w:sz w:val="20"/>
          <w:szCs w:val="20"/>
        </w:rPr>
        <w:t>Nachhaltig</w:t>
      </w:r>
      <w:r w:rsidRPr="003567E8">
        <w:rPr>
          <w:rFonts w:ascii="Georgia" w:hAnsi="Georgia"/>
          <w:sz w:val="20"/>
          <w:szCs w:val="20"/>
        </w:rPr>
        <w:t>keit der</w:t>
      </w:r>
      <w:r w:rsidR="004B464F" w:rsidRPr="003567E8">
        <w:rPr>
          <w:rFonts w:ascii="Georgia" w:hAnsi="Georgia"/>
          <w:sz w:val="20"/>
          <w:szCs w:val="20"/>
        </w:rPr>
        <w:t xml:space="preserve"> Wassernutzung</w:t>
      </w:r>
      <w:r w:rsidRPr="003567E8">
        <w:rPr>
          <w:rFonts w:ascii="Georgia" w:hAnsi="Georgia"/>
          <w:sz w:val="20"/>
          <w:szCs w:val="20"/>
        </w:rPr>
        <w:t xml:space="preserve"> sind</w:t>
      </w:r>
      <w:r w:rsidR="004B464F" w:rsidRPr="003567E8">
        <w:rPr>
          <w:rFonts w:ascii="Georgia" w:hAnsi="Georgia"/>
          <w:sz w:val="20"/>
          <w:szCs w:val="20"/>
        </w:rPr>
        <w:t xml:space="preserve"> die </w:t>
      </w:r>
      <w:r w:rsidR="00781E21" w:rsidRPr="003567E8">
        <w:rPr>
          <w:rFonts w:ascii="Georgia" w:hAnsi="Georgia"/>
          <w:sz w:val="20"/>
          <w:szCs w:val="20"/>
        </w:rPr>
        <w:t xml:space="preserve">Unterziele </w:t>
      </w:r>
      <w:r w:rsidRPr="003567E8">
        <w:rPr>
          <w:rFonts w:ascii="Georgia" w:hAnsi="Georgia"/>
          <w:sz w:val="20"/>
          <w:szCs w:val="20"/>
        </w:rPr>
        <w:t xml:space="preserve">umfassend: </w:t>
      </w:r>
      <w:r w:rsidR="00183743" w:rsidRPr="003567E8">
        <w:rPr>
          <w:rFonts w:ascii="Georgia" w:hAnsi="Georgia"/>
          <w:sz w:val="20"/>
          <w:szCs w:val="20"/>
        </w:rPr>
        <w:t>Wa</w:t>
      </w:r>
      <w:r w:rsidR="00183743" w:rsidRPr="003567E8">
        <w:rPr>
          <w:rFonts w:ascii="Georgia" w:hAnsi="Georgia"/>
          <w:sz w:val="20"/>
          <w:szCs w:val="20"/>
        </w:rPr>
        <w:t>s</w:t>
      </w:r>
      <w:r w:rsidR="00183743" w:rsidRPr="003567E8">
        <w:rPr>
          <w:rFonts w:ascii="Georgia" w:hAnsi="Georgia"/>
          <w:sz w:val="20"/>
          <w:szCs w:val="20"/>
        </w:rPr>
        <w:t>serknappheit und -versc</w:t>
      </w:r>
      <w:r w:rsidRPr="003567E8">
        <w:rPr>
          <w:rFonts w:ascii="Georgia" w:hAnsi="Georgia"/>
          <w:sz w:val="20"/>
          <w:szCs w:val="20"/>
        </w:rPr>
        <w:t>hmutzung sollen reduziert und Wasser-Ökosysteme geschützt werden.</w:t>
      </w:r>
      <w:r w:rsidR="00E3045A" w:rsidRPr="003567E8">
        <w:rPr>
          <w:rFonts w:ascii="Georgia" w:hAnsi="Georgia"/>
          <w:sz w:val="20"/>
          <w:szCs w:val="20"/>
        </w:rPr>
        <w:t xml:space="preserve"> </w:t>
      </w:r>
    </w:p>
    <w:p w14:paraId="40DA56D9" w14:textId="3D42F3E6" w:rsidR="004B464F" w:rsidRPr="003567E8" w:rsidRDefault="004B464F" w:rsidP="00914190">
      <w:pPr>
        <w:numPr>
          <w:ilvl w:val="0"/>
          <w:numId w:val="12"/>
        </w:numPr>
        <w:spacing w:after="0" w:line="240" w:lineRule="auto"/>
        <w:rPr>
          <w:rFonts w:ascii="Georgia" w:hAnsi="Georgia"/>
          <w:sz w:val="20"/>
          <w:szCs w:val="20"/>
        </w:rPr>
      </w:pPr>
      <w:r w:rsidRPr="003567E8">
        <w:rPr>
          <w:rFonts w:ascii="Georgia" w:hAnsi="Georgia"/>
          <w:sz w:val="20"/>
          <w:szCs w:val="20"/>
        </w:rPr>
        <w:t>Außerdem wird die Teilhabe lokaler Gemeinsc</w:t>
      </w:r>
      <w:r w:rsidR="00360D8F" w:rsidRPr="003567E8">
        <w:rPr>
          <w:rFonts w:ascii="Georgia" w:hAnsi="Georgia"/>
          <w:sz w:val="20"/>
          <w:szCs w:val="20"/>
        </w:rPr>
        <w:t>haften am</w:t>
      </w:r>
      <w:r w:rsidRPr="003567E8">
        <w:rPr>
          <w:rFonts w:ascii="Georgia" w:hAnsi="Georgia"/>
          <w:sz w:val="20"/>
          <w:szCs w:val="20"/>
        </w:rPr>
        <w:t xml:space="preserve"> Management ihrer Wasserressourcen betont</w:t>
      </w:r>
      <w:r w:rsidR="00E8541B" w:rsidRPr="003567E8">
        <w:rPr>
          <w:rFonts w:ascii="Georgia" w:hAnsi="Georgia"/>
          <w:sz w:val="20"/>
          <w:szCs w:val="20"/>
        </w:rPr>
        <w:t xml:space="preserve">; </w:t>
      </w:r>
      <w:r w:rsidRPr="003567E8">
        <w:rPr>
          <w:rFonts w:ascii="Georgia" w:hAnsi="Georgia"/>
          <w:sz w:val="20"/>
          <w:szCs w:val="20"/>
        </w:rPr>
        <w:t xml:space="preserve">ihre Stärkung </w:t>
      </w:r>
      <w:r w:rsidR="00D45297" w:rsidRPr="003567E8">
        <w:rPr>
          <w:rFonts w:ascii="Georgia" w:hAnsi="Georgia"/>
          <w:sz w:val="20"/>
          <w:szCs w:val="20"/>
        </w:rPr>
        <w:t xml:space="preserve">ist </w:t>
      </w:r>
      <w:r w:rsidRPr="003567E8">
        <w:rPr>
          <w:rFonts w:ascii="Georgia" w:hAnsi="Georgia"/>
          <w:sz w:val="20"/>
          <w:szCs w:val="20"/>
        </w:rPr>
        <w:t xml:space="preserve">ein eigenes Unterziel </w:t>
      </w:r>
      <w:r w:rsidR="00712BBF" w:rsidRPr="003567E8">
        <w:rPr>
          <w:rFonts w:ascii="Georgia" w:hAnsi="Georgia"/>
          <w:sz w:val="20"/>
          <w:szCs w:val="20"/>
        </w:rPr>
        <w:t>(6.b)</w:t>
      </w:r>
      <w:r w:rsidR="00E8541B" w:rsidRPr="003567E8">
        <w:rPr>
          <w:rFonts w:ascii="Georgia" w:hAnsi="Georgia"/>
          <w:sz w:val="20"/>
          <w:szCs w:val="20"/>
        </w:rPr>
        <w:t>.</w:t>
      </w:r>
    </w:p>
    <w:p w14:paraId="30358A83" w14:textId="3EB9F254" w:rsidR="005640CD" w:rsidRPr="003567E8" w:rsidRDefault="00BD2B76" w:rsidP="00914190">
      <w:pPr>
        <w:numPr>
          <w:ilvl w:val="0"/>
          <w:numId w:val="12"/>
        </w:numPr>
        <w:spacing w:after="0" w:line="240" w:lineRule="auto"/>
        <w:rPr>
          <w:rFonts w:ascii="Georgia" w:hAnsi="Georgia"/>
          <w:sz w:val="20"/>
          <w:szCs w:val="20"/>
        </w:rPr>
      </w:pPr>
      <w:r w:rsidRPr="003567E8">
        <w:rPr>
          <w:rFonts w:ascii="Georgia" w:hAnsi="Georgia"/>
          <w:sz w:val="20"/>
          <w:szCs w:val="20"/>
        </w:rPr>
        <w:t xml:space="preserve">Allerdings bleiben bei den Unterzielen zum nachhaltigeren Wassermanagement </w:t>
      </w:r>
      <w:r w:rsidR="005640CD" w:rsidRPr="003567E8">
        <w:rPr>
          <w:rFonts w:ascii="Georgia" w:hAnsi="Georgia"/>
          <w:sz w:val="20"/>
          <w:szCs w:val="20"/>
        </w:rPr>
        <w:t>Verteilung</w:t>
      </w:r>
      <w:r w:rsidR="005640CD" w:rsidRPr="003567E8">
        <w:rPr>
          <w:rFonts w:ascii="Georgia" w:hAnsi="Georgia"/>
          <w:sz w:val="20"/>
          <w:szCs w:val="20"/>
        </w:rPr>
        <w:t>s</w:t>
      </w:r>
      <w:r w:rsidR="005640CD" w:rsidRPr="003567E8">
        <w:rPr>
          <w:rFonts w:ascii="Georgia" w:hAnsi="Georgia"/>
          <w:sz w:val="20"/>
          <w:szCs w:val="20"/>
        </w:rPr>
        <w:t>fragen</w:t>
      </w:r>
      <w:r w:rsidRPr="003567E8">
        <w:rPr>
          <w:rFonts w:ascii="Georgia" w:hAnsi="Georgia"/>
          <w:sz w:val="20"/>
          <w:szCs w:val="20"/>
        </w:rPr>
        <w:t xml:space="preserve"> außen vor </w:t>
      </w:r>
      <w:r w:rsidR="005640CD" w:rsidRPr="003567E8">
        <w:rPr>
          <w:rFonts w:ascii="Georgia" w:hAnsi="Georgia"/>
          <w:sz w:val="20"/>
          <w:szCs w:val="20"/>
        </w:rPr>
        <w:t xml:space="preserve">– also </w:t>
      </w:r>
      <w:r w:rsidR="005640CD" w:rsidRPr="00D20D3E">
        <w:rPr>
          <w:rFonts w:ascii="Georgia" w:hAnsi="Georgia"/>
          <w:i/>
          <w:sz w:val="20"/>
          <w:szCs w:val="20"/>
        </w:rPr>
        <w:t>wie</w:t>
      </w:r>
      <w:r w:rsidR="005640CD" w:rsidRPr="003567E8">
        <w:rPr>
          <w:rFonts w:ascii="Georgia" w:hAnsi="Georgia"/>
          <w:sz w:val="20"/>
          <w:szCs w:val="20"/>
        </w:rPr>
        <w:t xml:space="preserve"> Wasser zwischen verschiedenen Nutzungen und Bevölkerung</w:t>
      </w:r>
      <w:r w:rsidRPr="003567E8">
        <w:rPr>
          <w:rFonts w:ascii="Georgia" w:hAnsi="Georgia"/>
          <w:sz w:val="20"/>
          <w:szCs w:val="20"/>
        </w:rPr>
        <w:t>s</w:t>
      </w:r>
      <w:r w:rsidRPr="003567E8">
        <w:rPr>
          <w:rFonts w:ascii="Georgia" w:hAnsi="Georgia"/>
          <w:sz w:val="20"/>
          <w:szCs w:val="20"/>
        </w:rPr>
        <w:t>gruppen aufgeteilt werden soll oder</w:t>
      </w:r>
      <w:r w:rsidR="005640CD" w:rsidRPr="003567E8">
        <w:rPr>
          <w:rFonts w:ascii="Georgia" w:hAnsi="Georgia"/>
          <w:sz w:val="20"/>
          <w:szCs w:val="20"/>
        </w:rPr>
        <w:t xml:space="preserve"> </w:t>
      </w:r>
      <w:r w:rsidR="005640CD" w:rsidRPr="00D20D3E">
        <w:rPr>
          <w:rFonts w:ascii="Georgia" w:hAnsi="Georgia"/>
          <w:i/>
          <w:sz w:val="20"/>
          <w:szCs w:val="20"/>
        </w:rPr>
        <w:t>wie</w:t>
      </w:r>
      <w:r w:rsidR="005640CD" w:rsidRPr="003567E8">
        <w:rPr>
          <w:rFonts w:ascii="Georgia" w:hAnsi="Georgia"/>
          <w:sz w:val="20"/>
          <w:szCs w:val="20"/>
        </w:rPr>
        <w:t xml:space="preserve"> insbesondere Prioritäten</w:t>
      </w:r>
      <w:r w:rsidR="006040FC" w:rsidRPr="003567E8">
        <w:rPr>
          <w:rFonts w:ascii="Georgia" w:hAnsi="Georgia"/>
          <w:sz w:val="20"/>
          <w:szCs w:val="20"/>
        </w:rPr>
        <w:t xml:space="preserve"> zur </w:t>
      </w:r>
      <w:r w:rsidR="002A79FD" w:rsidRPr="003567E8">
        <w:rPr>
          <w:rFonts w:ascii="Georgia" w:hAnsi="Georgia"/>
          <w:sz w:val="20"/>
          <w:szCs w:val="20"/>
        </w:rPr>
        <w:t>Um</w:t>
      </w:r>
      <w:r w:rsidRPr="003567E8">
        <w:rPr>
          <w:rFonts w:ascii="Georgia" w:hAnsi="Georgia"/>
          <w:sz w:val="20"/>
          <w:szCs w:val="20"/>
        </w:rPr>
        <w:t>s</w:t>
      </w:r>
      <w:r w:rsidR="006040FC" w:rsidRPr="003567E8">
        <w:rPr>
          <w:rFonts w:ascii="Georgia" w:hAnsi="Georgia"/>
          <w:sz w:val="20"/>
          <w:szCs w:val="20"/>
        </w:rPr>
        <w:t>etzung von Me</w:t>
      </w:r>
      <w:r w:rsidR="006040FC" w:rsidRPr="003567E8">
        <w:rPr>
          <w:rFonts w:ascii="Georgia" w:hAnsi="Georgia"/>
          <w:sz w:val="20"/>
          <w:szCs w:val="20"/>
        </w:rPr>
        <w:t>n</w:t>
      </w:r>
      <w:r w:rsidR="006040FC" w:rsidRPr="003567E8">
        <w:rPr>
          <w:rFonts w:ascii="Georgia" w:hAnsi="Georgia"/>
          <w:sz w:val="20"/>
          <w:szCs w:val="20"/>
        </w:rPr>
        <w:t xml:space="preserve">schenrechten </w:t>
      </w:r>
      <w:r w:rsidRPr="003567E8">
        <w:rPr>
          <w:rFonts w:ascii="Georgia" w:hAnsi="Georgia"/>
          <w:sz w:val="20"/>
          <w:szCs w:val="20"/>
        </w:rPr>
        <w:t>gesetzt werden sollen.</w:t>
      </w:r>
    </w:p>
    <w:p w14:paraId="1BA86813" w14:textId="31C7F10A" w:rsidR="0057642B" w:rsidRPr="003567E8" w:rsidRDefault="00D423D9" w:rsidP="00914190">
      <w:pPr>
        <w:numPr>
          <w:ilvl w:val="0"/>
          <w:numId w:val="12"/>
        </w:numPr>
        <w:spacing w:after="0" w:line="240" w:lineRule="auto"/>
        <w:rPr>
          <w:rFonts w:ascii="Georgia" w:hAnsi="Georgia"/>
          <w:sz w:val="20"/>
          <w:szCs w:val="20"/>
        </w:rPr>
      </w:pPr>
      <w:r w:rsidRPr="003567E8">
        <w:rPr>
          <w:rFonts w:ascii="Georgia" w:hAnsi="Georgia"/>
          <w:sz w:val="20"/>
          <w:szCs w:val="20"/>
        </w:rPr>
        <w:t>Die verstärkte Teilhabe lokaler Gemeinschaften und die Förderung von „Integriertem Wasse</w:t>
      </w:r>
      <w:r w:rsidRPr="003567E8">
        <w:rPr>
          <w:rFonts w:ascii="Georgia" w:hAnsi="Georgia"/>
          <w:sz w:val="20"/>
          <w:szCs w:val="20"/>
        </w:rPr>
        <w:t>r</w:t>
      </w:r>
      <w:r w:rsidRPr="003567E8">
        <w:rPr>
          <w:rFonts w:ascii="Georgia" w:hAnsi="Georgia"/>
          <w:sz w:val="20"/>
          <w:szCs w:val="20"/>
        </w:rPr>
        <w:t xml:space="preserve">ressourcenmanagement“ sollen in der Theorie einen fairen Interessenausgleich ermöglich. </w:t>
      </w:r>
      <w:r w:rsidR="005640CD" w:rsidRPr="003567E8">
        <w:rPr>
          <w:rFonts w:ascii="Georgia" w:hAnsi="Georgia"/>
          <w:sz w:val="20"/>
          <w:szCs w:val="20"/>
        </w:rPr>
        <w:t>I</w:t>
      </w:r>
      <w:r w:rsidRPr="003567E8">
        <w:rPr>
          <w:rFonts w:ascii="Georgia" w:hAnsi="Georgia"/>
          <w:sz w:val="20"/>
          <w:szCs w:val="20"/>
        </w:rPr>
        <w:t xml:space="preserve">n der Praxis </w:t>
      </w:r>
      <w:r w:rsidR="00BD2B76" w:rsidRPr="003567E8">
        <w:rPr>
          <w:rFonts w:ascii="Georgia" w:hAnsi="Georgia"/>
          <w:sz w:val="20"/>
          <w:szCs w:val="20"/>
        </w:rPr>
        <w:t>sind</w:t>
      </w:r>
      <w:r w:rsidR="005640CD" w:rsidRPr="003567E8">
        <w:rPr>
          <w:rFonts w:ascii="Georgia" w:hAnsi="Georgia"/>
          <w:sz w:val="20"/>
          <w:szCs w:val="20"/>
        </w:rPr>
        <w:t xml:space="preserve"> </w:t>
      </w:r>
      <w:r w:rsidRPr="003567E8">
        <w:rPr>
          <w:rFonts w:ascii="Georgia" w:hAnsi="Georgia"/>
          <w:sz w:val="20"/>
          <w:szCs w:val="20"/>
        </w:rPr>
        <w:t xml:space="preserve">der Zugang zu Wasser und die Kontrolle über das Wasser </w:t>
      </w:r>
      <w:r w:rsidR="005640CD" w:rsidRPr="003567E8">
        <w:rPr>
          <w:rFonts w:ascii="Georgia" w:hAnsi="Georgia"/>
          <w:sz w:val="20"/>
          <w:szCs w:val="20"/>
        </w:rPr>
        <w:t>allerdings oft von</w:t>
      </w:r>
      <w:r w:rsidRPr="003567E8">
        <w:rPr>
          <w:rFonts w:ascii="Georgia" w:hAnsi="Georgia"/>
          <w:sz w:val="20"/>
          <w:szCs w:val="20"/>
        </w:rPr>
        <w:t xml:space="preserve"> extremen sozialen und wirtschaftlichen Ungleichheiten bestimmt. </w:t>
      </w:r>
    </w:p>
    <w:p w14:paraId="57F81F06" w14:textId="110F8501" w:rsidR="003A638C" w:rsidRPr="003567E8" w:rsidRDefault="005640CD" w:rsidP="00C02EEB">
      <w:pPr>
        <w:spacing w:after="0" w:line="240" w:lineRule="auto"/>
        <w:rPr>
          <w:rFonts w:ascii="Georgia" w:hAnsi="Georgia"/>
          <w:b/>
          <w:sz w:val="20"/>
          <w:szCs w:val="20"/>
        </w:rPr>
      </w:pPr>
      <w:r w:rsidRPr="003567E8">
        <w:rPr>
          <w:rFonts w:ascii="Georgia" w:hAnsi="Georgia"/>
          <w:i/>
          <w:sz w:val="20"/>
          <w:szCs w:val="20"/>
        </w:rPr>
        <w:br/>
      </w:r>
      <w:r w:rsidR="003A638C" w:rsidRPr="003567E8">
        <w:rPr>
          <w:rFonts w:ascii="Georgia" w:hAnsi="Georgia"/>
          <w:b/>
          <w:sz w:val="20"/>
          <w:szCs w:val="20"/>
        </w:rPr>
        <w:t>Hintergrund</w:t>
      </w:r>
    </w:p>
    <w:p w14:paraId="15DEEBF2" w14:textId="5E76DAEF" w:rsidR="003A638C" w:rsidRDefault="006B7C85" w:rsidP="00C02EEB">
      <w:pPr>
        <w:spacing w:after="0" w:line="240" w:lineRule="auto"/>
        <w:rPr>
          <w:rFonts w:ascii="Georgia" w:hAnsi="Georgia"/>
          <w:sz w:val="20"/>
          <w:szCs w:val="20"/>
        </w:rPr>
      </w:pPr>
      <w:r w:rsidRPr="003567E8">
        <w:rPr>
          <w:rFonts w:ascii="Georgia" w:hAnsi="Georgia"/>
          <w:sz w:val="20"/>
          <w:szCs w:val="20"/>
        </w:rPr>
        <w:t>M</w:t>
      </w:r>
      <w:r w:rsidR="003A638C" w:rsidRPr="003567E8">
        <w:rPr>
          <w:rFonts w:ascii="Georgia" w:hAnsi="Georgia"/>
          <w:sz w:val="20"/>
          <w:szCs w:val="20"/>
        </w:rPr>
        <w:t xml:space="preserve">it dem SDG 6 </w:t>
      </w:r>
      <w:r w:rsidR="00BD2B76" w:rsidRPr="003567E8">
        <w:rPr>
          <w:rFonts w:ascii="Georgia" w:hAnsi="Georgia"/>
          <w:sz w:val="20"/>
          <w:szCs w:val="20"/>
        </w:rPr>
        <w:t xml:space="preserve">gibt es </w:t>
      </w:r>
      <w:r w:rsidR="003A638C" w:rsidRPr="003567E8">
        <w:rPr>
          <w:rFonts w:ascii="Georgia" w:hAnsi="Georgia"/>
          <w:sz w:val="20"/>
          <w:szCs w:val="20"/>
        </w:rPr>
        <w:t xml:space="preserve">jetzt ein eigenes und umfassendes Wasserziel, welches nicht nur den Zugang zu sauberem Trinkwasser </w:t>
      </w:r>
      <w:r w:rsidR="00BF313F" w:rsidRPr="003567E8">
        <w:rPr>
          <w:rFonts w:ascii="Georgia" w:hAnsi="Georgia"/>
          <w:sz w:val="20"/>
          <w:szCs w:val="20"/>
        </w:rPr>
        <w:t xml:space="preserve">(Unterziel 6.1) </w:t>
      </w:r>
      <w:r w:rsidR="003A638C" w:rsidRPr="003567E8">
        <w:rPr>
          <w:rFonts w:ascii="Georgia" w:hAnsi="Georgia"/>
          <w:sz w:val="20"/>
          <w:szCs w:val="20"/>
        </w:rPr>
        <w:t xml:space="preserve">und Sanitärversorgung </w:t>
      </w:r>
      <w:r w:rsidR="00BF313F" w:rsidRPr="003567E8">
        <w:rPr>
          <w:rFonts w:ascii="Georgia" w:hAnsi="Georgia"/>
          <w:sz w:val="20"/>
          <w:szCs w:val="20"/>
        </w:rPr>
        <w:t xml:space="preserve">(Unterziel 6.2) </w:t>
      </w:r>
      <w:r w:rsidR="003A638C" w:rsidRPr="003567E8">
        <w:rPr>
          <w:rFonts w:ascii="Georgia" w:hAnsi="Georgia"/>
          <w:sz w:val="20"/>
          <w:szCs w:val="20"/>
        </w:rPr>
        <w:t>für alle, sondern darüber hinaus die nachhaltige Bewirtschaftung der Wasse</w:t>
      </w:r>
      <w:r w:rsidR="007A0564" w:rsidRPr="003567E8">
        <w:rPr>
          <w:rFonts w:ascii="Georgia" w:hAnsi="Georgia"/>
          <w:sz w:val="20"/>
          <w:szCs w:val="20"/>
        </w:rPr>
        <w:t>rressourcen gewährleisten will (vgl. UN</w:t>
      </w:r>
      <w:r w:rsidR="00387131" w:rsidRPr="003567E8">
        <w:rPr>
          <w:rFonts w:ascii="Georgia" w:hAnsi="Georgia"/>
          <w:sz w:val="20"/>
          <w:szCs w:val="20"/>
        </w:rPr>
        <w:t>GA</w:t>
      </w:r>
      <w:r w:rsidR="007A0564" w:rsidRPr="003567E8">
        <w:rPr>
          <w:rFonts w:ascii="Georgia" w:hAnsi="Georgia"/>
          <w:sz w:val="20"/>
          <w:szCs w:val="20"/>
        </w:rPr>
        <w:t xml:space="preserve"> 2015).</w:t>
      </w:r>
    </w:p>
    <w:p w14:paraId="163ECAFF" w14:textId="77777777" w:rsidR="00D20D3E" w:rsidRPr="003567E8" w:rsidRDefault="00D20D3E" w:rsidP="00C02EEB">
      <w:pPr>
        <w:spacing w:after="0" w:line="240" w:lineRule="auto"/>
        <w:rPr>
          <w:rFonts w:ascii="Georgia" w:hAnsi="Georgia"/>
          <w:sz w:val="20"/>
          <w:szCs w:val="20"/>
        </w:rPr>
      </w:pPr>
    </w:p>
    <w:p w14:paraId="67FD7E5C" w14:textId="47B49C03" w:rsidR="0035377A" w:rsidRDefault="003A638C" w:rsidP="00C02EEB">
      <w:pPr>
        <w:spacing w:after="0" w:line="240" w:lineRule="auto"/>
        <w:rPr>
          <w:rFonts w:ascii="Georgia" w:hAnsi="Georgia"/>
          <w:sz w:val="20"/>
          <w:szCs w:val="20"/>
        </w:rPr>
      </w:pPr>
      <w:r w:rsidRPr="003567E8">
        <w:rPr>
          <w:rFonts w:ascii="Georgia" w:hAnsi="Georgia"/>
          <w:sz w:val="20"/>
          <w:szCs w:val="20"/>
        </w:rPr>
        <w:t xml:space="preserve">So soll </w:t>
      </w:r>
      <w:r w:rsidR="001E27C5" w:rsidRPr="003567E8">
        <w:rPr>
          <w:rFonts w:ascii="Georgia" w:hAnsi="Georgia"/>
          <w:sz w:val="20"/>
          <w:szCs w:val="20"/>
        </w:rPr>
        <w:t xml:space="preserve">der Anteil ungeklärter Abwasser weltweit halbiert werden bis 2030, um so </w:t>
      </w:r>
      <w:r w:rsidRPr="003567E8">
        <w:rPr>
          <w:rFonts w:ascii="Georgia" w:hAnsi="Georgia"/>
          <w:sz w:val="20"/>
          <w:szCs w:val="20"/>
        </w:rPr>
        <w:t>die Wasserve</w:t>
      </w:r>
      <w:r w:rsidRPr="003567E8">
        <w:rPr>
          <w:rFonts w:ascii="Georgia" w:hAnsi="Georgia"/>
          <w:sz w:val="20"/>
          <w:szCs w:val="20"/>
        </w:rPr>
        <w:t>r</w:t>
      </w:r>
      <w:r w:rsidRPr="003567E8">
        <w:rPr>
          <w:rFonts w:ascii="Georgia" w:hAnsi="Georgia"/>
          <w:sz w:val="20"/>
          <w:szCs w:val="20"/>
        </w:rPr>
        <w:t xml:space="preserve">schmutzung </w:t>
      </w:r>
      <w:r w:rsidR="001E27C5" w:rsidRPr="003567E8">
        <w:rPr>
          <w:rFonts w:ascii="Georgia" w:hAnsi="Georgia"/>
          <w:sz w:val="20"/>
          <w:szCs w:val="20"/>
        </w:rPr>
        <w:t>zu reduzieren</w:t>
      </w:r>
      <w:r w:rsidR="00BF313F" w:rsidRPr="003567E8">
        <w:rPr>
          <w:rFonts w:ascii="Georgia" w:hAnsi="Georgia"/>
          <w:sz w:val="20"/>
          <w:szCs w:val="20"/>
        </w:rPr>
        <w:t xml:space="preserve"> (6.3.). </w:t>
      </w:r>
      <w:r w:rsidR="001E27C5" w:rsidRPr="003567E8">
        <w:rPr>
          <w:rFonts w:ascii="Georgia" w:hAnsi="Georgia"/>
          <w:sz w:val="20"/>
          <w:szCs w:val="20"/>
        </w:rPr>
        <w:t>Die Anzahl der Menschen, die von Wasserknappheit betroffen sind, soll vor allem durch eine effizientere Wassernutzung verringert werden (6.4).</w:t>
      </w:r>
      <w:r w:rsidRPr="003567E8">
        <w:rPr>
          <w:rFonts w:ascii="Georgia" w:hAnsi="Georgia"/>
          <w:sz w:val="20"/>
          <w:szCs w:val="20"/>
        </w:rPr>
        <w:t xml:space="preserve"> </w:t>
      </w:r>
      <w:r w:rsidR="006D2637" w:rsidRPr="003567E8">
        <w:rPr>
          <w:rFonts w:ascii="Georgia" w:hAnsi="Georgia"/>
          <w:sz w:val="20"/>
          <w:szCs w:val="20"/>
        </w:rPr>
        <w:t>Maßnahmen zum Schutz und</w:t>
      </w:r>
      <w:r w:rsidR="00BD2B76" w:rsidRPr="003567E8">
        <w:rPr>
          <w:rFonts w:ascii="Georgia" w:hAnsi="Georgia"/>
          <w:sz w:val="20"/>
          <w:szCs w:val="20"/>
        </w:rPr>
        <w:t>,</w:t>
      </w:r>
      <w:r w:rsidR="006D2637" w:rsidRPr="003567E8">
        <w:rPr>
          <w:rFonts w:ascii="Georgia" w:hAnsi="Georgia"/>
          <w:sz w:val="20"/>
          <w:szCs w:val="20"/>
        </w:rPr>
        <w:t xml:space="preserve"> wo nötig</w:t>
      </w:r>
      <w:r w:rsidR="00BD2B76" w:rsidRPr="003567E8">
        <w:rPr>
          <w:rFonts w:ascii="Georgia" w:hAnsi="Georgia"/>
          <w:sz w:val="20"/>
          <w:szCs w:val="20"/>
        </w:rPr>
        <w:t>,</w:t>
      </w:r>
      <w:r w:rsidR="006D2637" w:rsidRPr="003567E8">
        <w:rPr>
          <w:rFonts w:ascii="Georgia" w:hAnsi="Georgia"/>
          <w:sz w:val="20"/>
          <w:szCs w:val="20"/>
        </w:rPr>
        <w:t xml:space="preserve"> zur Wiederherstellung von w</w:t>
      </w:r>
      <w:r w:rsidR="00AD1162" w:rsidRPr="003567E8">
        <w:rPr>
          <w:rFonts w:ascii="Georgia" w:hAnsi="Georgia"/>
          <w:sz w:val="20"/>
          <w:szCs w:val="20"/>
        </w:rPr>
        <w:t>asserverbundene</w:t>
      </w:r>
      <w:r w:rsidR="006D2637" w:rsidRPr="003567E8">
        <w:rPr>
          <w:rFonts w:ascii="Georgia" w:hAnsi="Georgia"/>
          <w:sz w:val="20"/>
          <w:szCs w:val="20"/>
        </w:rPr>
        <w:t>n</w:t>
      </w:r>
      <w:r w:rsidR="00AD1162" w:rsidRPr="003567E8">
        <w:rPr>
          <w:rFonts w:ascii="Georgia" w:hAnsi="Georgia"/>
          <w:sz w:val="20"/>
          <w:szCs w:val="20"/>
        </w:rPr>
        <w:t xml:space="preserve"> Ökosysteme</w:t>
      </w:r>
      <w:r w:rsidR="006D2637" w:rsidRPr="003567E8">
        <w:rPr>
          <w:rFonts w:ascii="Georgia" w:hAnsi="Georgia"/>
          <w:sz w:val="20"/>
          <w:szCs w:val="20"/>
        </w:rPr>
        <w:t>n</w:t>
      </w:r>
      <w:r w:rsidR="00AD1162" w:rsidRPr="003567E8">
        <w:rPr>
          <w:rFonts w:ascii="Georgia" w:hAnsi="Georgia"/>
          <w:sz w:val="20"/>
          <w:szCs w:val="20"/>
        </w:rPr>
        <w:t xml:space="preserve"> wie Flüsse</w:t>
      </w:r>
      <w:r w:rsidR="006D2637" w:rsidRPr="003567E8">
        <w:rPr>
          <w:rFonts w:ascii="Georgia" w:hAnsi="Georgia"/>
          <w:sz w:val="20"/>
          <w:szCs w:val="20"/>
        </w:rPr>
        <w:t>n</w:t>
      </w:r>
      <w:r w:rsidR="00AD1162" w:rsidRPr="003567E8">
        <w:rPr>
          <w:rFonts w:ascii="Georgia" w:hAnsi="Georgia"/>
          <w:sz w:val="20"/>
          <w:szCs w:val="20"/>
        </w:rPr>
        <w:t>, Seen und Feuchtgebiete</w:t>
      </w:r>
      <w:r w:rsidR="006D2637" w:rsidRPr="003567E8">
        <w:rPr>
          <w:rFonts w:ascii="Georgia" w:hAnsi="Georgia"/>
          <w:sz w:val="20"/>
          <w:szCs w:val="20"/>
        </w:rPr>
        <w:t>n</w:t>
      </w:r>
      <w:r w:rsidR="00AD1162" w:rsidRPr="003567E8">
        <w:rPr>
          <w:rFonts w:ascii="Georgia" w:hAnsi="Georgia"/>
          <w:sz w:val="20"/>
          <w:szCs w:val="20"/>
        </w:rPr>
        <w:t xml:space="preserve"> sollen schon bis 2020 </w:t>
      </w:r>
      <w:r w:rsidR="006D2637" w:rsidRPr="003567E8">
        <w:rPr>
          <w:rFonts w:ascii="Georgia" w:hAnsi="Georgia"/>
          <w:sz w:val="20"/>
          <w:szCs w:val="20"/>
        </w:rPr>
        <w:t>getroffen</w:t>
      </w:r>
      <w:r w:rsidR="00AD1162" w:rsidRPr="003567E8">
        <w:rPr>
          <w:rFonts w:ascii="Georgia" w:hAnsi="Georgia"/>
          <w:sz w:val="20"/>
          <w:szCs w:val="20"/>
        </w:rPr>
        <w:t xml:space="preserve"> werden (6.6). </w:t>
      </w:r>
    </w:p>
    <w:p w14:paraId="41F2AF60" w14:textId="77777777" w:rsidR="00D20D3E" w:rsidRPr="003567E8" w:rsidRDefault="00D20D3E" w:rsidP="00C02EEB">
      <w:pPr>
        <w:spacing w:after="0" w:line="240" w:lineRule="auto"/>
        <w:rPr>
          <w:rFonts w:ascii="Georgia" w:hAnsi="Georgia"/>
          <w:sz w:val="20"/>
          <w:szCs w:val="20"/>
        </w:rPr>
      </w:pPr>
    </w:p>
    <w:p w14:paraId="01C595B5" w14:textId="4FBB8567" w:rsidR="00BE675F" w:rsidRPr="003567E8" w:rsidRDefault="00BE675F" w:rsidP="00C02EEB">
      <w:pPr>
        <w:spacing w:after="0" w:line="240" w:lineRule="auto"/>
        <w:rPr>
          <w:rFonts w:ascii="Georgia" w:hAnsi="Georgia"/>
          <w:sz w:val="20"/>
          <w:szCs w:val="20"/>
        </w:rPr>
      </w:pPr>
      <w:r w:rsidRPr="003567E8">
        <w:rPr>
          <w:rFonts w:ascii="Georgia" w:hAnsi="Georgia"/>
          <w:sz w:val="20"/>
          <w:szCs w:val="20"/>
        </w:rPr>
        <w:t xml:space="preserve">Darüber hinaus soll verbessert werden, </w:t>
      </w:r>
      <w:r w:rsidRPr="003567E8">
        <w:rPr>
          <w:rFonts w:ascii="Georgia" w:hAnsi="Georgia"/>
          <w:i/>
          <w:sz w:val="20"/>
          <w:szCs w:val="20"/>
        </w:rPr>
        <w:t>wie</w:t>
      </w:r>
      <w:r w:rsidRPr="003567E8">
        <w:rPr>
          <w:rFonts w:ascii="Georgia" w:hAnsi="Georgia"/>
          <w:sz w:val="20"/>
          <w:szCs w:val="20"/>
        </w:rPr>
        <w:t xml:space="preserve"> Entscheidungen über die Nutzun</w:t>
      </w:r>
      <w:r w:rsidR="00D20D3E">
        <w:rPr>
          <w:rFonts w:ascii="Georgia" w:hAnsi="Georgia"/>
          <w:sz w:val="20"/>
          <w:szCs w:val="20"/>
        </w:rPr>
        <w:t>g von Wasser getroffen werden: L</w:t>
      </w:r>
      <w:r w:rsidRPr="003567E8">
        <w:rPr>
          <w:rFonts w:ascii="Georgia" w:hAnsi="Georgia"/>
          <w:sz w:val="20"/>
          <w:szCs w:val="20"/>
        </w:rPr>
        <w:t xml:space="preserve">okale Gemeinschaften sollen verstärkt an der Verbesserung der Wasserbewirtschaftung und der Sanitärversorgung mitwirken (Unterziel 6.b) und Integriertes Wasserressourcenmanagement – </w:t>
      </w:r>
      <w:r w:rsidRPr="003567E8">
        <w:rPr>
          <w:rFonts w:ascii="Georgia" w:hAnsi="Georgia"/>
          <w:sz w:val="20"/>
          <w:szCs w:val="20"/>
        </w:rPr>
        <w:lastRenderedPageBreak/>
        <w:t xml:space="preserve">welches zumindest in der Theorie partizipativ und </w:t>
      </w:r>
      <w:proofErr w:type="spellStart"/>
      <w:r w:rsidRPr="003567E8">
        <w:rPr>
          <w:rFonts w:ascii="Georgia" w:hAnsi="Georgia"/>
          <w:sz w:val="20"/>
          <w:szCs w:val="20"/>
        </w:rPr>
        <w:t>sektorübergreifend</w:t>
      </w:r>
      <w:proofErr w:type="spellEnd"/>
      <w:r w:rsidR="00077AFE" w:rsidRPr="003567E8">
        <w:rPr>
          <w:rFonts w:ascii="Georgia" w:hAnsi="Georgia"/>
          <w:sz w:val="20"/>
          <w:szCs w:val="20"/>
        </w:rPr>
        <w:t xml:space="preserve"> (bereichsübergreifend)</w:t>
      </w:r>
      <w:r w:rsidRPr="003567E8">
        <w:rPr>
          <w:rFonts w:ascii="Georgia" w:hAnsi="Georgia"/>
          <w:sz w:val="20"/>
          <w:szCs w:val="20"/>
        </w:rPr>
        <w:t xml:space="preserve"> gestaltet sein sollte – soll auf allen Ebenen implementiert werden (Unterziel 6.5). </w:t>
      </w:r>
    </w:p>
    <w:p w14:paraId="26270C56" w14:textId="77777777" w:rsidR="002B1F73" w:rsidRDefault="002B1F73" w:rsidP="00C02EEB">
      <w:pPr>
        <w:spacing w:after="0" w:line="240" w:lineRule="auto"/>
        <w:rPr>
          <w:rFonts w:ascii="Georgia" w:hAnsi="Georgia"/>
          <w:b/>
          <w:sz w:val="20"/>
          <w:szCs w:val="20"/>
        </w:rPr>
      </w:pPr>
    </w:p>
    <w:p w14:paraId="315046C4" w14:textId="53B3FE49" w:rsidR="003A638C" w:rsidRPr="003567E8" w:rsidRDefault="003A638C" w:rsidP="00C02EEB">
      <w:pPr>
        <w:spacing w:after="0" w:line="240" w:lineRule="auto"/>
        <w:rPr>
          <w:rFonts w:ascii="Georgia" w:hAnsi="Georgia"/>
          <w:b/>
          <w:sz w:val="20"/>
          <w:szCs w:val="20"/>
        </w:rPr>
      </w:pPr>
      <w:r w:rsidRPr="003567E8">
        <w:rPr>
          <w:rFonts w:ascii="Georgia" w:hAnsi="Georgia"/>
          <w:b/>
          <w:sz w:val="20"/>
          <w:szCs w:val="20"/>
        </w:rPr>
        <w:t>Menschenrechtsaspekte berücksichtigt</w:t>
      </w:r>
    </w:p>
    <w:p w14:paraId="047ADD7D" w14:textId="29D63D4C" w:rsidR="006B7C85" w:rsidRDefault="006B7C85" w:rsidP="00C02EEB">
      <w:pPr>
        <w:spacing w:after="0" w:line="240" w:lineRule="auto"/>
        <w:rPr>
          <w:rFonts w:ascii="Georgia" w:hAnsi="Georgia"/>
          <w:sz w:val="20"/>
          <w:szCs w:val="20"/>
        </w:rPr>
      </w:pPr>
      <w:r w:rsidRPr="003567E8">
        <w:rPr>
          <w:rFonts w:ascii="Georgia" w:hAnsi="Georgia"/>
          <w:sz w:val="20"/>
          <w:szCs w:val="20"/>
        </w:rPr>
        <w:t xml:space="preserve">Kritisiert wurden die </w:t>
      </w:r>
      <w:r w:rsidR="00ED1E75" w:rsidRPr="003567E8">
        <w:rPr>
          <w:rFonts w:ascii="Georgia" w:hAnsi="Georgia"/>
          <w:sz w:val="20"/>
          <w:szCs w:val="20"/>
        </w:rPr>
        <w:t xml:space="preserve">alten </w:t>
      </w:r>
      <w:r w:rsidRPr="003567E8">
        <w:rPr>
          <w:rFonts w:ascii="Georgia" w:hAnsi="Georgia"/>
          <w:sz w:val="20"/>
          <w:szCs w:val="20"/>
        </w:rPr>
        <w:t>Millenni</w:t>
      </w:r>
      <w:r w:rsidR="002A79FD" w:rsidRPr="003567E8">
        <w:rPr>
          <w:rFonts w:ascii="Georgia" w:hAnsi="Georgia"/>
          <w:sz w:val="20"/>
          <w:szCs w:val="20"/>
        </w:rPr>
        <w:t>um</w:t>
      </w:r>
      <w:r w:rsidRPr="003567E8">
        <w:rPr>
          <w:rFonts w:ascii="Georgia" w:hAnsi="Georgia"/>
          <w:sz w:val="20"/>
          <w:szCs w:val="20"/>
        </w:rPr>
        <w:t xml:space="preserve">entwicklungsziele vor allem dafür, dass wichtige qualitative und menschenrechtliche Aspekte der Wasserversorgung keine Berücksichtigung fanden: darunter </w:t>
      </w:r>
      <w:r w:rsidRPr="003567E8">
        <w:rPr>
          <w:rFonts w:ascii="Georgia" w:hAnsi="Georgia"/>
          <w:i/>
          <w:sz w:val="20"/>
          <w:szCs w:val="20"/>
        </w:rPr>
        <w:t>Wasse</w:t>
      </w:r>
      <w:r w:rsidRPr="003567E8">
        <w:rPr>
          <w:rFonts w:ascii="Georgia" w:hAnsi="Georgia"/>
          <w:i/>
          <w:sz w:val="20"/>
          <w:szCs w:val="20"/>
        </w:rPr>
        <w:t>r</w:t>
      </w:r>
      <w:r w:rsidRPr="003567E8">
        <w:rPr>
          <w:rFonts w:ascii="Georgia" w:hAnsi="Georgia"/>
          <w:i/>
          <w:sz w:val="20"/>
          <w:szCs w:val="20"/>
        </w:rPr>
        <w:t>qualität, die Erschwinglichkeit, Nachhaltigkeit, und insbesondere der Versorgungsgrad benachteili</w:t>
      </w:r>
      <w:r w:rsidRPr="003567E8">
        <w:rPr>
          <w:rFonts w:ascii="Georgia" w:hAnsi="Georgia"/>
          <w:i/>
          <w:sz w:val="20"/>
          <w:szCs w:val="20"/>
        </w:rPr>
        <w:t>g</w:t>
      </w:r>
      <w:r w:rsidRPr="003567E8">
        <w:rPr>
          <w:rFonts w:ascii="Georgia" w:hAnsi="Georgia"/>
          <w:i/>
          <w:sz w:val="20"/>
          <w:szCs w:val="20"/>
        </w:rPr>
        <w:t>ter Gruppen</w:t>
      </w:r>
      <w:r w:rsidRPr="003567E8">
        <w:rPr>
          <w:rFonts w:ascii="Georgia" w:hAnsi="Georgia"/>
          <w:sz w:val="20"/>
          <w:szCs w:val="20"/>
        </w:rPr>
        <w:t xml:space="preserve">. </w:t>
      </w:r>
    </w:p>
    <w:p w14:paraId="67F99ADB" w14:textId="77777777" w:rsidR="00D20D3E" w:rsidRPr="003567E8" w:rsidRDefault="00D20D3E" w:rsidP="00C02EEB">
      <w:pPr>
        <w:spacing w:after="0" w:line="240" w:lineRule="auto"/>
        <w:rPr>
          <w:rFonts w:ascii="Georgia" w:hAnsi="Georgia"/>
          <w:sz w:val="20"/>
          <w:szCs w:val="20"/>
        </w:rPr>
      </w:pPr>
    </w:p>
    <w:p w14:paraId="7419412B" w14:textId="736BEB9C" w:rsidR="003A638C" w:rsidRPr="003567E8" w:rsidRDefault="003A638C" w:rsidP="00C02EEB">
      <w:pPr>
        <w:spacing w:after="0" w:line="240" w:lineRule="auto"/>
        <w:rPr>
          <w:rFonts w:ascii="Georgia" w:hAnsi="Georgia"/>
          <w:sz w:val="20"/>
          <w:szCs w:val="20"/>
        </w:rPr>
      </w:pPr>
      <w:r w:rsidRPr="003567E8">
        <w:rPr>
          <w:rFonts w:ascii="Georgia" w:hAnsi="Georgia"/>
          <w:sz w:val="20"/>
          <w:szCs w:val="20"/>
        </w:rPr>
        <w:t xml:space="preserve">Von Menschenrechten ist </w:t>
      </w:r>
      <w:r w:rsidR="00ED1E75" w:rsidRPr="003567E8">
        <w:rPr>
          <w:rFonts w:ascii="Georgia" w:hAnsi="Georgia"/>
          <w:sz w:val="20"/>
          <w:szCs w:val="20"/>
        </w:rPr>
        <w:t xml:space="preserve">auch </w:t>
      </w:r>
      <w:r w:rsidR="00077AFE" w:rsidRPr="003567E8">
        <w:rPr>
          <w:rFonts w:ascii="Georgia" w:hAnsi="Georgia"/>
          <w:sz w:val="20"/>
          <w:szCs w:val="20"/>
        </w:rPr>
        <w:t>in den SDG</w:t>
      </w:r>
      <w:r w:rsidRPr="003567E8">
        <w:rPr>
          <w:rFonts w:ascii="Georgia" w:hAnsi="Georgia"/>
          <w:sz w:val="20"/>
          <w:szCs w:val="20"/>
        </w:rPr>
        <w:t xml:space="preserve"> nicht explizit die Rede. Die Trinkwasser- und Sanitärziele umfassen aber (anders als bei den Millen</w:t>
      </w:r>
      <w:r w:rsidR="00ED1E75" w:rsidRPr="003567E8">
        <w:rPr>
          <w:rFonts w:ascii="Georgia" w:hAnsi="Georgia"/>
          <w:sz w:val="20"/>
          <w:szCs w:val="20"/>
        </w:rPr>
        <w:t>n</w:t>
      </w:r>
      <w:r w:rsidRPr="003567E8">
        <w:rPr>
          <w:rFonts w:ascii="Georgia" w:hAnsi="Georgia"/>
          <w:sz w:val="20"/>
          <w:szCs w:val="20"/>
        </w:rPr>
        <w:t>i</w:t>
      </w:r>
      <w:r w:rsidR="002A79FD" w:rsidRPr="003567E8">
        <w:rPr>
          <w:rFonts w:ascii="Georgia" w:hAnsi="Georgia"/>
          <w:sz w:val="20"/>
          <w:szCs w:val="20"/>
        </w:rPr>
        <w:t>um</w:t>
      </w:r>
      <w:r w:rsidRPr="003567E8">
        <w:rPr>
          <w:rFonts w:ascii="Georgia" w:hAnsi="Georgia"/>
          <w:sz w:val="20"/>
          <w:szCs w:val="20"/>
        </w:rPr>
        <w:t xml:space="preserve">entwicklungszielen) durchaus wichtige </w:t>
      </w:r>
      <w:r w:rsidR="001C56B8" w:rsidRPr="003567E8">
        <w:rPr>
          <w:rFonts w:ascii="Georgia" w:hAnsi="Georgia"/>
          <w:sz w:val="20"/>
          <w:szCs w:val="20"/>
        </w:rPr>
        <w:t xml:space="preserve">qualitative </w:t>
      </w:r>
      <w:r w:rsidRPr="003567E8">
        <w:rPr>
          <w:rFonts w:ascii="Georgia" w:hAnsi="Georgia"/>
          <w:sz w:val="20"/>
          <w:szCs w:val="20"/>
        </w:rPr>
        <w:t>Me</w:t>
      </w:r>
      <w:r w:rsidRPr="003567E8">
        <w:rPr>
          <w:rFonts w:ascii="Georgia" w:hAnsi="Georgia"/>
          <w:sz w:val="20"/>
          <w:szCs w:val="20"/>
        </w:rPr>
        <w:t>n</w:t>
      </w:r>
      <w:r w:rsidRPr="003567E8">
        <w:rPr>
          <w:rFonts w:ascii="Georgia" w:hAnsi="Georgia"/>
          <w:sz w:val="20"/>
          <w:szCs w:val="20"/>
        </w:rPr>
        <w:t xml:space="preserve">schenrechtsaspekte. So will das Trinkwasserziel „den </w:t>
      </w:r>
      <w:r w:rsidRPr="003567E8">
        <w:rPr>
          <w:rFonts w:ascii="Georgia" w:hAnsi="Georgia"/>
          <w:i/>
          <w:sz w:val="20"/>
          <w:szCs w:val="20"/>
        </w:rPr>
        <w:t>allgemeinen und gerechten Zugang zu einwan</w:t>
      </w:r>
      <w:r w:rsidRPr="003567E8">
        <w:rPr>
          <w:rFonts w:ascii="Georgia" w:hAnsi="Georgia"/>
          <w:i/>
          <w:sz w:val="20"/>
          <w:szCs w:val="20"/>
        </w:rPr>
        <w:t>d</w:t>
      </w:r>
      <w:r w:rsidRPr="003567E8">
        <w:rPr>
          <w:rFonts w:ascii="Georgia" w:hAnsi="Georgia"/>
          <w:i/>
          <w:sz w:val="20"/>
          <w:szCs w:val="20"/>
        </w:rPr>
        <w:t>freiem und bezahlbarem</w:t>
      </w:r>
      <w:r w:rsidRPr="003567E8">
        <w:rPr>
          <w:rFonts w:ascii="Georgia" w:hAnsi="Georgia"/>
          <w:sz w:val="20"/>
          <w:szCs w:val="20"/>
        </w:rPr>
        <w:t xml:space="preserve"> Trinkwasser </w:t>
      </w:r>
      <w:r w:rsidRPr="003567E8">
        <w:rPr>
          <w:rFonts w:ascii="Georgia" w:hAnsi="Georgia"/>
          <w:i/>
          <w:sz w:val="20"/>
          <w:szCs w:val="20"/>
        </w:rPr>
        <w:t xml:space="preserve">für alle </w:t>
      </w:r>
      <w:r w:rsidRPr="003567E8">
        <w:rPr>
          <w:rFonts w:ascii="Georgia" w:hAnsi="Georgia"/>
          <w:sz w:val="20"/>
          <w:szCs w:val="20"/>
        </w:rPr>
        <w:t xml:space="preserve">erreichen.“ </w:t>
      </w:r>
    </w:p>
    <w:p w14:paraId="13B84600" w14:textId="77777777" w:rsidR="002E5928" w:rsidRDefault="002E5928" w:rsidP="00C02EEB">
      <w:pPr>
        <w:spacing w:after="0" w:line="240" w:lineRule="auto"/>
        <w:rPr>
          <w:rFonts w:ascii="Georgia" w:hAnsi="Georgia"/>
          <w:b/>
          <w:sz w:val="20"/>
          <w:szCs w:val="20"/>
        </w:rPr>
      </w:pPr>
    </w:p>
    <w:p w14:paraId="4B5FC06F" w14:textId="0A5B9EE3" w:rsidR="00E300A3" w:rsidRPr="003567E8" w:rsidRDefault="00E300A3" w:rsidP="00C02EEB">
      <w:pPr>
        <w:spacing w:after="0" w:line="240" w:lineRule="auto"/>
        <w:rPr>
          <w:rFonts w:ascii="Georgia" w:hAnsi="Georgia"/>
          <w:b/>
          <w:sz w:val="20"/>
          <w:szCs w:val="20"/>
        </w:rPr>
      </w:pPr>
      <w:r w:rsidRPr="003567E8">
        <w:rPr>
          <w:rFonts w:ascii="Georgia" w:hAnsi="Georgia"/>
          <w:b/>
          <w:sz w:val="20"/>
          <w:szCs w:val="20"/>
        </w:rPr>
        <w:t>Verteilungsfragen bleiben außen vor</w:t>
      </w:r>
    </w:p>
    <w:p w14:paraId="39E689E1" w14:textId="77777777" w:rsidR="007A0564" w:rsidRDefault="00D423D9" w:rsidP="00C02EEB">
      <w:pPr>
        <w:spacing w:after="0" w:line="240" w:lineRule="auto"/>
        <w:rPr>
          <w:rFonts w:ascii="Georgia" w:hAnsi="Georgia"/>
          <w:sz w:val="20"/>
          <w:szCs w:val="20"/>
        </w:rPr>
      </w:pPr>
      <w:r w:rsidRPr="003567E8">
        <w:rPr>
          <w:rFonts w:ascii="Georgia" w:hAnsi="Georgia"/>
          <w:sz w:val="20"/>
          <w:szCs w:val="20"/>
        </w:rPr>
        <w:t>Wieviel Wasser soll für welchen Verwendungszweck zur Verfügung stehen, wieviel Wasser für wen? Wie sollen Prioritäten gesetzt werden – beispielsweise für die Erfüllung von Menschenrechten, daru</w:t>
      </w:r>
      <w:r w:rsidRPr="003567E8">
        <w:rPr>
          <w:rFonts w:ascii="Georgia" w:hAnsi="Georgia"/>
          <w:sz w:val="20"/>
          <w:szCs w:val="20"/>
        </w:rPr>
        <w:t>n</w:t>
      </w:r>
      <w:r w:rsidRPr="003567E8">
        <w:rPr>
          <w:rFonts w:ascii="Georgia" w:hAnsi="Georgia"/>
          <w:sz w:val="20"/>
          <w:szCs w:val="20"/>
        </w:rPr>
        <w:t xml:space="preserve">ter auch das Menschenrecht auf Nahrung? </w:t>
      </w:r>
    </w:p>
    <w:p w14:paraId="664E534D" w14:textId="77777777" w:rsidR="00EA4AC7" w:rsidRPr="003567E8" w:rsidRDefault="00EA4AC7" w:rsidP="00C02EEB">
      <w:pPr>
        <w:spacing w:after="0" w:line="240" w:lineRule="auto"/>
        <w:rPr>
          <w:rFonts w:ascii="Georgia" w:hAnsi="Georgia"/>
          <w:sz w:val="20"/>
          <w:szCs w:val="20"/>
        </w:rPr>
      </w:pPr>
    </w:p>
    <w:p w14:paraId="59CA2E5D" w14:textId="0CA7B7AE" w:rsidR="003022D9" w:rsidRDefault="00D423D9" w:rsidP="00C02EEB">
      <w:pPr>
        <w:spacing w:after="0" w:line="240" w:lineRule="auto"/>
        <w:rPr>
          <w:rFonts w:ascii="Georgia" w:hAnsi="Georgia"/>
          <w:sz w:val="20"/>
          <w:szCs w:val="20"/>
        </w:rPr>
      </w:pPr>
      <w:r w:rsidRPr="003567E8">
        <w:rPr>
          <w:rFonts w:ascii="Georgia" w:hAnsi="Georgia"/>
          <w:sz w:val="20"/>
          <w:szCs w:val="20"/>
        </w:rPr>
        <w:t>Diese Frage</w:t>
      </w:r>
      <w:r w:rsidR="00077AFE" w:rsidRPr="003567E8">
        <w:rPr>
          <w:rFonts w:ascii="Georgia" w:hAnsi="Georgia"/>
          <w:sz w:val="20"/>
          <w:szCs w:val="20"/>
        </w:rPr>
        <w:t>n thematisieren die SDG</w:t>
      </w:r>
      <w:r w:rsidR="004F25D7" w:rsidRPr="003567E8">
        <w:rPr>
          <w:rFonts w:ascii="Georgia" w:hAnsi="Georgia"/>
          <w:sz w:val="20"/>
          <w:szCs w:val="20"/>
        </w:rPr>
        <w:t>s</w:t>
      </w:r>
      <w:r w:rsidR="007A0564" w:rsidRPr="003567E8">
        <w:rPr>
          <w:rFonts w:ascii="Georgia" w:hAnsi="Georgia"/>
          <w:sz w:val="20"/>
          <w:szCs w:val="20"/>
        </w:rPr>
        <w:t xml:space="preserve"> nicht. Dabei werden </w:t>
      </w:r>
      <w:r w:rsidR="003022D9" w:rsidRPr="003567E8">
        <w:rPr>
          <w:rFonts w:ascii="Georgia" w:hAnsi="Georgia"/>
          <w:sz w:val="20"/>
          <w:szCs w:val="20"/>
        </w:rPr>
        <w:t xml:space="preserve">Konflikte um Wasser weiter zunehmen. Gerade auch das Ziel, Wasser in allen Sektoren effizienter zu nutzen und so der Wasserknappheit zu begegnen, könnte den Wettbewerb </w:t>
      </w:r>
      <w:r w:rsidR="002A79FD" w:rsidRPr="003567E8">
        <w:rPr>
          <w:rFonts w:ascii="Georgia" w:hAnsi="Georgia"/>
          <w:sz w:val="20"/>
          <w:szCs w:val="20"/>
        </w:rPr>
        <w:t>um</w:t>
      </w:r>
      <w:r w:rsidR="003022D9" w:rsidRPr="003567E8">
        <w:rPr>
          <w:rFonts w:ascii="Georgia" w:hAnsi="Georgia"/>
          <w:sz w:val="20"/>
          <w:szCs w:val="20"/>
        </w:rPr>
        <w:t xml:space="preserve"> Wasser noch verschärfen. </w:t>
      </w:r>
    </w:p>
    <w:p w14:paraId="65DE8F3B" w14:textId="77777777" w:rsidR="00EA4AC7" w:rsidRPr="003567E8" w:rsidRDefault="00EA4AC7" w:rsidP="00C02EEB">
      <w:pPr>
        <w:spacing w:after="0" w:line="240" w:lineRule="auto"/>
        <w:rPr>
          <w:rFonts w:ascii="Georgia" w:hAnsi="Georgia"/>
          <w:sz w:val="20"/>
          <w:szCs w:val="20"/>
        </w:rPr>
      </w:pPr>
    </w:p>
    <w:p w14:paraId="35C6C033" w14:textId="29CF39AB" w:rsidR="003A638C" w:rsidRPr="003567E8" w:rsidRDefault="00E300A3" w:rsidP="00C02EEB">
      <w:pPr>
        <w:spacing w:after="0" w:line="240" w:lineRule="auto"/>
        <w:rPr>
          <w:rFonts w:ascii="Georgia" w:hAnsi="Georgia"/>
          <w:sz w:val="20"/>
          <w:szCs w:val="20"/>
        </w:rPr>
      </w:pPr>
      <w:r w:rsidRPr="003567E8">
        <w:rPr>
          <w:rFonts w:ascii="Georgia" w:hAnsi="Georgia"/>
          <w:sz w:val="20"/>
          <w:szCs w:val="20"/>
        </w:rPr>
        <w:t>In der Theorie sollen mehr Mitsprache und Integriertes Wasserressourcenmanagement sowohl Nac</w:t>
      </w:r>
      <w:r w:rsidRPr="003567E8">
        <w:rPr>
          <w:rFonts w:ascii="Georgia" w:hAnsi="Georgia"/>
          <w:sz w:val="20"/>
          <w:szCs w:val="20"/>
        </w:rPr>
        <w:t>h</w:t>
      </w:r>
      <w:r w:rsidRPr="003567E8">
        <w:rPr>
          <w:rFonts w:ascii="Georgia" w:hAnsi="Georgia"/>
          <w:sz w:val="20"/>
          <w:szCs w:val="20"/>
        </w:rPr>
        <w:t>haltigkeit als auch einen fairen Interessenausgleich fördern. In der Praxis ist es extrem schwierig und erfordert besondere A</w:t>
      </w:r>
      <w:r w:rsidR="00077AFE" w:rsidRPr="003567E8">
        <w:rPr>
          <w:rFonts w:ascii="Georgia" w:hAnsi="Georgia"/>
          <w:sz w:val="20"/>
          <w:szCs w:val="20"/>
        </w:rPr>
        <w:t>nstrengungen, dies</w:t>
      </w:r>
      <w:r w:rsidRPr="003567E8">
        <w:rPr>
          <w:rFonts w:ascii="Georgia" w:hAnsi="Georgia"/>
          <w:sz w:val="20"/>
          <w:szCs w:val="20"/>
        </w:rPr>
        <w:t xml:space="preserve"> so zu gestalten, dass ausgegrenzte und benachteiligte Me</w:t>
      </w:r>
      <w:r w:rsidRPr="003567E8">
        <w:rPr>
          <w:rFonts w:ascii="Georgia" w:hAnsi="Georgia"/>
          <w:sz w:val="20"/>
          <w:szCs w:val="20"/>
        </w:rPr>
        <w:t>n</w:t>
      </w:r>
      <w:r w:rsidRPr="003567E8">
        <w:rPr>
          <w:rFonts w:ascii="Georgia" w:hAnsi="Georgia"/>
          <w:sz w:val="20"/>
          <w:szCs w:val="20"/>
        </w:rPr>
        <w:t>schen ihre Interessen und Rechte tatsächlich vertreten können.</w:t>
      </w:r>
      <w:r w:rsidR="007A0564" w:rsidRPr="003567E8">
        <w:rPr>
          <w:rFonts w:ascii="Georgia" w:hAnsi="Georgia"/>
          <w:sz w:val="20"/>
          <w:szCs w:val="20"/>
        </w:rPr>
        <w:t xml:space="preserve"> S</w:t>
      </w:r>
      <w:r w:rsidR="00077AFE" w:rsidRPr="003567E8">
        <w:rPr>
          <w:rFonts w:ascii="Georgia" w:hAnsi="Georgia"/>
          <w:sz w:val="20"/>
          <w:szCs w:val="20"/>
        </w:rPr>
        <w:t>oziale</w:t>
      </w:r>
      <w:r w:rsidR="007A0564" w:rsidRPr="003567E8">
        <w:rPr>
          <w:rFonts w:ascii="Georgia" w:hAnsi="Georgia"/>
          <w:sz w:val="20"/>
          <w:szCs w:val="20"/>
        </w:rPr>
        <w:t xml:space="preserve"> Ungleichheiten, die den Z</w:t>
      </w:r>
      <w:r w:rsidR="007A0564" w:rsidRPr="003567E8">
        <w:rPr>
          <w:rFonts w:ascii="Georgia" w:hAnsi="Georgia"/>
          <w:sz w:val="20"/>
          <w:szCs w:val="20"/>
        </w:rPr>
        <w:t>u</w:t>
      </w:r>
      <w:r w:rsidR="007A0564" w:rsidRPr="003567E8">
        <w:rPr>
          <w:rFonts w:ascii="Georgia" w:hAnsi="Georgia"/>
          <w:sz w:val="20"/>
          <w:szCs w:val="20"/>
        </w:rPr>
        <w:t xml:space="preserve">gang zu Wasser prägen, müssen in der </w:t>
      </w:r>
      <w:r w:rsidR="002A79FD" w:rsidRPr="003567E8">
        <w:rPr>
          <w:rFonts w:ascii="Georgia" w:hAnsi="Georgia"/>
          <w:sz w:val="20"/>
          <w:szCs w:val="20"/>
        </w:rPr>
        <w:t>Um</w:t>
      </w:r>
      <w:r w:rsidR="00077AFE" w:rsidRPr="003567E8">
        <w:rPr>
          <w:rFonts w:ascii="Georgia" w:hAnsi="Georgia"/>
          <w:sz w:val="20"/>
          <w:szCs w:val="20"/>
        </w:rPr>
        <w:t>s</w:t>
      </w:r>
      <w:r w:rsidR="007A0564" w:rsidRPr="003567E8">
        <w:rPr>
          <w:rFonts w:ascii="Georgia" w:hAnsi="Georgia"/>
          <w:sz w:val="20"/>
          <w:szCs w:val="20"/>
        </w:rPr>
        <w:t xml:space="preserve">etzung </w:t>
      </w:r>
      <w:r w:rsidR="00077AFE" w:rsidRPr="003567E8">
        <w:rPr>
          <w:rFonts w:ascii="Georgia" w:hAnsi="Georgia"/>
          <w:sz w:val="20"/>
          <w:szCs w:val="20"/>
        </w:rPr>
        <w:t>der SDG</w:t>
      </w:r>
      <w:r w:rsidR="007A0564" w:rsidRPr="003567E8">
        <w:rPr>
          <w:rFonts w:ascii="Georgia" w:hAnsi="Georgia"/>
          <w:sz w:val="20"/>
          <w:szCs w:val="20"/>
        </w:rPr>
        <w:t xml:space="preserve"> daher dringend thematisiert werden. </w:t>
      </w:r>
    </w:p>
    <w:p w14:paraId="1F623A81" w14:textId="77777777" w:rsidR="002E5928" w:rsidRDefault="002E5928" w:rsidP="00C02EEB">
      <w:pPr>
        <w:spacing w:after="0" w:line="240" w:lineRule="auto"/>
        <w:rPr>
          <w:rFonts w:ascii="Georgia" w:hAnsi="Georgia"/>
          <w:b/>
          <w:bCs/>
          <w:sz w:val="20"/>
          <w:szCs w:val="20"/>
        </w:rPr>
      </w:pPr>
    </w:p>
    <w:p w14:paraId="1330E583" w14:textId="77777777" w:rsidR="006F18A5" w:rsidRPr="003567E8" w:rsidRDefault="006F18A5" w:rsidP="00C02EEB">
      <w:pPr>
        <w:spacing w:after="0" w:line="240" w:lineRule="auto"/>
        <w:rPr>
          <w:rFonts w:ascii="Georgia" w:hAnsi="Georgia"/>
          <w:b/>
          <w:bCs/>
          <w:sz w:val="20"/>
          <w:szCs w:val="20"/>
        </w:rPr>
      </w:pPr>
      <w:r w:rsidRPr="003567E8">
        <w:rPr>
          <w:rFonts w:ascii="Georgia" w:hAnsi="Georgia"/>
          <w:b/>
          <w:bCs/>
          <w:sz w:val="20"/>
          <w:szCs w:val="20"/>
        </w:rPr>
        <w:t>SDG Ernährungssicherheit: Wasser nicht dabei!?</w:t>
      </w:r>
    </w:p>
    <w:p w14:paraId="55E19952" w14:textId="38C50A21" w:rsidR="006F18A5" w:rsidRDefault="006F18A5" w:rsidP="00C02EEB">
      <w:pPr>
        <w:spacing w:after="0" w:line="240" w:lineRule="auto"/>
        <w:rPr>
          <w:rFonts w:ascii="Georgia" w:hAnsi="Georgia"/>
          <w:sz w:val="20"/>
          <w:szCs w:val="20"/>
        </w:rPr>
      </w:pPr>
      <w:r w:rsidRPr="003567E8">
        <w:rPr>
          <w:rFonts w:ascii="Georgia" w:hAnsi="Georgia"/>
          <w:sz w:val="20"/>
          <w:szCs w:val="20"/>
        </w:rPr>
        <w:t>Aus einer Wasserperspektive hochrelevant ist daher eigentlich auch SDG 2.3 zu Ernährungssicherheit: Ziel ist hier, die Produktivität kle</w:t>
      </w:r>
      <w:r w:rsidR="00D20D3E">
        <w:rPr>
          <w:rFonts w:ascii="Georgia" w:hAnsi="Georgia"/>
          <w:sz w:val="20"/>
          <w:szCs w:val="20"/>
        </w:rPr>
        <w:t>iner Nahrungsmittelproduzenten –</w:t>
      </w:r>
      <w:r w:rsidRPr="003567E8">
        <w:rPr>
          <w:rFonts w:ascii="Georgia" w:hAnsi="Georgia"/>
          <w:sz w:val="20"/>
          <w:szCs w:val="20"/>
        </w:rPr>
        <w:t xml:space="preserve">  insbesondere Frauen, aber auch Angehörige indigener Völker, landwirtschaftliche Familienbetrieb</w:t>
      </w:r>
      <w:r w:rsidR="00D20D3E">
        <w:rPr>
          <w:rFonts w:ascii="Georgia" w:hAnsi="Georgia"/>
          <w:sz w:val="20"/>
          <w:szCs w:val="20"/>
        </w:rPr>
        <w:t>e, Weidetierhalter und Fischer –</w:t>
      </w:r>
      <w:r w:rsidRPr="003567E8">
        <w:rPr>
          <w:rFonts w:ascii="Georgia" w:hAnsi="Georgia"/>
          <w:sz w:val="20"/>
          <w:szCs w:val="20"/>
        </w:rPr>
        <w:t xml:space="preserve"> bis 2030 zu verdoppeln. </w:t>
      </w:r>
    </w:p>
    <w:p w14:paraId="2629B79B" w14:textId="77777777" w:rsidR="00EA4AC7" w:rsidRPr="003567E8" w:rsidRDefault="00EA4AC7" w:rsidP="00C02EEB">
      <w:pPr>
        <w:spacing w:after="0" w:line="240" w:lineRule="auto"/>
        <w:rPr>
          <w:rFonts w:ascii="Georgia" w:hAnsi="Georgia"/>
          <w:sz w:val="20"/>
          <w:szCs w:val="20"/>
        </w:rPr>
      </w:pPr>
    </w:p>
    <w:p w14:paraId="4AC3CA9C" w14:textId="44DEFADC" w:rsidR="006F18A5" w:rsidRPr="003567E8" w:rsidRDefault="006F18A5" w:rsidP="00C02EEB">
      <w:pPr>
        <w:spacing w:after="0" w:line="240" w:lineRule="auto"/>
        <w:rPr>
          <w:rFonts w:ascii="Georgia" w:hAnsi="Georgia"/>
          <w:sz w:val="20"/>
          <w:szCs w:val="20"/>
        </w:rPr>
      </w:pPr>
      <w:r w:rsidRPr="003567E8">
        <w:rPr>
          <w:rFonts w:ascii="Georgia" w:hAnsi="Georgia"/>
          <w:sz w:val="20"/>
          <w:szCs w:val="20"/>
        </w:rPr>
        <w:t xml:space="preserve">Dies soll auch durch den besseren Zugang zu „produktiven Ressourcen“ und Technologien geschehen (vgl. SDG 2.3). Wasser wird hier </w:t>
      </w:r>
      <w:r w:rsidR="00BE675F" w:rsidRPr="003567E8">
        <w:rPr>
          <w:rFonts w:ascii="Georgia" w:hAnsi="Georgia"/>
          <w:sz w:val="20"/>
          <w:szCs w:val="20"/>
        </w:rPr>
        <w:t xml:space="preserve">leider </w:t>
      </w:r>
      <w:r w:rsidR="00D20D3E">
        <w:rPr>
          <w:rFonts w:ascii="Georgia" w:hAnsi="Georgia"/>
          <w:sz w:val="20"/>
          <w:szCs w:val="20"/>
        </w:rPr>
        <w:t>nicht explizit genannt.</w:t>
      </w:r>
      <w:r w:rsidRPr="003567E8">
        <w:rPr>
          <w:rFonts w:ascii="Georgia" w:hAnsi="Georgia"/>
          <w:sz w:val="20"/>
          <w:szCs w:val="20"/>
        </w:rPr>
        <w:t xml:space="preserve"> Der sichere und gleich</w:t>
      </w:r>
      <w:r w:rsidR="004F25D7" w:rsidRPr="003567E8">
        <w:rPr>
          <w:rFonts w:ascii="Georgia" w:hAnsi="Georgia"/>
          <w:sz w:val="20"/>
          <w:szCs w:val="20"/>
        </w:rPr>
        <w:t>berechtige Zugang zu Wasser – das heißt</w:t>
      </w:r>
      <w:r w:rsidRPr="003567E8">
        <w:rPr>
          <w:rFonts w:ascii="Georgia" w:hAnsi="Georgia"/>
          <w:sz w:val="20"/>
          <w:szCs w:val="20"/>
        </w:rPr>
        <w:t xml:space="preserve"> der Schutz bestehender Wasserrechte, die Verbesserung des Regenfeldanbaus und der Zugang zu nachhaltigen Bewässerungs- und Anbautechnologien müssen dennoch ein wesen</w:t>
      </w:r>
      <w:r w:rsidRPr="003567E8">
        <w:rPr>
          <w:rFonts w:ascii="Georgia" w:hAnsi="Georgia"/>
          <w:sz w:val="20"/>
          <w:szCs w:val="20"/>
        </w:rPr>
        <w:t>t</w:t>
      </w:r>
      <w:r w:rsidRPr="003567E8">
        <w:rPr>
          <w:rFonts w:ascii="Georgia" w:hAnsi="Georgia"/>
          <w:sz w:val="20"/>
          <w:szCs w:val="20"/>
        </w:rPr>
        <w:t xml:space="preserve">licher Bestandteil der </w:t>
      </w:r>
      <w:r w:rsidR="002A79FD" w:rsidRPr="003567E8">
        <w:rPr>
          <w:rFonts w:ascii="Georgia" w:hAnsi="Georgia"/>
          <w:sz w:val="20"/>
          <w:szCs w:val="20"/>
        </w:rPr>
        <w:t>Um</w:t>
      </w:r>
      <w:r w:rsidR="004F25D7" w:rsidRPr="003567E8">
        <w:rPr>
          <w:rFonts w:ascii="Georgia" w:hAnsi="Georgia"/>
          <w:sz w:val="20"/>
          <w:szCs w:val="20"/>
        </w:rPr>
        <w:t>s</w:t>
      </w:r>
      <w:r w:rsidRPr="003567E8">
        <w:rPr>
          <w:rFonts w:ascii="Georgia" w:hAnsi="Georgia"/>
          <w:sz w:val="20"/>
          <w:szCs w:val="20"/>
        </w:rPr>
        <w:t>etzung dieses Ziels werden.</w:t>
      </w:r>
    </w:p>
    <w:p w14:paraId="1494F6DC" w14:textId="77777777" w:rsidR="00BF313F" w:rsidRPr="003567E8" w:rsidRDefault="00BF313F" w:rsidP="00C02EEB">
      <w:pPr>
        <w:spacing w:after="0" w:line="240" w:lineRule="auto"/>
        <w:rPr>
          <w:rFonts w:ascii="Georgia" w:hAnsi="Georgia"/>
          <w:sz w:val="20"/>
          <w:szCs w:val="20"/>
        </w:rPr>
      </w:pPr>
    </w:p>
    <w:p w14:paraId="41911528" w14:textId="77777777" w:rsidR="0055391C" w:rsidRDefault="0055391C"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br w:type="page"/>
      </w:r>
    </w:p>
    <w:p w14:paraId="0F088D3A" w14:textId="3ED30C71" w:rsidR="00AA42D5"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32</w:t>
      </w:r>
      <w:r w:rsidR="00AA42D5" w:rsidRPr="00BA28F5">
        <w:rPr>
          <w:rFonts w:ascii="Georgia" w:hAnsi="Georgia"/>
          <w:b/>
          <w:bCs/>
          <w:color w:val="auto"/>
          <w:sz w:val="28"/>
          <w:szCs w:val="28"/>
        </w:rPr>
        <w:t xml:space="preserve"> </w:t>
      </w:r>
      <w:r w:rsidR="00A53531" w:rsidRPr="00BA28F5">
        <w:rPr>
          <w:rFonts w:ascii="Georgia" w:hAnsi="Georgia"/>
          <w:bCs/>
          <w:color w:val="auto"/>
          <w:sz w:val="28"/>
          <w:szCs w:val="28"/>
        </w:rPr>
        <w:t>–</w:t>
      </w:r>
      <w:r w:rsidR="00A53531" w:rsidRPr="00BA28F5">
        <w:rPr>
          <w:rFonts w:ascii="Georgia" w:hAnsi="Georgia"/>
          <w:b/>
          <w:bCs/>
          <w:color w:val="auto"/>
          <w:sz w:val="28"/>
          <w:szCs w:val="28"/>
        </w:rPr>
        <w:t xml:space="preserve"> Kernfolie</w:t>
      </w:r>
    </w:p>
    <w:p w14:paraId="5FBA3731" w14:textId="61F08CCE" w:rsidR="005438BA" w:rsidRPr="00BA28F5" w:rsidRDefault="00AA42D5"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 xml:space="preserve">Was kann </w:t>
      </w:r>
      <w:r w:rsidR="003D1CF9" w:rsidRPr="00BA28F5">
        <w:rPr>
          <w:rFonts w:ascii="Georgia" w:hAnsi="Georgia"/>
          <w:b/>
          <w:bCs/>
          <w:color w:val="auto"/>
          <w:sz w:val="28"/>
          <w:szCs w:val="28"/>
        </w:rPr>
        <w:t xml:space="preserve">jede und </w:t>
      </w:r>
      <w:r w:rsidRPr="00BA28F5">
        <w:rPr>
          <w:rFonts w:ascii="Georgia" w:hAnsi="Georgia"/>
          <w:b/>
          <w:bCs/>
          <w:color w:val="auto"/>
          <w:sz w:val="28"/>
          <w:szCs w:val="28"/>
        </w:rPr>
        <w:t>jeder Einzelne tun?</w:t>
      </w:r>
    </w:p>
    <w:p w14:paraId="561E965B" w14:textId="681871AF" w:rsidR="00AA42D5" w:rsidRDefault="00AA42D5" w:rsidP="00C02EEB">
      <w:pPr>
        <w:pStyle w:val="Inhaltsverzeichnisberschrift"/>
        <w:tabs>
          <w:tab w:val="right" w:pos="9072"/>
        </w:tabs>
        <w:spacing w:before="0" w:line="240" w:lineRule="auto"/>
        <w:rPr>
          <w:rFonts w:ascii="Georgia" w:hAnsi="Georgia"/>
          <w:noProof/>
          <w:sz w:val="20"/>
          <w:szCs w:val="20"/>
        </w:rPr>
      </w:pPr>
    </w:p>
    <w:p w14:paraId="0CCE286F" w14:textId="2708A333" w:rsidR="00A94EFB" w:rsidRPr="00A94EFB" w:rsidRDefault="00A94EFB" w:rsidP="00A94EFB">
      <w:pPr>
        <w:rPr>
          <w:lang w:eastAsia="de-DE"/>
        </w:rPr>
      </w:pPr>
      <w:r w:rsidRPr="00A94EFB">
        <w:rPr>
          <w:noProof/>
          <w:lang w:eastAsia="de-DE"/>
        </w:rPr>
        <w:drawing>
          <wp:inline distT="0" distB="0" distL="0" distR="0" wp14:anchorId="1169B2BF" wp14:editId="606F6BCE">
            <wp:extent cx="4572638" cy="3429479"/>
            <wp:effectExtent l="19050" t="19050" r="1841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a:ln w="3175">
                      <a:solidFill>
                        <a:schemeClr val="tx1"/>
                      </a:solidFill>
                    </a:ln>
                  </pic:spPr>
                </pic:pic>
              </a:graphicData>
            </a:graphic>
          </wp:inline>
        </w:drawing>
      </w:r>
    </w:p>
    <w:p w14:paraId="31CD2744" w14:textId="7C5828B8" w:rsidR="00A5540D" w:rsidRPr="003567E8" w:rsidRDefault="00A5540D" w:rsidP="00C02EEB">
      <w:pPr>
        <w:spacing w:after="0" w:line="240" w:lineRule="auto"/>
        <w:rPr>
          <w:rFonts w:ascii="Georgia" w:hAnsi="Georgia"/>
          <w:sz w:val="20"/>
          <w:szCs w:val="20"/>
        </w:rPr>
      </w:pPr>
    </w:p>
    <w:p w14:paraId="4DA1787D" w14:textId="68ED64DB" w:rsidR="00C74863" w:rsidRPr="003567E8" w:rsidRDefault="00F31B9D" w:rsidP="00C02EEB">
      <w:pPr>
        <w:spacing w:after="0" w:line="240" w:lineRule="auto"/>
        <w:rPr>
          <w:rFonts w:ascii="Georgia" w:hAnsi="Georgia"/>
          <w:b/>
          <w:sz w:val="20"/>
          <w:szCs w:val="20"/>
        </w:rPr>
      </w:pPr>
      <w:r>
        <w:rPr>
          <w:rFonts w:ascii="Georgia" w:hAnsi="Georgia"/>
          <w:b/>
          <w:sz w:val="20"/>
          <w:szCs w:val="20"/>
        </w:rPr>
        <w:t>Didaktischer Hinweis</w:t>
      </w:r>
    </w:p>
    <w:p w14:paraId="03710E7D" w14:textId="175C5E7C" w:rsidR="00A5540D" w:rsidRPr="003567E8" w:rsidRDefault="00A5540D" w:rsidP="00C02EEB">
      <w:pPr>
        <w:spacing w:after="0" w:line="240" w:lineRule="auto"/>
        <w:rPr>
          <w:rFonts w:ascii="Georgia" w:hAnsi="Georgia"/>
          <w:sz w:val="20"/>
          <w:szCs w:val="20"/>
        </w:rPr>
      </w:pPr>
      <w:r w:rsidRPr="003567E8">
        <w:rPr>
          <w:rFonts w:ascii="Georgia" w:hAnsi="Georgia"/>
          <w:sz w:val="20"/>
          <w:szCs w:val="20"/>
        </w:rPr>
        <w:t xml:space="preserve">Mit dieser Folie könnten Sie Ihren Vortrag in ein </w:t>
      </w:r>
      <w:r w:rsidRPr="003567E8">
        <w:rPr>
          <w:rFonts w:ascii="Georgia" w:hAnsi="Georgia"/>
          <w:b/>
          <w:bCs/>
          <w:sz w:val="20"/>
          <w:szCs w:val="20"/>
        </w:rPr>
        <w:t>Gespräch</w:t>
      </w:r>
      <w:r w:rsidRPr="003567E8">
        <w:rPr>
          <w:rFonts w:ascii="Georgia" w:hAnsi="Georgia"/>
          <w:sz w:val="20"/>
          <w:szCs w:val="20"/>
        </w:rPr>
        <w:t xml:space="preserve"> übergehen lassen, indem Sie die Vo</w:t>
      </w:r>
      <w:r w:rsidRPr="003567E8">
        <w:rPr>
          <w:rFonts w:ascii="Georgia" w:hAnsi="Georgia"/>
          <w:sz w:val="20"/>
          <w:szCs w:val="20"/>
        </w:rPr>
        <w:t>r</w:t>
      </w:r>
      <w:r w:rsidRPr="003567E8">
        <w:rPr>
          <w:rFonts w:ascii="Georgia" w:hAnsi="Georgia"/>
          <w:sz w:val="20"/>
          <w:szCs w:val="20"/>
        </w:rPr>
        <w:t>schläge nicht referieren, sondern Fragen aufwerfen, zum Beispiel:</w:t>
      </w:r>
    </w:p>
    <w:p w14:paraId="23457740" w14:textId="0585E420" w:rsidR="00D0421B" w:rsidRPr="003567E8" w:rsidRDefault="00781E21" w:rsidP="00914190">
      <w:pPr>
        <w:numPr>
          <w:ilvl w:val="0"/>
          <w:numId w:val="13"/>
        </w:numPr>
        <w:spacing w:after="0" w:line="240" w:lineRule="auto"/>
        <w:rPr>
          <w:rFonts w:ascii="Georgia" w:hAnsi="Georgia"/>
          <w:sz w:val="20"/>
          <w:szCs w:val="20"/>
        </w:rPr>
      </w:pPr>
      <w:bookmarkStart w:id="32" w:name="_Hlk484947444"/>
      <w:r w:rsidRPr="003567E8">
        <w:rPr>
          <w:rFonts w:ascii="Georgia" w:hAnsi="Georgia"/>
          <w:sz w:val="20"/>
          <w:szCs w:val="20"/>
        </w:rPr>
        <w:t xml:space="preserve">Was könnten wir an unserem persönlichen Konsum verändern? </w:t>
      </w:r>
    </w:p>
    <w:p w14:paraId="3AFCA1AD" w14:textId="76430E3B"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Müssen wir eigentlich Mineralwasser in Flaschen kaufen? Warum trinken wir (kein) Wasser aus der Leitung? </w:t>
      </w:r>
    </w:p>
    <w:p w14:paraId="08D33202" w14:textId="7C8D484F"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Wie können wir andere auf die globale Wasserproblematik aufmerksam machen? </w:t>
      </w:r>
    </w:p>
    <w:p w14:paraId="29322722" w14:textId="531BF0BD" w:rsidR="00D0421B" w:rsidRPr="003567E8" w:rsidRDefault="00781E21" w:rsidP="00914190">
      <w:pPr>
        <w:numPr>
          <w:ilvl w:val="0"/>
          <w:numId w:val="13"/>
        </w:numPr>
        <w:spacing w:after="0" w:line="240" w:lineRule="auto"/>
        <w:rPr>
          <w:rFonts w:ascii="Georgia" w:hAnsi="Georgia"/>
          <w:sz w:val="20"/>
          <w:szCs w:val="20"/>
        </w:rPr>
      </w:pPr>
      <w:r w:rsidRPr="003567E8">
        <w:rPr>
          <w:rFonts w:ascii="Georgia" w:hAnsi="Georgia"/>
          <w:sz w:val="20"/>
          <w:szCs w:val="20"/>
        </w:rPr>
        <w:t xml:space="preserve">Wo können wir Kampagnen und Initiativen unterstützen? Und wie? </w:t>
      </w:r>
    </w:p>
    <w:bookmarkEnd w:id="32"/>
    <w:p w14:paraId="041403DE" w14:textId="77EE3609" w:rsidR="00A5540D" w:rsidRPr="003567E8" w:rsidRDefault="00A5540D" w:rsidP="00C02EEB">
      <w:pPr>
        <w:spacing w:after="0" w:line="240" w:lineRule="auto"/>
        <w:rPr>
          <w:rFonts w:ascii="Georgia" w:hAnsi="Georgia"/>
          <w:sz w:val="20"/>
          <w:szCs w:val="20"/>
        </w:rPr>
      </w:pPr>
      <w:r w:rsidRPr="003567E8">
        <w:rPr>
          <w:rFonts w:ascii="Georgia" w:hAnsi="Georgia"/>
          <w:sz w:val="20"/>
          <w:szCs w:val="20"/>
        </w:rPr>
        <w:t>Vermutlich weiß ihr Publikum schon viel und hat schon Ideen. Oft ist es wirkungsvoller, wenn Hinwe</w:t>
      </w:r>
      <w:r w:rsidRPr="003567E8">
        <w:rPr>
          <w:rFonts w:ascii="Georgia" w:hAnsi="Georgia"/>
          <w:sz w:val="20"/>
          <w:szCs w:val="20"/>
        </w:rPr>
        <w:t>i</w:t>
      </w:r>
      <w:r w:rsidRPr="003567E8">
        <w:rPr>
          <w:rFonts w:ascii="Georgia" w:hAnsi="Georgia"/>
          <w:sz w:val="20"/>
          <w:szCs w:val="20"/>
        </w:rPr>
        <w:t xml:space="preserve">se aus dem Kreis der Zuhörenden kommen, als wenn Sie alles von vorne referieren. </w:t>
      </w:r>
    </w:p>
    <w:p w14:paraId="724AC452" w14:textId="77777777" w:rsidR="00F31B9D" w:rsidRDefault="00F31B9D" w:rsidP="00C02EEB">
      <w:pPr>
        <w:spacing w:after="0" w:line="240" w:lineRule="auto"/>
        <w:rPr>
          <w:rFonts w:ascii="Georgia" w:hAnsi="Georgia"/>
          <w:sz w:val="20"/>
          <w:szCs w:val="20"/>
        </w:rPr>
      </w:pPr>
    </w:p>
    <w:p w14:paraId="089BF2FB" w14:textId="61C53676" w:rsidR="00C46607" w:rsidRPr="003567E8" w:rsidRDefault="00C46607" w:rsidP="00C02EEB">
      <w:pPr>
        <w:spacing w:after="0" w:line="240" w:lineRule="auto"/>
        <w:rPr>
          <w:rFonts w:ascii="Georgia" w:hAnsi="Georgia"/>
          <w:sz w:val="20"/>
          <w:szCs w:val="20"/>
        </w:rPr>
      </w:pPr>
      <w:r w:rsidRPr="003567E8">
        <w:rPr>
          <w:rFonts w:ascii="Georgia" w:hAnsi="Georgia"/>
          <w:sz w:val="20"/>
          <w:szCs w:val="20"/>
        </w:rPr>
        <w:t>Untenstehend finden Sie unsere Handlungsvorschläge für jede und jeden Einzelnen.</w:t>
      </w:r>
    </w:p>
    <w:p w14:paraId="7058A906" w14:textId="09C66705" w:rsidR="00C56113" w:rsidRPr="003567E8" w:rsidRDefault="00C56113" w:rsidP="00C02EEB">
      <w:pPr>
        <w:spacing w:after="0" w:line="240" w:lineRule="auto"/>
        <w:rPr>
          <w:rFonts w:ascii="Georgia" w:hAnsi="Georgia"/>
          <w:sz w:val="20"/>
          <w:szCs w:val="20"/>
        </w:rPr>
      </w:pPr>
    </w:p>
    <w:p w14:paraId="3043C09F" w14:textId="57335973" w:rsidR="009815F9" w:rsidRPr="003567E8" w:rsidRDefault="00C46607" w:rsidP="00C02EEB">
      <w:pPr>
        <w:spacing w:after="0" w:line="240" w:lineRule="auto"/>
        <w:rPr>
          <w:rFonts w:ascii="Georgia" w:hAnsi="Georgia"/>
          <w:b/>
          <w:sz w:val="20"/>
          <w:szCs w:val="20"/>
        </w:rPr>
      </w:pPr>
      <w:r w:rsidRPr="003567E8">
        <w:rPr>
          <w:rFonts w:ascii="Georgia" w:hAnsi="Georgia"/>
          <w:b/>
          <w:sz w:val="20"/>
          <w:szCs w:val="20"/>
        </w:rPr>
        <w:t>Hintergrund</w:t>
      </w:r>
    </w:p>
    <w:p w14:paraId="297581BD" w14:textId="77777777" w:rsidR="00EA4AC7" w:rsidRDefault="00EA4AC7" w:rsidP="00C02EEB">
      <w:pPr>
        <w:spacing w:after="0" w:line="240" w:lineRule="auto"/>
        <w:rPr>
          <w:rFonts w:ascii="Georgia" w:hAnsi="Georgia"/>
          <w:b/>
          <w:sz w:val="20"/>
          <w:szCs w:val="20"/>
        </w:rPr>
      </w:pPr>
    </w:p>
    <w:p w14:paraId="0FF482B4" w14:textId="3CA05091" w:rsidR="009815F9" w:rsidRPr="003567E8" w:rsidRDefault="009815F9" w:rsidP="00C02EEB">
      <w:pPr>
        <w:spacing w:after="0" w:line="240" w:lineRule="auto"/>
        <w:rPr>
          <w:rFonts w:ascii="Georgia" w:hAnsi="Georgia"/>
          <w:b/>
          <w:sz w:val="20"/>
          <w:szCs w:val="20"/>
        </w:rPr>
      </w:pPr>
      <w:r w:rsidRPr="003567E8">
        <w:rPr>
          <w:rFonts w:ascii="Georgia" w:hAnsi="Georgia"/>
          <w:b/>
          <w:sz w:val="20"/>
          <w:szCs w:val="20"/>
        </w:rPr>
        <w:t>Bewusst einkaufen</w:t>
      </w:r>
      <w:r w:rsidR="00B470EF" w:rsidRPr="003567E8">
        <w:rPr>
          <w:rFonts w:ascii="Georgia" w:hAnsi="Georgia"/>
          <w:b/>
          <w:sz w:val="20"/>
          <w:szCs w:val="20"/>
        </w:rPr>
        <w:t xml:space="preserve"> –</w:t>
      </w:r>
      <w:r w:rsidRPr="003567E8">
        <w:rPr>
          <w:rFonts w:ascii="Georgia" w:hAnsi="Georgia"/>
          <w:b/>
          <w:sz w:val="20"/>
          <w:szCs w:val="20"/>
        </w:rPr>
        <w:t xml:space="preserve"> </w:t>
      </w:r>
      <w:proofErr w:type="spellStart"/>
      <w:r w:rsidRPr="003567E8">
        <w:rPr>
          <w:rFonts w:ascii="Georgia" w:hAnsi="Georgia"/>
          <w:b/>
          <w:sz w:val="20"/>
          <w:szCs w:val="20"/>
        </w:rPr>
        <w:t>bio</w:t>
      </w:r>
      <w:proofErr w:type="spellEnd"/>
      <w:r w:rsidRPr="003567E8">
        <w:rPr>
          <w:rFonts w:ascii="Georgia" w:hAnsi="Georgia"/>
          <w:b/>
          <w:sz w:val="20"/>
          <w:szCs w:val="20"/>
        </w:rPr>
        <w:t>, saisonal und regional</w:t>
      </w:r>
    </w:p>
    <w:p w14:paraId="10B30485" w14:textId="77777777" w:rsidR="007559CF" w:rsidRPr="003567E8" w:rsidRDefault="0084413A" w:rsidP="00205EC2">
      <w:pPr>
        <w:pStyle w:val="Listenabsatz"/>
        <w:numPr>
          <w:ilvl w:val="0"/>
          <w:numId w:val="40"/>
        </w:numPr>
        <w:spacing w:after="0" w:line="240" w:lineRule="auto"/>
        <w:rPr>
          <w:rFonts w:ascii="Georgia" w:hAnsi="Georgia"/>
          <w:sz w:val="20"/>
          <w:szCs w:val="20"/>
        </w:rPr>
      </w:pPr>
      <w:r w:rsidRPr="003567E8">
        <w:rPr>
          <w:rFonts w:ascii="Georgia" w:hAnsi="Georgia"/>
          <w:sz w:val="20"/>
          <w:szCs w:val="20"/>
        </w:rPr>
        <w:t xml:space="preserve">„Essen“ Sie weniger Wasser und reduzieren Sie </w:t>
      </w:r>
      <w:r w:rsidR="00C43B82" w:rsidRPr="003567E8">
        <w:rPr>
          <w:rFonts w:ascii="Georgia" w:hAnsi="Georgia"/>
          <w:sz w:val="20"/>
          <w:szCs w:val="20"/>
        </w:rPr>
        <w:t>die Menge an</w:t>
      </w:r>
      <w:r w:rsidR="00594128" w:rsidRPr="003567E8">
        <w:rPr>
          <w:rFonts w:ascii="Georgia" w:hAnsi="Georgia"/>
          <w:sz w:val="20"/>
          <w:szCs w:val="20"/>
        </w:rPr>
        <w:t xml:space="preserve"> </w:t>
      </w:r>
      <w:r w:rsidR="009815F9" w:rsidRPr="003567E8">
        <w:rPr>
          <w:rFonts w:ascii="Georgia" w:hAnsi="Georgia"/>
          <w:sz w:val="20"/>
          <w:szCs w:val="20"/>
        </w:rPr>
        <w:t>importierte</w:t>
      </w:r>
      <w:r w:rsidR="00C43B82" w:rsidRPr="003567E8">
        <w:rPr>
          <w:rFonts w:ascii="Georgia" w:hAnsi="Georgia"/>
          <w:sz w:val="20"/>
          <w:szCs w:val="20"/>
        </w:rPr>
        <w:t>m Wasser</w:t>
      </w:r>
      <w:r w:rsidR="00594128" w:rsidRPr="003567E8">
        <w:rPr>
          <w:rFonts w:ascii="Georgia" w:hAnsi="Georgia"/>
          <w:sz w:val="20"/>
          <w:szCs w:val="20"/>
        </w:rPr>
        <w:t>; insbeso</w:t>
      </w:r>
      <w:r w:rsidR="00594128" w:rsidRPr="003567E8">
        <w:rPr>
          <w:rFonts w:ascii="Georgia" w:hAnsi="Georgia"/>
          <w:sz w:val="20"/>
          <w:szCs w:val="20"/>
        </w:rPr>
        <w:t>n</w:t>
      </w:r>
      <w:r w:rsidR="00594128" w:rsidRPr="003567E8">
        <w:rPr>
          <w:rFonts w:ascii="Georgia" w:hAnsi="Georgia"/>
          <w:sz w:val="20"/>
          <w:szCs w:val="20"/>
        </w:rPr>
        <w:t xml:space="preserve">dere </w:t>
      </w:r>
      <w:r w:rsidR="005A4E90" w:rsidRPr="003567E8">
        <w:rPr>
          <w:rFonts w:ascii="Georgia" w:hAnsi="Georgia"/>
          <w:sz w:val="20"/>
          <w:szCs w:val="20"/>
        </w:rPr>
        <w:t>bei</w:t>
      </w:r>
      <w:r w:rsidR="009815F9" w:rsidRPr="003567E8">
        <w:rPr>
          <w:rFonts w:ascii="Georgia" w:hAnsi="Georgia"/>
          <w:sz w:val="20"/>
          <w:szCs w:val="20"/>
        </w:rPr>
        <w:t xml:space="preserve"> </w:t>
      </w:r>
      <w:r w:rsidR="001D64DE" w:rsidRPr="003567E8">
        <w:rPr>
          <w:rFonts w:ascii="Georgia" w:hAnsi="Georgia"/>
          <w:sz w:val="20"/>
          <w:szCs w:val="20"/>
        </w:rPr>
        <w:t xml:space="preserve">landwirtschaftlichen </w:t>
      </w:r>
      <w:r w:rsidR="005A4E90" w:rsidRPr="003567E8">
        <w:rPr>
          <w:rFonts w:ascii="Georgia" w:hAnsi="Georgia"/>
          <w:sz w:val="20"/>
          <w:szCs w:val="20"/>
        </w:rPr>
        <w:t xml:space="preserve">Produkten </w:t>
      </w:r>
      <w:r w:rsidR="00594128" w:rsidRPr="003567E8">
        <w:rPr>
          <w:rFonts w:ascii="Georgia" w:hAnsi="Georgia"/>
          <w:sz w:val="20"/>
          <w:szCs w:val="20"/>
        </w:rPr>
        <w:t>aus Ländern</w:t>
      </w:r>
      <w:r w:rsidR="00DB171D" w:rsidRPr="003567E8">
        <w:rPr>
          <w:rFonts w:ascii="Georgia" w:hAnsi="Georgia"/>
          <w:sz w:val="20"/>
          <w:szCs w:val="20"/>
        </w:rPr>
        <w:t xml:space="preserve"> oder Regionen</w:t>
      </w:r>
      <w:r w:rsidR="00594128" w:rsidRPr="003567E8">
        <w:rPr>
          <w:rFonts w:ascii="Georgia" w:hAnsi="Georgia"/>
          <w:sz w:val="20"/>
          <w:szCs w:val="20"/>
        </w:rPr>
        <w:t>, in denen Wasserknap</w:t>
      </w:r>
      <w:r w:rsidR="00594128" w:rsidRPr="003567E8">
        <w:rPr>
          <w:rFonts w:ascii="Georgia" w:hAnsi="Georgia"/>
          <w:sz w:val="20"/>
          <w:szCs w:val="20"/>
        </w:rPr>
        <w:t>p</w:t>
      </w:r>
      <w:r w:rsidR="00594128" w:rsidRPr="003567E8">
        <w:rPr>
          <w:rFonts w:ascii="Georgia" w:hAnsi="Georgia"/>
          <w:sz w:val="20"/>
          <w:szCs w:val="20"/>
        </w:rPr>
        <w:t>heit herrscht.</w:t>
      </w:r>
      <w:r w:rsidR="00814FEE" w:rsidRPr="003567E8">
        <w:rPr>
          <w:rFonts w:ascii="Georgia" w:hAnsi="Georgia"/>
          <w:sz w:val="20"/>
          <w:szCs w:val="20"/>
        </w:rPr>
        <w:t xml:space="preserve"> </w:t>
      </w:r>
      <w:r w:rsidR="00DB171D" w:rsidRPr="003567E8">
        <w:rPr>
          <w:rFonts w:ascii="Georgia" w:hAnsi="Georgia"/>
          <w:sz w:val="20"/>
          <w:szCs w:val="20"/>
        </w:rPr>
        <w:t xml:space="preserve">Hilfreich zur Orientierung sind hier Websites wie: </w:t>
      </w:r>
      <w:hyperlink r:id="rId52" w:history="1">
        <w:r w:rsidR="00DB171D" w:rsidRPr="003567E8">
          <w:rPr>
            <w:rStyle w:val="Hyperlink"/>
            <w:rFonts w:ascii="Georgia" w:hAnsi="Georgia"/>
            <w:color w:val="auto"/>
            <w:sz w:val="20"/>
            <w:szCs w:val="20"/>
            <w:u w:val="none"/>
          </w:rPr>
          <w:t>http://virtuelles-wasser.de/ratgeber.html</w:t>
        </w:r>
      </w:hyperlink>
      <w:r w:rsidR="00DB171D" w:rsidRPr="003567E8">
        <w:rPr>
          <w:rFonts w:ascii="Georgia" w:hAnsi="Georgia"/>
          <w:sz w:val="20"/>
          <w:szCs w:val="20"/>
        </w:rPr>
        <w:t xml:space="preserve"> mit einem Ratgeber zu virtuellem Wasser oder die englische Website: </w:t>
      </w:r>
      <w:hyperlink r:id="rId53" w:history="1">
        <w:r w:rsidR="002A0872" w:rsidRPr="003567E8">
          <w:rPr>
            <w:rStyle w:val="Hyperlink"/>
            <w:rFonts w:ascii="Georgia" w:hAnsi="Georgia"/>
            <w:color w:val="auto"/>
            <w:sz w:val="20"/>
            <w:szCs w:val="20"/>
            <w:u w:val="none"/>
          </w:rPr>
          <w:t>http://waterfootprint.org/en/</w:t>
        </w:r>
      </w:hyperlink>
      <w:r w:rsidR="00DB171D" w:rsidRPr="003567E8">
        <w:rPr>
          <w:rFonts w:ascii="Georgia" w:hAnsi="Georgia"/>
          <w:sz w:val="20"/>
          <w:szCs w:val="20"/>
        </w:rPr>
        <w:t xml:space="preserve"> mit Wasserfußabdruck-Rechnern. </w:t>
      </w:r>
    </w:p>
    <w:p w14:paraId="3399CA90" w14:textId="3EC12F6B" w:rsidR="0084413A" w:rsidRPr="003567E8" w:rsidRDefault="00C43B82" w:rsidP="00205EC2">
      <w:pPr>
        <w:pStyle w:val="Listenabsatz"/>
        <w:numPr>
          <w:ilvl w:val="0"/>
          <w:numId w:val="40"/>
        </w:numPr>
        <w:spacing w:after="0" w:line="240" w:lineRule="auto"/>
        <w:rPr>
          <w:rFonts w:ascii="Georgia" w:hAnsi="Georgia"/>
          <w:sz w:val="20"/>
          <w:szCs w:val="20"/>
        </w:rPr>
      </w:pPr>
      <w:r w:rsidRPr="003567E8">
        <w:rPr>
          <w:rFonts w:ascii="Georgia" w:hAnsi="Georgia"/>
          <w:sz w:val="20"/>
          <w:szCs w:val="20"/>
        </w:rPr>
        <w:t>In Deutschland herrscht</w:t>
      </w:r>
      <w:r w:rsidR="00A504A2" w:rsidRPr="003567E8">
        <w:rPr>
          <w:rFonts w:ascii="Georgia" w:hAnsi="Georgia"/>
          <w:sz w:val="20"/>
          <w:szCs w:val="20"/>
        </w:rPr>
        <w:t xml:space="preserve"> überwiegend </w:t>
      </w:r>
      <w:r w:rsidR="009815F9" w:rsidRPr="003567E8">
        <w:rPr>
          <w:rFonts w:ascii="Georgia" w:hAnsi="Georgia"/>
          <w:sz w:val="20"/>
          <w:szCs w:val="20"/>
        </w:rPr>
        <w:t xml:space="preserve"> kein Mangel an Wasser, jedoch ist die Verschmutzung des Trinkwassers zum Beispiel durch Nitrate aus Düngemitteln und Gülle ein ernstzunehme</w:t>
      </w:r>
      <w:r w:rsidR="009815F9" w:rsidRPr="003567E8">
        <w:rPr>
          <w:rFonts w:ascii="Georgia" w:hAnsi="Georgia"/>
          <w:sz w:val="20"/>
          <w:szCs w:val="20"/>
        </w:rPr>
        <w:t>n</w:t>
      </w:r>
      <w:r w:rsidR="009815F9" w:rsidRPr="003567E8">
        <w:rPr>
          <w:rFonts w:ascii="Georgia" w:hAnsi="Georgia"/>
          <w:sz w:val="20"/>
          <w:szCs w:val="20"/>
        </w:rPr>
        <w:t xml:space="preserve">des Problem. Trinkwasser aufzubereiten, wird dadurch aufwändiger und teurer. </w:t>
      </w:r>
      <w:r w:rsidR="005A4E90" w:rsidRPr="003567E8">
        <w:rPr>
          <w:rFonts w:ascii="Georgia" w:hAnsi="Georgia"/>
          <w:sz w:val="20"/>
          <w:szCs w:val="20"/>
        </w:rPr>
        <w:t>In der biol</w:t>
      </w:r>
      <w:r w:rsidR="005A4E90" w:rsidRPr="003567E8">
        <w:rPr>
          <w:rFonts w:ascii="Georgia" w:hAnsi="Georgia"/>
          <w:sz w:val="20"/>
          <w:szCs w:val="20"/>
        </w:rPr>
        <w:t>o</w:t>
      </w:r>
      <w:r w:rsidR="005A4E90" w:rsidRPr="003567E8">
        <w:rPr>
          <w:rFonts w:ascii="Georgia" w:hAnsi="Georgia"/>
          <w:sz w:val="20"/>
          <w:szCs w:val="20"/>
        </w:rPr>
        <w:t>gischen Landwirtschaft</w:t>
      </w:r>
      <w:r w:rsidR="00814FEE" w:rsidRPr="003567E8">
        <w:rPr>
          <w:rFonts w:ascii="Georgia" w:hAnsi="Georgia"/>
          <w:sz w:val="20"/>
          <w:szCs w:val="20"/>
        </w:rPr>
        <w:t xml:space="preserve"> wird nicht mit Gülle und künstlichem</w:t>
      </w:r>
      <w:r w:rsidR="00A504A2" w:rsidRPr="003567E8">
        <w:rPr>
          <w:rFonts w:ascii="Georgia" w:hAnsi="Georgia"/>
          <w:sz w:val="20"/>
          <w:szCs w:val="20"/>
        </w:rPr>
        <w:t xml:space="preserve"> Dünger gedüngt. </w:t>
      </w:r>
      <w:r w:rsidR="0084413A" w:rsidRPr="003567E8">
        <w:rPr>
          <w:rFonts w:ascii="Georgia" w:hAnsi="Georgia"/>
          <w:sz w:val="20"/>
          <w:szCs w:val="20"/>
        </w:rPr>
        <w:t>Deshalb ist es sinnvoll, Produkte aus biologischem</w:t>
      </w:r>
      <w:r w:rsidR="007559CF" w:rsidRPr="003567E8">
        <w:rPr>
          <w:rFonts w:ascii="Georgia" w:hAnsi="Georgia"/>
          <w:sz w:val="20"/>
          <w:szCs w:val="20"/>
        </w:rPr>
        <w:t>, saisonalem</w:t>
      </w:r>
      <w:r w:rsidR="0084413A" w:rsidRPr="003567E8">
        <w:rPr>
          <w:rFonts w:ascii="Georgia" w:hAnsi="Georgia"/>
          <w:sz w:val="20"/>
          <w:szCs w:val="20"/>
        </w:rPr>
        <w:t xml:space="preserve"> und regionalem Anbau zu konsumieren.</w:t>
      </w:r>
    </w:p>
    <w:p w14:paraId="73832FD7" w14:textId="77777777" w:rsidR="009815F9" w:rsidRPr="003567E8" w:rsidRDefault="009815F9" w:rsidP="00C02EEB">
      <w:pPr>
        <w:pStyle w:val="Listenabsatz"/>
        <w:spacing w:after="0" w:line="240" w:lineRule="auto"/>
        <w:rPr>
          <w:rFonts w:ascii="Georgia" w:hAnsi="Georgia"/>
          <w:sz w:val="20"/>
          <w:szCs w:val="20"/>
        </w:rPr>
      </w:pPr>
    </w:p>
    <w:p w14:paraId="0F94761B" w14:textId="600DAA61" w:rsidR="009815F9" w:rsidRPr="003567E8" w:rsidRDefault="00B470EF" w:rsidP="00C02EEB">
      <w:pPr>
        <w:pStyle w:val="Inhaltsverzeichnisberschrift"/>
        <w:tabs>
          <w:tab w:val="right" w:pos="9072"/>
        </w:tabs>
        <w:spacing w:before="0" w:line="240" w:lineRule="auto"/>
        <w:rPr>
          <w:rFonts w:ascii="Georgia" w:eastAsiaTheme="minorHAnsi" w:hAnsi="Georgia" w:cstheme="minorBidi"/>
          <w:b/>
          <w:color w:val="auto"/>
          <w:sz w:val="20"/>
          <w:szCs w:val="20"/>
          <w:lang w:eastAsia="en-US"/>
        </w:rPr>
      </w:pPr>
      <w:r w:rsidRPr="003567E8">
        <w:rPr>
          <w:rFonts w:ascii="Georgia" w:eastAsiaTheme="minorHAnsi" w:hAnsi="Georgia" w:cstheme="minorBidi"/>
          <w:b/>
          <w:color w:val="auto"/>
          <w:sz w:val="20"/>
          <w:szCs w:val="20"/>
          <w:lang w:eastAsia="en-US"/>
        </w:rPr>
        <w:t>Bewusst</w:t>
      </w:r>
      <w:r w:rsidR="00B700B9" w:rsidRPr="003567E8">
        <w:rPr>
          <w:rFonts w:ascii="Georgia" w:eastAsiaTheme="minorHAnsi" w:hAnsi="Georgia" w:cstheme="minorBidi"/>
          <w:b/>
          <w:color w:val="auto"/>
          <w:sz w:val="20"/>
          <w:szCs w:val="20"/>
          <w:lang w:eastAsia="en-US"/>
        </w:rPr>
        <w:t xml:space="preserve"> wirtschaften</w:t>
      </w:r>
      <w:r w:rsidRPr="003567E8">
        <w:rPr>
          <w:rFonts w:ascii="Georgia" w:eastAsiaTheme="minorHAnsi" w:hAnsi="Georgia" w:cstheme="minorBidi"/>
          <w:b/>
          <w:color w:val="auto"/>
          <w:sz w:val="20"/>
          <w:szCs w:val="20"/>
          <w:lang w:eastAsia="en-US"/>
        </w:rPr>
        <w:t xml:space="preserve"> – weniger Rohstoffe und Energie verbrauchen</w:t>
      </w:r>
    </w:p>
    <w:p w14:paraId="3B3AFB05" w14:textId="77777777" w:rsidR="007559CF" w:rsidRPr="003567E8" w:rsidRDefault="00B700B9" w:rsidP="00C02EEB">
      <w:pPr>
        <w:spacing w:after="0" w:line="240" w:lineRule="auto"/>
        <w:rPr>
          <w:rFonts w:ascii="Georgia" w:hAnsi="Georgia"/>
          <w:sz w:val="20"/>
          <w:szCs w:val="20"/>
        </w:rPr>
      </w:pPr>
      <w:r w:rsidRPr="003567E8">
        <w:rPr>
          <w:rFonts w:ascii="Georgia" w:hAnsi="Georgia"/>
          <w:sz w:val="20"/>
          <w:szCs w:val="20"/>
        </w:rPr>
        <w:t xml:space="preserve">Der Klimawandel verstärkt die globale Wasserkrise, </w:t>
      </w:r>
      <w:r w:rsidR="007559CF" w:rsidRPr="003567E8">
        <w:rPr>
          <w:rFonts w:ascii="Georgia" w:hAnsi="Georgia"/>
          <w:sz w:val="20"/>
          <w:szCs w:val="20"/>
        </w:rPr>
        <w:t>auch deshalb</w:t>
      </w:r>
      <w:r w:rsidRPr="003567E8">
        <w:rPr>
          <w:rFonts w:ascii="Georgia" w:hAnsi="Georgia"/>
          <w:sz w:val="20"/>
          <w:szCs w:val="20"/>
        </w:rPr>
        <w:t xml:space="preserve"> ist klimafreundliche</w:t>
      </w:r>
      <w:r w:rsidR="00826F2C" w:rsidRPr="003567E8">
        <w:rPr>
          <w:rFonts w:ascii="Georgia" w:hAnsi="Georgia"/>
          <w:sz w:val="20"/>
          <w:szCs w:val="20"/>
        </w:rPr>
        <w:t xml:space="preserve">s Wirtschaften </w:t>
      </w:r>
      <w:r w:rsidR="00C46607" w:rsidRPr="003567E8">
        <w:rPr>
          <w:rFonts w:ascii="Georgia" w:hAnsi="Georgia"/>
          <w:sz w:val="20"/>
          <w:szCs w:val="20"/>
        </w:rPr>
        <w:t xml:space="preserve">und Konsumieren </w:t>
      </w:r>
      <w:r w:rsidR="00826F2C" w:rsidRPr="003567E8">
        <w:rPr>
          <w:rFonts w:ascii="Georgia" w:hAnsi="Georgia"/>
          <w:sz w:val="20"/>
          <w:szCs w:val="20"/>
        </w:rPr>
        <w:t>vonnöten</w:t>
      </w:r>
      <w:r w:rsidR="007559CF" w:rsidRPr="003567E8">
        <w:rPr>
          <w:rFonts w:ascii="Georgia" w:hAnsi="Georgia"/>
          <w:sz w:val="20"/>
          <w:szCs w:val="20"/>
        </w:rPr>
        <w:t xml:space="preserve">: </w:t>
      </w:r>
    </w:p>
    <w:p w14:paraId="58968B26" w14:textId="60BCB88B" w:rsidR="00B470EF" w:rsidRPr="003567E8" w:rsidRDefault="00826F2C" w:rsidP="00205EC2">
      <w:pPr>
        <w:pStyle w:val="Listenabsatz"/>
        <w:numPr>
          <w:ilvl w:val="0"/>
          <w:numId w:val="41"/>
        </w:numPr>
        <w:spacing w:after="0" w:line="240" w:lineRule="auto"/>
        <w:rPr>
          <w:rFonts w:ascii="Georgia" w:hAnsi="Georgia"/>
          <w:sz w:val="20"/>
          <w:szCs w:val="20"/>
        </w:rPr>
      </w:pPr>
      <w:r w:rsidRPr="003567E8">
        <w:rPr>
          <w:rFonts w:ascii="Georgia" w:hAnsi="Georgia"/>
          <w:sz w:val="20"/>
          <w:szCs w:val="20"/>
        </w:rPr>
        <w:t xml:space="preserve">Zum Beispiel </w:t>
      </w:r>
      <w:r w:rsidR="00B470EF" w:rsidRPr="003567E8">
        <w:rPr>
          <w:rFonts w:ascii="Georgia" w:hAnsi="Georgia"/>
          <w:sz w:val="20"/>
          <w:szCs w:val="20"/>
        </w:rPr>
        <w:t xml:space="preserve">Leitungswasser trinken statt </w:t>
      </w:r>
      <w:r w:rsidR="00D964C8" w:rsidRPr="003567E8">
        <w:rPr>
          <w:rFonts w:ascii="Georgia" w:hAnsi="Georgia"/>
          <w:sz w:val="20"/>
          <w:szCs w:val="20"/>
        </w:rPr>
        <w:t>Plastikf</w:t>
      </w:r>
      <w:r w:rsidR="00B470EF" w:rsidRPr="003567E8">
        <w:rPr>
          <w:rFonts w:ascii="Georgia" w:hAnsi="Georgia"/>
          <w:sz w:val="20"/>
          <w:szCs w:val="20"/>
        </w:rPr>
        <w:t>laschenwasser</w:t>
      </w:r>
      <w:r w:rsidR="00D964C8" w:rsidRPr="003567E8">
        <w:rPr>
          <w:rFonts w:ascii="Georgia" w:hAnsi="Georgia"/>
          <w:sz w:val="20"/>
          <w:szCs w:val="20"/>
        </w:rPr>
        <w:t xml:space="preserve"> – dadurch</w:t>
      </w:r>
      <w:r w:rsidR="007559CF" w:rsidRPr="003567E8">
        <w:rPr>
          <w:rFonts w:ascii="Georgia" w:hAnsi="Georgia"/>
          <w:sz w:val="20"/>
          <w:szCs w:val="20"/>
        </w:rPr>
        <w:t xml:space="preserve"> wird das Klima geschützt, weil</w:t>
      </w:r>
      <w:r w:rsidR="00D964C8" w:rsidRPr="003567E8">
        <w:rPr>
          <w:rFonts w:ascii="Georgia" w:hAnsi="Georgia"/>
          <w:sz w:val="20"/>
          <w:szCs w:val="20"/>
        </w:rPr>
        <w:t xml:space="preserve"> weniger fossile Rohstoffe (Öl</w:t>
      </w:r>
      <w:r w:rsidR="005A4E90" w:rsidRPr="003567E8">
        <w:rPr>
          <w:rFonts w:ascii="Georgia" w:hAnsi="Georgia"/>
          <w:sz w:val="20"/>
          <w:szCs w:val="20"/>
        </w:rPr>
        <w:t xml:space="preserve"> für Plastikflaschen</w:t>
      </w:r>
      <w:r w:rsidR="00D964C8" w:rsidRPr="003567E8">
        <w:rPr>
          <w:rFonts w:ascii="Georgia" w:hAnsi="Georgia"/>
          <w:sz w:val="20"/>
          <w:szCs w:val="20"/>
        </w:rPr>
        <w:t>) verwendet werden, w</w:t>
      </w:r>
      <w:r w:rsidR="007559CF" w:rsidRPr="003567E8">
        <w:rPr>
          <w:rFonts w:ascii="Georgia" w:hAnsi="Georgia"/>
          <w:sz w:val="20"/>
          <w:szCs w:val="20"/>
        </w:rPr>
        <w:t xml:space="preserve">eniger CO2-Emissionen (Abgase) </w:t>
      </w:r>
      <w:r w:rsidR="00D964C8" w:rsidRPr="003567E8">
        <w:rPr>
          <w:rFonts w:ascii="Georgia" w:hAnsi="Georgia"/>
          <w:sz w:val="20"/>
          <w:szCs w:val="20"/>
        </w:rPr>
        <w:t>durch den Transport entstehen und auch weniger Plastikmüll</w:t>
      </w:r>
      <w:r w:rsidR="005A4E90" w:rsidRPr="003567E8">
        <w:rPr>
          <w:rFonts w:ascii="Georgia" w:hAnsi="Georgia"/>
          <w:sz w:val="20"/>
          <w:szCs w:val="20"/>
        </w:rPr>
        <w:t xml:space="preserve"> a</w:t>
      </w:r>
      <w:r w:rsidR="005A4E90" w:rsidRPr="003567E8">
        <w:rPr>
          <w:rFonts w:ascii="Georgia" w:hAnsi="Georgia"/>
          <w:sz w:val="20"/>
          <w:szCs w:val="20"/>
        </w:rPr>
        <w:t>n</w:t>
      </w:r>
      <w:r w:rsidR="005A4E90" w:rsidRPr="003567E8">
        <w:rPr>
          <w:rFonts w:ascii="Georgia" w:hAnsi="Georgia"/>
          <w:sz w:val="20"/>
          <w:szCs w:val="20"/>
        </w:rPr>
        <w:lastRenderedPageBreak/>
        <w:t>fällt, der z</w:t>
      </w:r>
      <w:r w:rsidR="00814FEE" w:rsidRPr="003567E8">
        <w:rPr>
          <w:rFonts w:ascii="Georgia" w:hAnsi="Georgia"/>
          <w:sz w:val="20"/>
          <w:szCs w:val="20"/>
        </w:rPr>
        <w:t>unehmend die</w:t>
      </w:r>
      <w:r w:rsidR="005A4E90" w:rsidRPr="003567E8">
        <w:rPr>
          <w:rFonts w:ascii="Georgia" w:hAnsi="Georgia"/>
          <w:sz w:val="20"/>
          <w:szCs w:val="20"/>
        </w:rPr>
        <w:t xml:space="preserve"> Gewässer verschmutzt</w:t>
      </w:r>
      <w:r w:rsidR="00814FEE" w:rsidRPr="003567E8">
        <w:rPr>
          <w:rFonts w:ascii="Georgia" w:hAnsi="Georgia"/>
          <w:sz w:val="20"/>
          <w:szCs w:val="20"/>
        </w:rPr>
        <w:t>.</w:t>
      </w:r>
      <w:r w:rsidR="000A0161" w:rsidRPr="003567E8">
        <w:rPr>
          <w:rFonts w:ascii="Georgia" w:hAnsi="Georgia"/>
          <w:sz w:val="20"/>
          <w:szCs w:val="20"/>
        </w:rPr>
        <w:t xml:space="preserve"> Wenn alle Berliner</w:t>
      </w:r>
      <w:r w:rsidR="00C43B82" w:rsidRPr="003567E8">
        <w:rPr>
          <w:rFonts w:ascii="Georgia" w:hAnsi="Georgia"/>
          <w:sz w:val="20"/>
          <w:szCs w:val="20"/>
        </w:rPr>
        <w:t xml:space="preserve"> Bürger und Bürgerinnen </w:t>
      </w:r>
      <w:r w:rsidR="000A0161" w:rsidRPr="003567E8">
        <w:rPr>
          <w:rFonts w:ascii="Georgia" w:hAnsi="Georgia"/>
          <w:sz w:val="20"/>
          <w:szCs w:val="20"/>
        </w:rPr>
        <w:t xml:space="preserve">Leitungswasser trinken würden, gäbe es eine CO2 Einsparung von 100.000 Tonnen </w:t>
      </w:r>
      <w:r w:rsidR="00C43B82" w:rsidRPr="003567E8">
        <w:rPr>
          <w:rFonts w:ascii="Georgia" w:hAnsi="Georgia"/>
          <w:sz w:val="20"/>
          <w:szCs w:val="20"/>
        </w:rPr>
        <w:t xml:space="preserve">pro Jahr </w:t>
      </w:r>
      <w:r w:rsidR="000A0161" w:rsidRPr="003567E8">
        <w:rPr>
          <w:rFonts w:ascii="Georgia" w:hAnsi="Georgia"/>
          <w:sz w:val="20"/>
          <w:szCs w:val="20"/>
        </w:rPr>
        <w:t xml:space="preserve">– so werben </w:t>
      </w:r>
      <w:r w:rsidR="007559CF" w:rsidRPr="003567E8">
        <w:rPr>
          <w:rFonts w:ascii="Georgia" w:hAnsi="Georgia"/>
          <w:sz w:val="20"/>
          <w:szCs w:val="20"/>
        </w:rPr>
        <w:t xml:space="preserve">beispielsweise </w:t>
      </w:r>
      <w:r w:rsidR="000A0161" w:rsidRPr="003567E8">
        <w:rPr>
          <w:rFonts w:ascii="Georgia" w:hAnsi="Georgia"/>
          <w:sz w:val="20"/>
          <w:szCs w:val="20"/>
        </w:rPr>
        <w:t>die Berlin</w:t>
      </w:r>
      <w:r w:rsidR="007559CF" w:rsidRPr="003567E8">
        <w:rPr>
          <w:rFonts w:ascii="Georgia" w:hAnsi="Georgia"/>
          <w:sz w:val="20"/>
          <w:szCs w:val="20"/>
        </w:rPr>
        <w:t>er Wasserbetriebe für ihr Wasser.</w:t>
      </w:r>
    </w:p>
    <w:p w14:paraId="23717048" w14:textId="3F3D7476" w:rsidR="00D964C8" w:rsidRPr="003567E8" w:rsidRDefault="005A4E90" w:rsidP="00205EC2">
      <w:pPr>
        <w:pStyle w:val="Listenabsatz"/>
        <w:numPr>
          <w:ilvl w:val="0"/>
          <w:numId w:val="41"/>
        </w:numPr>
        <w:spacing w:after="0" w:line="240" w:lineRule="auto"/>
        <w:rPr>
          <w:rFonts w:ascii="Georgia" w:hAnsi="Georgia"/>
          <w:sz w:val="20"/>
          <w:szCs w:val="20"/>
        </w:rPr>
      </w:pPr>
      <w:r w:rsidRPr="003567E8">
        <w:rPr>
          <w:rFonts w:ascii="Georgia" w:hAnsi="Georgia"/>
          <w:sz w:val="20"/>
          <w:szCs w:val="20"/>
        </w:rPr>
        <w:t>Im eigene</w:t>
      </w:r>
      <w:r w:rsidR="008E6752" w:rsidRPr="003567E8">
        <w:rPr>
          <w:rFonts w:ascii="Georgia" w:hAnsi="Georgia"/>
          <w:sz w:val="20"/>
          <w:szCs w:val="20"/>
        </w:rPr>
        <w:t>n Haushalt oder in der Gemeinde</w:t>
      </w:r>
      <w:r w:rsidR="001D64DE" w:rsidRPr="003567E8">
        <w:rPr>
          <w:rFonts w:ascii="Georgia" w:hAnsi="Georgia"/>
          <w:sz w:val="20"/>
          <w:szCs w:val="20"/>
        </w:rPr>
        <w:t xml:space="preserve"> weniger verbrauchen (z. B. Papier) </w:t>
      </w:r>
      <w:r w:rsidR="00814FEE" w:rsidRPr="003567E8">
        <w:rPr>
          <w:rFonts w:ascii="Georgia" w:hAnsi="Georgia"/>
          <w:sz w:val="20"/>
          <w:szCs w:val="20"/>
        </w:rPr>
        <w:t xml:space="preserve"> und </w:t>
      </w:r>
      <w:r w:rsidR="0073488A" w:rsidRPr="003567E8">
        <w:rPr>
          <w:rFonts w:ascii="Georgia" w:hAnsi="Georgia"/>
          <w:sz w:val="20"/>
          <w:szCs w:val="20"/>
        </w:rPr>
        <w:t>„</w:t>
      </w:r>
      <w:proofErr w:type="spellStart"/>
      <w:r w:rsidR="0073488A" w:rsidRPr="003567E8">
        <w:rPr>
          <w:rFonts w:ascii="Georgia" w:hAnsi="Georgia"/>
          <w:sz w:val="20"/>
          <w:szCs w:val="20"/>
        </w:rPr>
        <w:t>ökofair</w:t>
      </w:r>
      <w:proofErr w:type="spellEnd"/>
      <w:r w:rsidR="0073488A" w:rsidRPr="003567E8">
        <w:rPr>
          <w:rFonts w:ascii="Georgia" w:hAnsi="Georgia"/>
          <w:sz w:val="20"/>
          <w:szCs w:val="20"/>
        </w:rPr>
        <w:t xml:space="preserve">“ einkaufen – und </w:t>
      </w:r>
      <w:r w:rsidR="00814FEE" w:rsidRPr="003567E8">
        <w:rPr>
          <w:rFonts w:ascii="Georgia" w:hAnsi="Georgia"/>
          <w:sz w:val="20"/>
          <w:szCs w:val="20"/>
        </w:rPr>
        <w:t xml:space="preserve">sich hierfür </w:t>
      </w:r>
      <w:r w:rsidR="008E6752" w:rsidRPr="003567E8">
        <w:rPr>
          <w:rFonts w:ascii="Georgia" w:hAnsi="Georgia"/>
          <w:sz w:val="20"/>
          <w:szCs w:val="20"/>
        </w:rPr>
        <w:t>Rat und Infos bei den vi</w:t>
      </w:r>
      <w:r w:rsidR="00814FEE" w:rsidRPr="003567E8">
        <w:rPr>
          <w:rFonts w:ascii="Georgia" w:hAnsi="Georgia"/>
          <w:sz w:val="20"/>
          <w:szCs w:val="20"/>
        </w:rPr>
        <w:t>elen Initiativen</w:t>
      </w:r>
      <w:r w:rsidR="008E6752" w:rsidRPr="003567E8">
        <w:rPr>
          <w:rFonts w:ascii="Georgia" w:hAnsi="Georgia"/>
          <w:sz w:val="20"/>
          <w:szCs w:val="20"/>
        </w:rPr>
        <w:t xml:space="preserve"> holen</w:t>
      </w:r>
      <w:r w:rsidR="00814FEE" w:rsidRPr="003567E8">
        <w:rPr>
          <w:rFonts w:ascii="Georgia" w:hAnsi="Georgia"/>
          <w:sz w:val="20"/>
          <w:szCs w:val="20"/>
        </w:rPr>
        <w:t xml:space="preserve">, die es </w:t>
      </w:r>
      <w:proofErr w:type="spellStart"/>
      <w:r w:rsidR="00814FEE" w:rsidRPr="003567E8">
        <w:rPr>
          <w:rFonts w:ascii="Georgia" w:hAnsi="Georgia"/>
          <w:sz w:val="20"/>
          <w:szCs w:val="20"/>
        </w:rPr>
        <w:t>la</w:t>
      </w:r>
      <w:r w:rsidR="00814FEE" w:rsidRPr="003567E8">
        <w:rPr>
          <w:rFonts w:ascii="Georgia" w:hAnsi="Georgia"/>
          <w:sz w:val="20"/>
          <w:szCs w:val="20"/>
        </w:rPr>
        <w:t>n</w:t>
      </w:r>
      <w:r w:rsidR="00814FEE" w:rsidRPr="003567E8">
        <w:rPr>
          <w:rFonts w:ascii="Georgia" w:hAnsi="Georgia"/>
          <w:sz w:val="20"/>
          <w:szCs w:val="20"/>
        </w:rPr>
        <w:t>des</w:t>
      </w:r>
      <w:proofErr w:type="spellEnd"/>
      <w:r w:rsidR="00814FEE" w:rsidRPr="003567E8">
        <w:rPr>
          <w:rFonts w:ascii="Georgia" w:hAnsi="Georgia"/>
          <w:sz w:val="20"/>
          <w:szCs w:val="20"/>
        </w:rPr>
        <w:t>(</w:t>
      </w:r>
      <w:proofErr w:type="spellStart"/>
      <w:r w:rsidR="00814FEE" w:rsidRPr="003567E8">
        <w:rPr>
          <w:rFonts w:ascii="Georgia" w:hAnsi="Georgia"/>
          <w:sz w:val="20"/>
          <w:szCs w:val="20"/>
        </w:rPr>
        <w:t>kirchen</w:t>
      </w:r>
      <w:proofErr w:type="spellEnd"/>
      <w:r w:rsidR="00814FEE" w:rsidRPr="003567E8">
        <w:rPr>
          <w:rFonts w:ascii="Georgia" w:hAnsi="Georgia"/>
          <w:sz w:val="20"/>
          <w:szCs w:val="20"/>
        </w:rPr>
        <w:t>)weit bereits gibt.</w:t>
      </w:r>
      <w:r w:rsidR="0073488A" w:rsidRPr="003567E8">
        <w:rPr>
          <w:rFonts w:ascii="Georgia" w:hAnsi="Georgia"/>
          <w:sz w:val="20"/>
          <w:szCs w:val="20"/>
        </w:rPr>
        <w:t xml:space="preserve"> Gute Tipps zum ökofairen Einkauf finden Sie hier: </w:t>
      </w:r>
      <w:r w:rsidR="008E6752" w:rsidRPr="003567E8">
        <w:rPr>
          <w:rFonts w:ascii="Georgia" w:hAnsi="Georgia"/>
          <w:sz w:val="20"/>
          <w:szCs w:val="20"/>
        </w:rPr>
        <w:t xml:space="preserve"> </w:t>
      </w:r>
      <w:hyperlink r:id="rId54" w:history="1">
        <w:r w:rsidR="007559CF" w:rsidRPr="003567E8">
          <w:rPr>
            <w:rStyle w:val="Hyperlink"/>
            <w:rFonts w:ascii="Georgia" w:hAnsi="Georgia"/>
            <w:color w:val="auto"/>
            <w:sz w:val="20"/>
            <w:szCs w:val="20"/>
            <w:u w:val="none"/>
          </w:rPr>
          <w:t>www.zukunft-einkaufen.de</w:t>
        </w:r>
      </w:hyperlink>
      <w:r w:rsidR="0073488A" w:rsidRPr="003567E8">
        <w:rPr>
          <w:rFonts w:ascii="Georgia" w:hAnsi="Georgia"/>
          <w:sz w:val="20"/>
          <w:szCs w:val="20"/>
        </w:rPr>
        <w:t>.</w:t>
      </w:r>
    </w:p>
    <w:p w14:paraId="1D1AD3CD" w14:textId="77777777" w:rsidR="002E5928" w:rsidRDefault="002E5928" w:rsidP="00C02EEB">
      <w:pPr>
        <w:spacing w:after="0" w:line="240" w:lineRule="auto"/>
        <w:rPr>
          <w:rFonts w:ascii="Georgia" w:hAnsi="Georgia"/>
          <w:b/>
          <w:sz w:val="20"/>
          <w:szCs w:val="20"/>
        </w:rPr>
      </w:pPr>
    </w:p>
    <w:p w14:paraId="4219A1F6" w14:textId="77777777" w:rsidR="00DB171D" w:rsidRPr="003567E8" w:rsidRDefault="009815F9" w:rsidP="00C02EEB">
      <w:pPr>
        <w:spacing w:after="0" w:line="240" w:lineRule="auto"/>
        <w:rPr>
          <w:rFonts w:ascii="Georgia" w:hAnsi="Georgia"/>
          <w:b/>
          <w:sz w:val="20"/>
          <w:szCs w:val="20"/>
        </w:rPr>
      </w:pPr>
      <w:r w:rsidRPr="003567E8">
        <w:rPr>
          <w:rFonts w:ascii="Georgia" w:hAnsi="Georgia"/>
          <w:b/>
          <w:sz w:val="20"/>
          <w:szCs w:val="20"/>
        </w:rPr>
        <w:t>Bewusstsein schaffen</w:t>
      </w:r>
      <w:r w:rsidR="00814FEE" w:rsidRPr="003567E8">
        <w:rPr>
          <w:rFonts w:ascii="Georgia" w:hAnsi="Georgia"/>
          <w:b/>
          <w:sz w:val="20"/>
          <w:szCs w:val="20"/>
        </w:rPr>
        <w:t xml:space="preserve"> – Solidarität zeigen</w:t>
      </w:r>
    </w:p>
    <w:p w14:paraId="05CE2D08" w14:textId="58EA1D4C" w:rsidR="002F2C16" w:rsidRPr="003567E8" w:rsidRDefault="009449D4"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Gibt es Anzeiche</w:t>
      </w:r>
      <w:r w:rsidR="00C46607" w:rsidRPr="003567E8">
        <w:rPr>
          <w:rFonts w:ascii="Georgia" w:hAnsi="Georgia"/>
          <w:sz w:val="20"/>
          <w:szCs w:val="20"/>
        </w:rPr>
        <w:t>n dafür, dass es in Ihrem Umfeld eine Privatisierung der kommunalen Wa</w:t>
      </w:r>
      <w:r w:rsidR="00C46607" w:rsidRPr="003567E8">
        <w:rPr>
          <w:rFonts w:ascii="Georgia" w:hAnsi="Georgia"/>
          <w:sz w:val="20"/>
          <w:szCs w:val="20"/>
        </w:rPr>
        <w:t>s</w:t>
      </w:r>
      <w:r w:rsidR="00C46607" w:rsidRPr="003567E8">
        <w:rPr>
          <w:rFonts w:ascii="Georgia" w:hAnsi="Georgia"/>
          <w:sz w:val="20"/>
          <w:szCs w:val="20"/>
        </w:rPr>
        <w:t>serversorgung geben soll? Engagieren Sie sich für den Verbleib Ihres Wasserwerks in öffentl</w:t>
      </w:r>
      <w:r w:rsidR="00C46607" w:rsidRPr="003567E8">
        <w:rPr>
          <w:rFonts w:ascii="Georgia" w:hAnsi="Georgia"/>
          <w:sz w:val="20"/>
          <w:szCs w:val="20"/>
        </w:rPr>
        <w:t>i</w:t>
      </w:r>
      <w:r w:rsidR="00C46607" w:rsidRPr="003567E8">
        <w:rPr>
          <w:rFonts w:ascii="Georgia" w:hAnsi="Georgia"/>
          <w:sz w:val="20"/>
          <w:szCs w:val="20"/>
        </w:rPr>
        <w:t>cher Hand.</w:t>
      </w:r>
    </w:p>
    <w:p w14:paraId="3E43F510" w14:textId="0A351A50" w:rsidR="00C46607" w:rsidRPr="003567E8" w:rsidRDefault="00C46607"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Organisieren Sie einen Besuch im lokalen Wasserwerk.</w:t>
      </w:r>
    </w:p>
    <w:p w14:paraId="51020487" w14:textId="21203278" w:rsidR="009815F9"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 xml:space="preserve">Führen Sie </w:t>
      </w:r>
      <w:r w:rsidR="002F2C16" w:rsidRPr="003567E8">
        <w:rPr>
          <w:rFonts w:ascii="Georgia" w:hAnsi="Georgia"/>
          <w:sz w:val="20"/>
          <w:szCs w:val="20"/>
        </w:rPr>
        <w:t>Veranstaltungen zum Thema Wasser</w:t>
      </w:r>
      <w:r w:rsidR="00B9793B" w:rsidRPr="003567E8">
        <w:rPr>
          <w:rFonts w:ascii="Georgia" w:hAnsi="Georgia"/>
          <w:sz w:val="20"/>
          <w:szCs w:val="20"/>
        </w:rPr>
        <w:t xml:space="preserve"> </w:t>
      </w:r>
      <w:r w:rsidRPr="003567E8">
        <w:rPr>
          <w:rFonts w:ascii="Georgia" w:hAnsi="Georgia"/>
          <w:sz w:val="20"/>
          <w:szCs w:val="20"/>
        </w:rPr>
        <w:t>durch</w:t>
      </w:r>
      <w:r w:rsidR="00B9793B" w:rsidRPr="003567E8">
        <w:rPr>
          <w:rFonts w:ascii="Georgia" w:hAnsi="Georgia"/>
          <w:sz w:val="20"/>
          <w:szCs w:val="20"/>
        </w:rPr>
        <w:t xml:space="preserve"> und </w:t>
      </w:r>
      <w:r w:rsidRPr="003567E8">
        <w:rPr>
          <w:rFonts w:ascii="Georgia" w:hAnsi="Georgia"/>
          <w:sz w:val="20"/>
          <w:szCs w:val="20"/>
        </w:rPr>
        <w:t xml:space="preserve">machen Sie </w:t>
      </w:r>
      <w:r w:rsidR="00B9793B" w:rsidRPr="003567E8">
        <w:rPr>
          <w:rFonts w:ascii="Georgia" w:hAnsi="Georgia"/>
          <w:sz w:val="20"/>
          <w:szCs w:val="20"/>
        </w:rPr>
        <w:t>auf die globalen He</w:t>
      </w:r>
      <w:r w:rsidR="00B9793B" w:rsidRPr="003567E8">
        <w:rPr>
          <w:rFonts w:ascii="Georgia" w:hAnsi="Georgia"/>
          <w:sz w:val="20"/>
          <w:szCs w:val="20"/>
        </w:rPr>
        <w:t>r</w:t>
      </w:r>
      <w:r w:rsidR="00B9793B" w:rsidRPr="003567E8">
        <w:rPr>
          <w:rFonts w:ascii="Georgia" w:hAnsi="Georgia"/>
          <w:sz w:val="20"/>
          <w:szCs w:val="20"/>
        </w:rPr>
        <w:t>ausforderung</w:t>
      </w:r>
      <w:r w:rsidR="00DB171D" w:rsidRPr="003567E8">
        <w:rPr>
          <w:rFonts w:ascii="Georgia" w:hAnsi="Georgia"/>
          <w:sz w:val="20"/>
          <w:szCs w:val="20"/>
        </w:rPr>
        <w:t>en</w:t>
      </w:r>
      <w:r w:rsidRPr="003567E8">
        <w:rPr>
          <w:rFonts w:ascii="Georgia" w:hAnsi="Georgia"/>
          <w:sz w:val="20"/>
          <w:szCs w:val="20"/>
        </w:rPr>
        <w:t xml:space="preserve"> aufmerksam</w:t>
      </w:r>
      <w:r w:rsidR="00B9793B" w:rsidRPr="003567E8">
        <w:rPr>
          <w:rFonts w:ascii="Georgia" w:hAnsi="Georgia"/>
          <w:sz w:val="20"/>
          <w:szCs w:val="20"/>
        </w:rPr>
        <w:t>.</w:t>
      </w:r>
    </w:p>
    <w:p w14:paraId="1BA3B70F" w14:textId="0683A75D" w:rsidR="0084413A"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Treten Sie m</w:t>
      </w:r>
      <w:r w:rsidR="00B9793B" w:rsidRPr="003567E8">
        <w:rPr>
          <w:rFonts w:ascii="Georgia" w:hAnsi="Georgia"/>
          <w:sz w:val="20"/>
          <w:szCs w:val="20"/>
        </w:rPr>
        <w:t>it internationalen Partnern</w:t>
      </w:r>
      <w:r w:rsidRPr="003567E8">
        <w:rPr>
          <w:rFonts w:ascii="Georgia" w:hAnsi="Georgia"/>
          <w:sz w:val="20"/>
          <w:szCs w:val="20"/>
        </w:rPr>
        <w:t xml:space="preserve"> (zum Beispiel Ihrer Partnergemeinde)</w:t>
      </w:r>
      <w:r w:rsidR="00B9793B" w:rsidRPr="003567E8">
        <w:rPr>
          <w:rFonts w:ascii="Georgia" w:hAnsi="Georgia"/>
          <w:sz w:val="20"/>
          <w:szCs w:val="20"/>
        </w:rPr>
        <w:t xml:space="preserve"> zum Thema </w:t>
      </w:r>
      <w:r w:rsidRPr="003567E8">
        <w:rPr>
          <w:rFonts w:ascii="Georgia" w:hAnsi="Georgia"/>
          <w:sz w:val="20"/>
          <w:szCs w:val="20"/>
        </w:rPr>
        <w:t>Wasser in einen Austausch.</w:t>
      </w:r>
    </w:p>
    <w:p w14:paraId="3A78A230" w14:textId="7AC8BB15" w:rsidR="00B9793B"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Lerne</w:t>
      </w:r>
      <w:r w:rsidR="007559CF" w:rsidRPr="003567E8">
        <w:rPr>
          <w:rFonts w:ascii="Georgia" w:hAnsi="Georgia"/>
          <w:sz w:val="20"/>
          <w:szCs w:val="20"/>
        </w:rPr>
        <w:t>n</w:t>
      </w:r>
      <w:r w:rsidRPr="003567E8">
        <w:rPr>
          <w:rFonts w:ascii="Georgia" w:hAnsi="Georgia"/>
          <w:sz w:val="20"/>
          <w:szCs w:val="20"/>
        </w:rPr>
        <w:t xml:space="preserve"> Sie die internationale „Blue Community</w:t>
      </w:r>
      <w:r w:rsidR="00763D02" w:rsidRPr="003567E8">
        <w:rPr>
          <w:rFonts w:ascii="Georgia" w:hAnsi="Georgia"/>
          <w:sz w:val="20"/>
          <w:szCs w:val="20"/>
        </w:rPr>
        <w:t>“</w:t>
      </w:r>
      <w:r w:rsidRPr="003567E8">
        <w:rPr>
          <w:rFonts w:ascii="Georgia" w:hAnsi="Georgia"/>
          <w:sz w:val="20"/>
          <w:szCs w:val="20"/>
        </w:rPr>
        <w:t>-Initiative kennen und prüfen Sie, ob Ihre Gemeinde, Stadt oder Organisation eine „Blue Community“ werden könnte (s. Folie 34 + 35)</w:t>
      </w:r>
      <w:r w:rsidR="00B9793B" w:rsidRPr="003567E8">
        <w:rPr>
          <w:rFonts w:ascii="Georgia" w:hAnsi="Georgia"/>
          <w:sz w:val="20"/>
          <w:szCs w:val="20"/>
        </w:rPr>
        <w:t>.</w:t>
      </w:r>
    </w:p>
    <w:p w14:paraId="1FCB0E76" w14:textId="272E6775" w:rsidR="004C13F3" w:rsidRPr="003567E8" w:rsidRDefault="001E2D16"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Drängen Sie</w:t>
      </w:r>
      <w:r w:rsidR="004C13F3" w:rsidRPr="003567E8">
        <w:rPr>
          <w:rFonts w:ascii="Georgia" w:hAnsi="Georgia"/>
          <w:sz w:val="20"/>
          <w:szCs w:val="20"/>
        </w:rPr>
        <w:t xml:space="preserve"> gegenüber der Industri</w:t>
      </w:r>
      <w:r w:rsidRPr="003567E8">
        <w:rPr>
          <w:rFonts w:ascii="Georgia" w:hAnsi="Georgia"/>
          <w:sz w:val="20"/>
          <w:szCs w:val="20"/>
        </w:rPr>
        <w:t>e und der Politik darauf</w:t>
      </w:r>
      <w:r w:rsidR="004C13F3" w:rsidRPr="003567E8">
        <w:rPr>
          <w:rFonts w:ascii="Georgia" w:hAnsi="Georgia"/>
          <w:sz w:val="20"/>
          <w:szCs w:val="20"/>
        </w:rPr>
        <w:t xml:space="preserve">, verlässliche </w:t>
      </w:r>
      <w:r w:rsidR="006C74B8" w:rsidRPr="003567E8">
        <w:rPr>
          <w:rFonts w:ascii="Georgia" w:hAnsi="Georgia"/>
          <w:sz w:val="20"/>
          <w:szCs w:val="20"/>
        </w:rPr>
        <w:t>Verbraucherinform</w:t>
      </w:r>
      <w:r w:rsidR="006C74B8" w:rsidRPr="003567E8">
        <w:rPr>
          <w:rFonts w:ascii="Georgia" w:hAnsi="Georgia"/>
          <w:sz w:val="20"/>
          <w:szCs w:val="20"/>
        </w:rPr>
        <w:t>a</w:t>
      </w:r>
      <w:r w:rsidR="006C74B8" w:rsidRPr="003567E8">
        <w:rPr>
          <w:rFonts w:ascii="Georgia" w:hAnsi="Georgia"/>
          <w:sz w:val="20"/>
          <w:szCs w:val="20"/>
        </w:rPr>
        <w:t>tionen</w:t>
      </w:r>
      <w:r w:rsidR="004C13F3" w:rsidRPr="003567E8">
        <w:rPr>
          <w:rFonts w:ascii="Georgia" w:hAnsi="Georgia"/>
          <w:sz w:val="20"/>
          <w:szCs w:val="20"/>
        </w:rPr>
        <w:t xml:space="preserve"> einzuführen, die den virtuellen Wasserverbrauch angeben. </w:t>
      </w:r>
    </w:p>
    <w:p w14:paraId="132D8D0A" w14:textId="39ED41BB" w:rsidR="004C13F3" w:rsidRPr="003567E8" w:rsidRDefault="0084413A"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Nehmen Sie</w:t>
      </w:r>
      <w:r w:rsidR="004C13F3" w:rsidRPr="003567E8">
        <w:rPr>
          <w:rFonts w:ascii="Georgia" w:hAnsi="Georgia"/>
          <w:sz w:val="20"/>
          <w:szCs w:val="20"/>
        </w:rPr>
        <w:t xml:space="preserve"> die U</w:t>
      </w:r>
      <w:r w:rsidRPr="003567E8">
        <w:rPr>
          <w:rFonts w:ascii="Georgia" w:hAnsi="Georgia"/>
          <w:sz w:val="20"/>
          <w:szCs w:val="20"/>
        </w:rPr>
        <w:t>nternehmen in die Pflicht</w:t>
      </w:r>
      <w:r w:rsidR="004C13F3" w:rsidRPr="003567E8">
        <w:rPr>
          <w:rFonts w:ascii="Georgia" w:hAnsi="Georgia"/>
          <w:sz w:val="20"/>
          <w:szCs w:val="20"/>
        </w:rPr>
        <w:t>, beim Wirtschaften gezielt die Menschenrechte der Bevölkerung auf Wasser und Nahrung zu achten. Schreiben Sie ihnen einfach Ihre Me</w:t>
      </w:r>
      <w:r w:rsidR="004C13F3" w:rsidRPr="003567E8">
        <w:rPr>
          <w:rFonts w:ascii="Georgia" w:hAnsi="Georgia"/>
          <w:sz w:val="20"/>
          <w:szCs w:val="20"/>
        </w:rPr>
        <w:t>i</w:t>
      </w:r>
      <w:r w:rsidR="004C13F3" w:rsidRPr="003567E8">
        <w:rPr>
          <w:rFonts w:ascii="Georgia" w:hAnsi="Georgia"/>
          <w:sz w:val="20"/>
          <w:szCs w:val="20"/>
        </w:rPr>
        <w:t>nung.</w:t>
      </w:r>
    </w:p>
    <w:p w14:paraId="7F414CC9" w14:textId="07B7B9CA" w:rsidR="00EA674F" w:rsidRPr="003567E8" w:rsidRDefault="00EA674F"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Achten Sie darauf, wo Sie Ihr Geld anlegen</w:t>
      </w:r>
      <w:r w:rsidR="009449D4" w:rsidRPr="003567E8">
        <w:rPr>
          <w:rFonts w:ascii="Georgia" w:hAnsi="Georgia"/>
          <w:sz w:val="20"/>
          <w:szCs w:val="20"/>
        </w:rPr>
        <w:t>:</w:t>
      </w:r>
      <w:r w:rsidRPr="003567E8">
        <w:rPr>
          <w:rFonts w:ascii="Georgia" w:hAnsi="Georgia"/>
          <w:sz w:val="20"/>
          <w:szCs w:val="20"/>
        </w:rPr>
        <w:t xml:space="preserve"> </w:t>
      </w:r>
      <w:r w:rsidR="009449D4" w:rsidRPr="003567E8">
        <w:rPr>
          <w:rFonts w:ascii="Georgia" w:hAnsi="Georgia"/>
          <w:sz w:val="20"/>
          <w:szCs w:val="20"/>
        </w:rPr>
        <w:t xml:space="preserve"> Investieren Sie nicht in Aktien von Unternehmen, die das Menschenrecht auf Wasser verletzen. Frag</w:t>
      </w:r>
      <w:r w:rsidR="0084413A" w:rsidRPr="003567E8">
        <w:rPr>
          <w:rFonts w:ascii="Georgia" w:hAnsi="Georgia"/>
          <w:sz w:val="20"/>
          <w:szCs w:val="20"/>
        </w:rPr>
        <w:t>en Sie bei Ihrer Bank</w:t>
      </w:r>
      <w:r w:rsidR="009449D4" w:rsidRPr="003567E8">
        <w:rPr>
          <w:rFonts w:ascii="Georgia" w:hAnsi="Georgia"/>
          <w:sz w:val="20"/>
          <w:szCs w:val="20"/>
        </w:rPr>
        <w:t xml:space="preserve"> genauer nach. </w:t>
      </w:r>
    </w:p>
    <w:p w14:paraId="0C154B27" w14:textId="6750F677" w:rsidR="00B9793B" w:rsidRPr="003567E8" w:rsidRDefault="004C13F3" w:rsidP="00205EC2">
      <w:pPr>
        <w:pStyle w:val="Listenabsatz"/>
        <w:numPr>
          <w:ilvl w:val="0"/>
          <w:numId w:val="42"/>
        </w:numPr>
        <w:spacing w:after="0" w:line="240" w:lineRule="auto"/>
        <w:rPr>
          <w:rFonts w:ascii="Georgia" w:hAnsi="Georgia"/>
          <w:sz w:val="20"/>
          <w:szCs w:val="20"/>
        </w:rPr>
      </w:pPr>
      <w:r w:rsidRPr="003567E8">
        <w:rPr>
          <w:rFonts w:ascii="Georgia" w:hAnsi="Georgia"/>
          <w:sz w:val="20"/>
          <w:szCs w:val="20"/>
        </w:rPr>
        <w:t xml:space="preserve">Eine weitere Möglichkeit ist eine </w:t>
      </w:r>
      <w:hyperlink r:id="rId55" w:tooltip="Link öffnen" w:history="1">
        <w:r w:rsidRPr="003567E8">
          <w:rPr>
            <w:rStyle w:val="Hyperlink"/>
            <w:rFonts w:ascii="Georgia" w:hAnsi="Georgia"/>
            <w:color w:val="auto"/>
            <w:sz w:val="20"/>
            <w:szCs w:val="20"/>
            <w:u w:val="none"/>
          </w:rPr>
          <w:t>Spende, mit der Sie eine sozial gerechte und ökologisch nachhaltige Wasserpolitik</w:t>
        </w:r>
      </w:hyperlink>
      <w:r w:rsidRPr="003567E8">
        <w:rPr>
          <w:rFonts w:ascii="Georgia" w:hAnsi="Georgia"/>
          <w:sz w:val="20"/>
          <w:szCs w:val="20"/>
        </w:rPr>
        <w:t>, für die Brot für die Welt sich einsetzt, unterstützen können.</w:t>
      </w:r>
    </w:p>
    <w:p w14:paraId="3CC331BB" w14:textId="77777777" w:rsidR="009815F9" w:rsidRPr="003567E8" w:rsidRDefault="009815F9" w:rsidP="00C02EEB">
      <w:pPr>
        <w:spacing w:after="0" w:line="240" w:lineRule="auto"/>
        <w:rPr>
          <w:rFonts w:ascii="Georgia" w:hAnsi="Georgia"/>
          <w:sz w:val="20"/>
          <w:szCs w:val="20"/>
        </w:rPr>
      </w:pPr>
    </w:p>
    <w:p w14:paraId="1124190A" w14:textId="77777777" w:rsidR="00594128" w:rsidRPr="003567E8" w:rsidRDefault="00594128" w:rsidP="00C02EEB">
      <w:pPr>
        <w:pStyle w:val="Inhaltsverzeichnisberschrift"/>
        <w:tabs>
          <w:tab w:val="right" w:pos="9072"/>
        </w:tabs>
        <w:spacing w:before="0" w:line="240" w:lineRule="auto"/>
        <w:rPr>
          <w:rFonts w:ascii="Georgia" w:hAnsi="Georgia"/>
          <w:bCs/>
          <w:color w:val="auto"/>
          <w:sz w:val="20"/>
          <w:szCs w:val="20"/>
        </w:rPr>
      </w:pPr>
    </w:p>
    <w:p w14:paraId="0460F285" w14:textId="77777777" w:rsidR="005A4E90" w:rsidRPr="003567E8" w:rsidRDefault="005A4E90" w:rsidP="00C02EEB">
      <w:pPr>
        <w:pStyle w:val="Inhaltsverzeichnisberschrift"/>
        <w:tabs>
          <w:tab w:val="right" w:pos="9072"/>
        </w:tabs>
        <w:spacing w:before="0" w:line="240" w:lineRule="auto"/>
        <w:ind w:left="360"/>
        <w:rPr>
          <w:rFonts w:ascii="Georgia" w:hAnsi="Georgia"/>
          <w:bCs/>
          <w:color w:val="auto"/>
          <w:sz w:val="20"/>
          <w:szCs w:val="20"/>
        </w:rPr>
      </w:pPr>
      <w:r w:rsidRPr="003567E8">
        <w:rPr>
          <w:rFonts w:ascii="Georgia" w:hAnsi="Georgia"/>
          <w:bCs/>
          <w:color w:val="auto"/>
          <w:sz w:val="20"/>
          <w:szCs w:val="20"/>
        </w:rPr>
        <w:br w:type="page"/>
      </w:r>
    </w:p>
    <w:p w14:paraId="5641AC7B" w14:textId="528A5739" w:rsidR="00AA42D5"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33</w:t>
      </w:r>
      <w:r w:rsidR="00CC4DC9" w:rsidRPr="00BA28F5">
        <w:rPr>
          <w:rFonts w:ascii="Georgia" w:hAnsi="Georgia"/>
          <w:b/>
          <w:bCs/>
          <w:color w:val="auto"/>
          <w:sz w:val="28"/>
          <w:szCs w:val="28"/>
        </w:rPr>
        <w:t xml:space="preserve"> – Optionale Folie</w:t>
      </w:r>
    </w:p>
    <w:p w14:paraId="3082D828" w14:textId="41F61169" w:rsidR="00AA42D5" w:rsidRPr="00BA28F5" w:rsidRDefault="00BA28F5" w:rsidP="00C02EEB">
      <w:pPr>
        <w:pStyle w:val="Inhaltsverzeichnisberschrift"/>
        <w:tabs>
          <w:tab w:val="right" w:pos="9072"/>
        </w:tabs>
        <w:spacing w:before="0" w:line="240" w:lineRule="auto"/>
        <w:rPr>
          <w:rFonts w:ascii="Georgia" w:hAnsi="Georgia"/>
          <w:b/>
          <w:bCs/>
          <w:color w:val="auto"/>
          <w:sz w:val="28"/>
          <w:szCs w:val="28"/>
        </w:rPr>
      </w:pPr>
      <w:r>
        <w:rPr>
          <w:rFonts w:ascii="Georgia" w:hAnsi="Georgia"/>
          <w:b/>
          <w:bCs/>
          <w:color w:val="auto"/>
          <w:sz w:val="28"/>
          <w:szCs w:val="28"/>
        </w:rPr>
        <w:t>Die „Blue Community</w:t>
      </w:r>
      <w:r w:rsidR="00AA42D5" w:rsidRPr="00BA28F5">
        <w:rPr>
          <w:rFonts w:ascii="Georgia" w:hAnsi="Georgia"/>
          <w:b/>
          <w:bCs/>
          <w:color w:val="auto"/>
          <w:sz w:val="28"/>
          <w:szCs w:val="28"/>
        </w:rPr>
        <w:t>“-Initiative</w:t>
      </w:r>
      <w:r>
        <w:rPr>
          <w:rFonts w:ascii="Georgia" w:hAnsi="Georgia"/>
          <w:b/>
          <w:bCs/>
          <w:color w:val="auto"/>
          <w:sz w:val="28"/>
          <w:szCs w:val="28"/>
        </w:rPr>
        <w:t>: Wasser als Gemeingut</w:t>
      </w:r>
    </w:p>
    <w:p w14:paraId="4AE8BEEF" w14:textId="77777777" w:rsidR="00A94EFB" w:rsidRDefault="00A94EFB" w:rsidP="00C02EEB">
      <w:pPr>
        <w:spacing w:after="0" w:line="240" w:lineRule="auto"/>
        <w:rPr>
          <w:rFonts w:ascii="Georgia" w:hAnsi="Georgia"/>
          <w:noProof/>
          <w:sz w:val="20"/>
          <w:szCs w:val="20"/>
          <w:lang w:eastAsia="de-DE"/>
        </w:rPr>
      </w:pPr>
    </w:p>
    <w:p w14:paraId="2A3C7143" w14:textId="4C1AFFC3" w:rsidR="00BB42B8" w:rsidRPr="003567E8" w:rsidRDefault="00A94EFB" w:rsidP="00C02EEB">
      <w:pPr>
        <w:spacing w:after="0" w:line="240" w:lineRule="auto"/>
        <w:rPr>
          <w:rFonts w:ascii="Georgia" w:hAnsi="Georgia"/>
          <w:sz w:val="20"/>
          <w:szCs w:val="20"/>
        </w:rPr>
      </w:pPr>
      <w:r w:rsidRPr="00A94EFB">
        <w:rPr>
          <w:rFonts w:ascii="Georgia" w:hAnsi="Georgia"/>
          <w:noProof/>
          <w:sz w:val="20"/>
          <w:szCs w:val="20"/>
          <w:lang w:eastAsia="de-DE"/>
        </w:rPr>
        <w:drawing>
          <wp:inline distT="0" distB="0" distL="0" distR="0" wp14:anchorId="42D2C2A4" wp14:editId="49E1A260">
            <wp:extent cx="4572638" cy="3429479"/>
            <wp:effectExtent l="19050" t="19050" r="18415"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a:ln w="3175">
                      <a:solidFill>
                        <a:schemeClr val="tx1"/>
                      </a:solidFill>
                    </a:ln>
                  </pic:spPr>
                </pic:pic>
              </a:graphicData>
            </a:graphic>
          </wp:inline>
        </w:drawing>
      </w:r>
      <w:r w:rsidR="00BB42B8" w:rsidRPr="003567E8">
        <w:rPr>
          <w:rFonts w:ascii="Georgia" w:hAnsi="Georgia"/>
          <w:sz w:val="20"/>
          <w:szCs w:val="20"/>
        </w:rPr>
        <w:t xml:space="preserve"> </w:t>
      </w:r>
    </w:p>
    <w:p w14:paraId="1BFEEDA1" w14:textId="77777777" w:rsidR="00EA4AC7" w:rsidRDefault="00EA4AC7" w:rsidP="00C02EEB">
      <w:pPr>
        <w:pStyle w:val="StandardWeb"/>
        <w:shd w:val="clear" w:color="auto" w:fill="FFFFFF"/>
        <w:spacing w:before="0" w:beforeAutospacing="0" w:after="0" w:afterAutospacing="0"/>
        <w:jc w:val="both"/>
        <w:rPr>
          <w:rFonts w:ascii="Georgia" w:hAnsi="Georgia" w:cs="Arial"/>
          <w:b/>
          <w:sz w:val="20"/>
          <w:szCs w:val="20"/>
        </w:rPr>
      </w:pPr>
    </w:p>
    <w:p w14:paraId="6BD1E57D" w14:textId="3AC27DBC"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Zusammenfassung der Initiative</w:t>
      </w:r>
      <w:r w:rsidR="00807BB9" w:rsidRPr="003567E8">
        <w:rPr>
          <w:rFonts w:ascii="Georgia" w:hAnsi="Georgia" w:cs="Arial"/>
          <w:b/>
          <w:sz w:val="20"/>
          <w:szCs w:val="20"/>
        </w:rPr>
        <w:t xml:space="preserve"> und Handlungsvorschläge</w:t>
      </w:r>
    </w:p>
    <w:p w14:paraId="6E5DD78E" w14:textId="5DF3C0D1"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Städte, Gemeinden, Hochschulen und andere Institutionen, können eine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werden. Als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verpflichtet man sich folgenden Grundsätzen: </w:t>
      </w:r>
    </w:p>
    <w:p w14:paraId="21235933"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 Anerkennung von Wasser als Menschenrecht</w:t>
      </w:r>
    </w:p>
    <w:p w14:paraId="6421C1AE"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dem Erhalt des Wassers als öffentlichem Gut </w:t>
      </w:r>
    </w:p>
    <w:p w14:paraId="7E102D56" w14:textId="77777777" w:rsidR="00BB42B8" w:rsidRPr="003567E8" w:rsidRDefault="00BB42B8"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w:t>
      </w:r>
      <w:r w:rsidRPr="003567E8">
        <w:rPr>
          <w:rFonts w:ascii="Georgia" w:hAnsi="Georgia"/>
          <w:sz w:val="20"/>
          <w:szCs w:val="20"/>
        </w:rPr>
        <w:t> </w:t>
      </w:r>
      <w:r w:rsidRPr="003567E8">
        <w:rPr>
          <w:rFonts w:ascii="Georgia" w:hAnsi="Georgia" w:cs="Arial"/>
          <w:sz w:val="20"/>
          <w:szCs w:val="20"/>
        </w:rPr>
        <w:t>Bereitstellung von gutem Leitungswasser an Stelle von Flaschenwasser</w:t>
      </w:r>
    </w:p>
    <w:p w14:paraId="4DA8497B" w14:textId="1FCDF34A" w:rsidR="00BB42B8" w:rsidRPr="003567E8" w:rsidRDefault="00F07F21" w:rsidP="00205EC2">
      <w:pPr>
        <w:pStyle w:val="StandardWeb"/>
        <w:numPr>
          <w:ilvl w:val="0"/>
          <w:numId w:val="43"/>
        </w:numPr>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der Pflege </w:t>
      </w:r>
      <w:r w:rsidR="00BB42B8" w:rsidRPr="003567E8">
        <w:rPr>
          <w:rFonts w:ascii="Georgia" w:hAnsi="Georgia" w:cs="Arial"/>
          <w:sz w:val="20"/>
          <w:szCs w:val="20"/>
        </w:rPr>
        <w:t>internationale</w:t>
      </w:r>
      <w:r w:rsidRPr="003567E8">
        <w:rPr>
          <w:rFonts w:ascii="Georgia" w:hAnsi="Georgia" w:cs="Arial"/>
          <w:sz w:val="20"/>
          <w:szCs w:val="20"/>
        </w:rPr>
        <w:t>r</w:t>
      </w:r>
      <w:r w:rsidR="00DF2490" w:rsidRPr="003567E8">
        <w:rPr>
          <w:rFonts w:ascii="Georgia" w:hAnsi="Georgia" w:cs="Arial"/>
          <w:sz w:val="20"/>
          <w:szCs w:val="20"/>
        </w:rPr>
        <w:t xml:space="preserve"> Partnerschaften, um so andere dabei zu unterstützen eine funkti</w:t>
      </w:r>
      <w:r w:rsidR="00DF2490" w:rsidRPr="003567E8">
        <w:rPr>
          <w:rFonts w:ascii="Georgia" w:hAnsi="Georgia" w:cs="Arial"/>
          <w:sz w:val="20"/>
          <w:szCs w:val="20"/>
        </w:rPr>
        <w:t>o</w:t>
      </w:r>
      <w:r w:rsidR="00DF2490" w:rsidRPr="003567E8">
        <w:rPr>
          <w:rFonts w:ascii="Georgia" w:hAnsi="Georgia" w:cs="Arial"/>
          <w:sz w:val="20"/>
          <w:szCs w:val="20"/>
        </w:rPr>
        <w:t>nierende öffentliche Trinkwasserversorgung bereitzustellen und einen nachhaltigen Umgang mit Wasser zu erreichen</w:t>
      </w:r>
    </w:p>
    <w:p w14:paraId="4C17DCA8" w14:textId="3074C176" w:rsidR="00BB42B8" w:rsidRDefault="00BB42B8" w:rsidP="00205EC2">
      <w:pPr>
        <w:pStyle w:val="StandardWeb"/>
        <w:shd w:val="clear" w:color="auto" w:fill="FFFFFF"/>
        <w:spacing w:before="0" w:beforeAutospacing="0" w:after="0" w:afterAutospacing="0"/>
        <w:rPr>
          <w:rFonts w:ascii="Georgia" w:hAnsi="Georgia"/>
          <w:sz w:val="20"/>
          <w:szCs w:val="20"/>
        </w:rPr>
      </w:pPr>
      <w:r w:rsidRPr="003567E8">
        <w:rPr>
          <w:rFonts w:ascii="Georgia" w:hAnsi="Georgia" w:cs="Arial"/>
          <w:sz w:val="20"/>
          <w:szCs w:val="20"/>
        </w:rPr>
        <w:t>Bern, Paris und die Wasserbetrie</w:t>
      </w:r>
      <w:r w:rsidR="00205EC2">
        <w:rPr>
          <w:rFonts w:ascii="Georgia" w:hAnsi="Georgia" w:cs="Arial"/>
          <w:sz w:val="20"/>
          <w:szCs w:val="20"/>
        </w:rPr>
        <w:t>be von Thessaloniki sind</w:t>
      </w:r>
      <w:r w:rsidRPr="003567E8">
        <w:rPr>
          <w:rFonts w:ascii="Georgia" w:hAnsi="Georgia" w:cs="Arial"/>
          <w:sz w:val="20"/>
          <w:szCs w:val="20"/>
        </w:rPr>
        <w:t xml:space="preserve"> ebenso wie der Ökumenische Rat der Ki</w:t>
      </w:r>
      <w:r w:rsidRPr="003567E8">
        <w:rPr>
          <w:rFonts w:ascii="Georgia" w:hAnsi="Georgia" w:cs="Arial"/>
          <w:sz w:val="20"/>
          <w:szCs w:val="20"/>
        </w:rPr>
        <w:t>r</w:t>
      </w:r>
      <w:r w:rsidRPr="003567E8">
        <w:rPr>
          <w:rFonts w:ascii="Georgia" w:hAnsi="Georgia" w:cs="Arial"/>
          <w:sz w:val="20"/>
          <w:szCs w:val="20"/>
        </w:rPr>
        <w:t>chen</w:t>
      </w:r>
      <w:r w:rsidR="00205EC2">
        <w:rPr>
          <w:rFonts w:ascii="Georgia" w:hAnsi="Georgia"/>
          <w:sz w:val="20"/>
          <w:szCs w:val="20"/>
        </w:rPr>
        <w:t xml:space="preserve"> (s. Folie 34</w:t>
      </w:r>
      <w:r w:rsidRPr="003567E8">
        <w:rPr>
          <w:rFonts w:ascii="Georgia" w:hAnsi="Georgia"/>
          <w:sz w:val="20"/>
          <w:szCs w:val="20"/>
        </w:rPr>
        <w:t xml:space="preserve">) </w:t>
      </w:r>
      <w:r w:rsidR="00763D02" w:rsidRPr="003567E8">
        <w:rPr>
          <w:rFonts w:ascii="Georgia" w:hAnsi="Georgia" w:cs="Arial"/>
          <w:sz w:val="20"/>
          <w:szCs w:val="20"/>
        </w:rPr>
        <w:t>Teil der Initiative</w:t>
      </w:r>
      <w:r w:rsidRPr="003567E8">
        <w:rPr>
          <w:rFonts w:ascii="Georgia" w:hAnsi="Georgia" w:cs="Arial"/>
          <w:sz w:val="20"/>
          <w:szCs w:val="20"/>
        </w:rPr>
        <w:t xml:space="preserve"> geworden.</w:t>
      </w:r>
      <w:r w:rsidRPr="003567E8">
        <w:rPr>
          <w:rFonts w:ascii="Georgia" w:hAnsi="Georgia"/>
          <w:sz w:val="20"/>
          <w:szCs w:val="20"/>
        </w:rPr>
        <w:t> </w:t>
      </w:r>
    </w:p>
    <w:p w14:paraId="0A2E89B0" w14:textId="77777777" w:rsidR="00205EC2" w:rsidRPr="003567E8" w:rsidRDefault="00205EC2" w:rsidP="00205EC2">
      <w:pPr>
        <w:pStyle w:val="StandardWeb"/>
        <w:shd w:val="clear" w:color="auto" w:fill="FFFFFF"/>
        <w:spacing w:before="0" w:beforeAutospacing="0" w:after="0" w:afterAutospacing="0"/>
        <w:rPr>
          <w:rFonts w:ascii="Georgia" w:hAnsi="Georgia"/>
          <w:sz w:val="20"/>
          <w:szCs w:val="20"/>
        </w:rPr>
      </w:pPr>
    </w:p>
    <w:p w14:paraId="08A44861" w14:textId="3664D2CB" w:rsidR="00807BB9" w:rsidRPr="003567E8" w:rsidRDefault="00807BB9" w:rsidP="00205EC2">
      <w:pPr>
        <w:pStyle w:val="StandardWeb"/>
        <w:shd w:val="clear" w:color="auto" w:fill="FFFFFF"/>
        <w:spacing w:before="0" w:beforeAutospacing="0" w:after="0" w:afterAutospacing="0"/>
        <w:rPr>
          <w:rFonts w:ascii="Georgia" w:hAnsi="Georgia"/>
          <w:sz w:val="20"/>
          <w:szCs w:val="20"/>
        </w:rPr>
      </w:pPr>
      <w:r w:rsidRPr="003567E8">
        <w:rPr>
          <w:rFonts w:ascii="Georgia" w:hAnsi="Georgia"/>
          <w:sz w:val="20"/>
          <w:szCs w:val="20"/>
        </w:rPr>
        <w:t xml:space="preserve">In der Schweiz setzten sich die Kirchen sehr erfolgreich für die </w:t>
      </w:r>
      <w:r w:rsidR="00763D02" w:rsidRPr="003567E8">
        <w:rPr>
          <w:rFonts w:ascii="Georgia" w:hAnsi="Georgia"/>
          <w:sz w:val="20"/>
          <w:szCs w:val="20"/>
        </w:rPr>
        <w:t>„</w:t>
      </w:r>
      <w:r w:rsidRPr="003567E8">
        <w:rPr>
          <w:rFonts w:ascii="Georgia" w:hAnsi="Georgia"/>
          <w:sz w:val="20"/>
          <w:szCs w:val="20"/>
        </w:rPr>
        <w:t>Blue Community</w:t>
      </w:r>
      <w:r w:rsidR="00763D02" w:rsidRPr="003567E8">
        <w:rPr>
          <w:rFonts w:ascii="Georgia" w:hAnsi="Georgia"/>
          <w:sz w:val="20"/>
          <w:szCs w:val="20"/>
        </w:rPr>
        <w:t>“-Initiative</w:t>
      </w:r>
      <w:r w:rsidRPr="003567E8">
        <w:rPr>
          <w:rFonts w:ascii="Georgia" w:hAnsi="Georgia"/>
          <w:sz w:val="20"/>
          <w:szCs w:val="20"/>
        </w:rPr>
        <w:t xml:space="preserve"> ein. Mit</w:t>
      </w:r>
      <w:r w:rsidRPr="003567E8">
        <w:rPr>
          <w:rFonts w:ascii="Georgia" w:hAnsi="Georgia"/>
          <w:sz w:val="20"/>
          <w:szCs w:val="20"/>
        </w:rPr>
        <w:t>t</w:t>
      </w:r>
      <w:r w:rsidRPr="003567E8">
        <w:rPr>
          <w:rFonts w:ascii="Georgia" w:hAnsi="Georgia"/>
          <w:sz w:val="20"/>
          <w:szCs w:val="20"/>
        </w:rPr>
        <w:t xml:space="preserve">lerweile gibt es dort 20 Institutionen, die </w:t>
      </w:r>
      <w:r w:rsidR="00763D02" w:rsidRPr="003567E8">
        <w:rPr>
          <w:rFonts w:ascii="Georgia" w:hAnsi="Georgia"/>
          <w:sz w:val="20"/>
          <w:szCs w:val="20"/>
        </w:rPr>
        <w:t xml:space="preserve">sich </w:t>
      </w:r>
      <w:r w:rsidRPr="003567E8">
        <w:rPr>
          <w:rFonts w:ascii="Georgia" w:hAnsi="Georgia"/>
          <w:sz w:val="20"/>
          <w:szCs w:val="20"/>
        </w:rPr>
        <w:t xml:space="preserve">an der </w:t>
      </w:r>
      <w:r w:rsidR="002A79FD" w:rsidRPr="003567E8">
        <w:rPr>
          <w:rFonts w:ascii="Georgia" w:hAnsi="Georgia"/>
          <w:sz w:val="20"/>
          <w:szCs w:val="20"/>
        </w:rPr>
        <w:t>Um</w:t>
      </w:r>
      <w:r w:rsidR="00763D02" w:rsidRPr="003567E8">
        <w:rPr>
          <w:rFonts w:ascii="Georgia" w:hAnsi="Georgia"/>
          <w:sz w:val="20"/>
          <w:szCs w:val="20"/>
        </w:rPr>
        <w:t>s</w:t>
      </w:r>
      <w:r w:rsidRPr="003567E8">
        <w:rPr>
          <w:rFonts w:ascii="Georgia" w:hAnsi="Georgia"/>
          <w:sz w:val="20"/>
          <w:szCs w:val="20"/>
        </w:rPr>
        <w:t xml:space="preserve">etzung der Ziele beteiligen. Darunter neben der Stadt Bern zahlreiche </w:t>
      </w:r>
      <w:r w:rsidR="00763D02" w:rsidRPr="003567E8">
        <w:rPr>
          <w:rFonts w:ascii="Georgia" w:hAnsi="Georgia"/>
          <w:sz w:val="20"/>
          <w:szCs w:val="20"/>
        </w:rPr>
        <w:t>Hochschulen, das Museum Bern</w:t>
      </w:r>
      <w:r w:rsidRPr="003567E8">
        <w:rPr>
          <w:rFonts w:ascii="Georgia" w:hAnsi="Georgia"/>
          <w:sz w:val="20"/>
          <w:szCs w:val="20"/>
        </w:rPr>
        <w:t xml:space="preserve"> und einige lokale Gemeinden. Auch a</w:t>
      </w:r>
      <w:r w:rsidRPr="003567E8">
        <w:rPr>
          <w:rFonts w:ascii="Georgia" w:hAnsi="Georgia"/>
          <w:sz w:val="20"/>
          <w:szCs w:val="20"/>
        </w:rPr>
        <w:t>n</w:t>
      </w:r>
      <w:r w:rsidRPr="003567E8">
        <w:rPr>
          <w:rFonts w:ascii="Georgia" w:hAnsi="Georgia"/>
          <w:sz w:val="20"/>
          <w:szCs w:val="20"/>
        </w:rPr>
        <w:t xml:space="preserve">dernorts stehen die Zeichen gut, dass sich Berlin, München und Barcelona der </w:t>
      </w:r>
      <w:r w:rsidR="00763D02" w:rsidRPr="003567E8">
        <w:rPr>
          <w:rFonts w:ascii="Georgia" w:hAnsi="Georgia"/>
          <w:sz w:val="20"/>
          <w:szCs w:val="20"/>
        </w:rPr>
        <w:t>„</w:t>
      </w:r>
      <w:r w:rsidRPr="003567E8">
        <w:rPr>
          <w:rFonts w:ascii="Georgia" w:hAnsi="Georgia"/>
          <w:sz w:val="20"/>
          <w:szCs w:val="20"/>
        </w:rPr>
        <w:t>Blue Community</w:t>
      </w:r>
      <w:r w:rsidR="00763D02" w:rsidRPr="003567E8">
        <w:rPr>
          <w:rFonts w:ascii="Georgia" w:hAnsi="Georgia"/>
          <w:sz w:val="20"/>
          <w:szCs w:val="20"/>
        </w:rPr>
        <w:t>“-Initiative</w:t>
      </w:r>
      <w:r w:rsidRPr="003567E8">
        <w:rPr>
          <w:rFonts w:ascii="Georgia" w:hAnsi="Georgia"/>
          <w:sz w:val="20"/>
          <w:szCs w:val="20"/>
        </w:rPr>
        <w:t xml:space="preserve"> anschließen. </w:t>
      </w:r>
    </w:p>
    <w:p w14:paraId="1397E29C"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4A79053A" w14:textId="77AD0908"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Ha</w:t>
      </w:r>
      <w:r w:rsidR="002E5928">
        <w:rPr>
          <w:rFonts w:ascii="Georgia" w:hAnsi="Georgia" w:cs="Arial"/>
          <w:b/>
          <w:sz w:val="20"/>
          <w:szCs w:val="20"/>
        </w:rPr>
        <w:t>ndlungsvorschläge für Gemeinden</w:t>
      </w:r>
    </w:p>
    <w:p w14:paraId="1FCA6700" w14:textId="2E5198DB"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s</w:t>
      </w:r>
      <w:r w:rsidR="00BB42B8" w:rsidRPr="003567E8">
        <w:rPr>
          <w:rFonts w:ascii="Georgia" w:hAnsi="Georgia" w:cs="Arial"/>
          <w:sz w:val="20"/>
          <w:szCs w:val="20"/>
        </w:rPr>
        <w:t>ich als Gemeinde über die</w:t>
      </w:r>
      <w:r w:rsidR="00763D02" w:rsidRPr="003567E8">
        <w:rPr>
          <w:rFonts w:ascii="Georgia" w:hAnsi="Georgia" w:cs="Arial"/>
          <w:sz w:val="20"/>
          <w:szCs w:val="20"/>
        </w:rPr>
        <w:t xml:space="preserve"> eigene</w:t>
      </w:r>
      <w:r w:rsidR="00BB42B8" w:rsidRPr="003567E8">
        <w:rPr>
          <w:rFonts w:ascii="Georgia" w:hAnsi="Georgia" w:cs="Arial"/>
          <w:sz w:val="20"/>
          <w:szCs w:val="20"/>
        </w:rPr>
        <w:t xml:space="preserve"> Wassernutzung, über die Wasserversorgung in der eigenen Stadt und in ande</w:t>
      </w:r>
      <w:r>
        <w:rPr>
          <w:rFonts w:ascii="Georgia" w:hAnsi="Georgia" w:cs="Arial"/>
          <w:sz w:val="20"/>
          <w:szCs w:val="20"/>
        </w:rPr>
        <w:t>ren Teilen der Welt informieren</w:t>
      </w:r>
      <w:r w:rsidR="00BB42B8" w:rsidRPr="003567E8">
        <w:rPr>
          <w:rFonts w:ascii="Georgia" w:hAnsi="Georgia" w:cs="Arial"/>
          <w:sz w:val="20"/>
          <w:szCs w:val="20"/>
        </w:rPr>
        <w:t xml:space="preserve"> </w:t>
      </w:r>
    </w:p>
    <w:p w14:paraId="32DE382D" w14:textId="40F104AE"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e</w:t>
      </w:r>
      <w:r w:rsidR="00BB42B8" w:rsidRPr="003567E8">
        <w:rPr>
          <w:rFonts w:ascii="Georgia" w:hAnsi="Georgia" w:cs="Arial"/>
          <w:sz w:val="20"/>
          <w:szCs w:val="20"/>
        </w:rPr>
        <w:t xml:space="preserve">ine Diskussion anstoßen, ob und wie man als Gemeinde </w:t>
      </w:r>
      <w:r w:rsidR="00F07F21" w:rsidRPr="003567E8">
        <w:rPr>
          <w:rFonts w:ascii="Georgia" w:hAnsi="Georgia" w:cs="Arial"/>
          <w:sz w:val="20"/>
          <w:szCs w:val="20"/>
        </w:rPr>
        <w:t xml:space="preserve">oder Stadt </w:t>
      </w:r>
      <w:r w:rsidR="00BB42B8" w:rsidRPr="003567E8">
        <w:rPr>
          <w:rFonts w:ascii="Georgia" w:hAnsi="Georgia" w:cs="Arial"/>
          <w:sz w:val="20"/>
          <w:szCs w:val="20"/>
        </w:rPr>
        <w:t>zu ei</w:t>
      </w:r>
      <w:r w:rsidR="00763D02" w:rsidRPr="003567E8">
        <w:rPr>
          <w:rFonts w:ascii="Georgia" w:hAnsi="Georgia" w:cs="Arial"/>
          <w:sz w:val="20"/>
          <w:szCs w:val="20"/>
        </w:rPr>
        <w:t>ner „Blue Commun</w:t>
      </w:r>
      <w:r w:rsidR="00763D02" w:rsidRPr="003567E8">
        <w:rPr>
          <w:rFonts w:ascii="Georgia" w:hAnsi="Georgia" w:cs="Arial"/>
          <w:sz w:val="20"/>
          <w:szCs w:val="20"/>
        </w:rPr>
        <w:t>i</w:t>
      </w:r>
      <w:r w:rsidR="00763D02" w:rsidRPr="003567E8">
        <w:rPr>
          <w:rFonts w:ascii="Georgia" w:hAnsi="Georgia" w:cs="Arial"/>
          <w:sz w:val="20"/>
          <w:szCs w:val="20"/>
        </w:rPr>
        <w:t>ty“ werden kann.</w:t>
      </w:r>
    </w:p>
    <w:p w14:paraId="121DF3A3" w14:textId="2A5CECB4" w:rsidR="00BB42B8" w:rsidRPr="003567E8" w:rsidRDefault="00205EC2" w:rsidP="00205EC2">
      <w:pPr>
        <w:pStyle w:val="StandardWeb"/>
        <w:numPr>
          <w:ilvl w:val="0"/>
          <w:numId w:val="44"/>
        </w:numPr>
        <w:shd w:val="clear" w:color="auto" w:fill="FFFFFF"/>
        <w:spacing w:before="0" w:beforeAutospacing="0" w:after="0" w:afterAutospacing="0"/>
        <w:rPr>
          <w:rFonts w:ascii="Georgia" w:hAnsi="Georgia" w:cs="Arial"/>
          <w:sz w:val="20"/>
          <w:szCs w:val="20"/>
        </w:rPr>
      </w:pPr>
      <w:r>
        <w:rPr>
          <w:rFonts w:ascii="Georgia" w:hAnsi="Georgia" w:cs="Arial"/>
          <w:sz w:val="20"/>
          <w:szCs w:val="20"/>
        </w:rPr>
        <w:t>a</w:t>
      </w:r>
      <w:r w:rsidR="00BB42B8" w:rsidRPr="003567E8">
        <w:rPr>
          <w:rFonts w:ascii="Georgia" w:hAnsi="Georgia" w:cs="Arial"/>
          <w:sz w:val="20"/>
          <w:szCs w:val="20"/>
        </w:rPr>
        <w:t>ndere in die</w:t>
      </w:r>
      <w:r w:rsidR="00F07F21" w:rsidRPr="003567E8">
        <w:rPr>
          <w:rFonts w:ascii="Georgia" w:hAnsi="Georgia" w:cs="Arial"/>
          <w:sz w:val="20"/>
          <w:szCs w:val="20"/>
        </w:rPr>
        <w:t>se</w:t>
      </w:r>
      <w:r w:rsidR="00BB42B8" w:rsidRPr="003567E8">
        <w:rPr>
          <w:rFonts w:ascii="Georgia" w:hAnsi="Georgia" w:cs="Arial"/>
          <w:sz w:val="20"/>
          <w:szCs w:val="20"/>
        </w:rPr>
        <w:t xml:space="preserve"> Diskussion und den Prozess einbeziehen, </w:t>
      </w:r>
      <w:r w:rsidR="00A410F9" w:rsidRPr="003567E8">
        <w:rPr>
          <w:rFonts w:ascii="Georgia" w:hAnsi="Georgia" w:cs="Arial"/>
          <w:sz w:val="20"/>
          <w:szCs w:val="20"/>
        </w:rPr>
        <w:t>z. B.</w:t>
      </w:r>
      <w:r w:rsidR="00BB42B8" w:rsidRPr="003567E8">
        <w:rPr>
          <w:rFonts w:ascii="Georgia" w:hAnsi="Georgia" w:cs="Arial"/>
          <w:sz w:val="20"/>
          <w:szCs w:val="20"/>
        </w:rPr>
        <w:t xml:space="preserve"> den Stadtrat und Wasserwerke an</w:t>
      </w:r>
      <w:r>
        <w:rPr>
          <w:rFonts w:ascii="Georgia" w:hAnsi="Georgia" w:cs="Arial"/>
          <w:sz w:val="20"/>
          <w:szCs w:val="20"/>
        </w:rPr>
        <w:t>sprechen</w:t>
      </w:r>
    </w:p>
    <w:p w14:paraId="04772FAE" w14:textId="77777777" w:rsidR="00747D42" w:rsidRDefault="00747D42" w:rsidP="00205EC2">
      <w:pPr>
        <w:pStyle w:val="StandardWeb"/>
        <w:shd w:val="clear" w:color="auto" w:fill="FFFFFF"/>
        <w:spacing w:before="0" w:beforeAutospacing="0" w:after="0" w:afterAutospacing="0"/>
        <w:rPr>
          <w:rFonts w:ascii="Georgia" w:hAnsi="Georgia" w:cs="Arial"/>
          <w:b/>
          <w:sz w:val="20"/>
          <w:szCs w:val="20"/>
        </w:rPr>
      </w:pPr>
    </w:p>
    <w:p w14:paraId="454F68DC"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Hintergrund</w:t>
      </w:r>
    </w:p>
    <w:p w14:paraId="12769724" w14:textId="2607FD21"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Die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-Initiative stammt aus Kanada. Die weltweit bekannte Wasseraktivistin Maude Barlow, Trägerin des alternativen Nobelpreises und Vorstandsvorsitzende des „Council </w:t>
      </w:r>
      <w:proofErr w:type="spellStart"/>
      <w:r w:rsidRPr="003567E8">
        <w:rPr>
          <w:rFonts w:ascii="Georgia" w:hAnsi="Georgia" w:cs="Arial"/>
          <w:sz w:val="20"/>
          <w:szCs w:val="20"/>
        </w:rPr>
        <w:t>of</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Canadians</w:t>
      </w:r>
      <w:proofErr w:type="spellEnd"/>
      <w:r w:rsidRPr="003567E8">
        <w:rPr>
          <w:rFonts w:ascii="Georgia" w:hAnsi="Georgia" w:cs="Arial"/>
          <w:sz w:val="20"/>
          <w:szCs w:val="20"/>
        </w:rPr>
        <w:t>“, der größten zivilgesellschaftlichen Vereinigung Kanadas, führt die Initiative an. </w:t>
      </w:r>
    </w:p>
    <w:p w14:paraId="49F18796" w14:textId="77777777" w:rsidR="00205EC2" w:rsidRDefault="00205EC2" w:rsidP="00205EC2">
      <w:pPr>
        <w:pStyle w:val="StandardWeb"/>
        <w:shd w:val="clear" w:color="auto" w:fill="FFFFFF"/>
        <w:spacing w:before="0" w:beforeAutospacing="0" w:after="0" w:afterAutospacing="0"/>
        <w:rPr>
          <w:rFonts w:ascii="Georgia" w:hAnsi="Georgia" w:cs="Arial"/>
          <w:sz w:val="20"/>
          <w:szCs w:val="20"/>
        </w:rPr>
      </w:pPr>
    </w:p>
    <w:p w14:paraId="6A910409" w14:textId="3BDC09A0"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Mit einer Selbstverpflichtung zur </w:t>
      </w:r>
      <w:r w:rsidR="00763D02" w:rsidRPr="003567E8">
        <w:rPr>
          <w:rFonts w:ascii="Georgia" w:hAnsi="Georgia" w:cs="Arial"/>
          <w:sz w:val="20"/>
          <w:szCs w:val="20"/>
        </w:rPr>
        <w:t>„</w:t>
      </w:r>
      <w:r w:rsidRPr="003567E8">
        <w:rPr>
          <w:rFonts w:ascii="Georgia" w:hAnsi="Georgia" w:cs="Arial"/>
          <w:sz w:val="20"/>
          <w:szCs w:val="20"/>
        </w:rPr>
        <w:t>Blue Community</w:t>
      </w:r>
      <w:r w:rsidR="00763D02" w:rsidRPr="003567E8">
        <w:rPr>
          <w:rFonts w:ascii="Georgia" w:hAnsi="Georgia" w:cs="Arial"/>
          <w:sz w:val="20"/>
          <w:szCs w:val="20"/>
        </w:rPr>
        <w:t>“</w:t>
      </w:r>
      <w:r w:rsidRPr="003567E8">
        <w:rPr>
          <w:rFonts w:ascii="Georgia" w:hAnsi="Georgia" w:cs="Arial"/>
          <w:sz w:val="20"/>
          <w:szCs w:val="20"/>
        </w:rPr>
        <w:t xml:space="preserve"> anerkennen Städte, Gemeinden, Hochschulen und andere Institutionen das Menschenrecht auf Wasser. </w:t>
      </w:r>
      <w:r w:rsidR="00763D02" w:rsidRPr="003567E8">
        <w:rPr>
          <w:rFonts w:ascii="Georgia" w:hAnsi="Georgia" w:cs="Arial"/>
          <w:sz w:val="20"/>
          <w:szCs w:val="20"/>
        </w:rPr>
        <w:t>„</w:t>
      </w:r>
      <w:r w:rsidRPr="003567E8">
        <w:rPr>
          <w:rFonts w:ascii="Georgia" w:hAnsi="Georgia" w:cs="Arial"/>
          <w:sz w:val="20"/>
          <w:szCs w:val="20"/>
        </w:rPr>
        <w:t>Blue Communities</w:t>
      </w:r>
      <w:r w:rsidR="00763D02" w:rsidRPr="003567E8">
        <w:rPr>
          <w:rFonts w:ascii="Georgia" w:hAnsi="Georgia" w:cs="Arial"/>
          <w:sz w:val="20"/>
          <w:szCs w:val="20"/>
        </w:rPr>
        <w:t>“</w:t>
      </w:r>
      <w:r w:rsidRPr="003567E8">
        <w:rPr>
          <w:rFonts w:ascii="Georgia" w:hAnsi="Georgia" w:cs="Arial"/>
          <w:sz w:val="20"/>
          <w:szCs w:val="20"/>
        </w:rPr>
        <w:t xml:space="preserve"> achten auf nachhaltigen </w:t>
      </w:r>
      <w:r w:rsidRPr="003567E8">
        <w:rPr>
          <w:rFonts w:ascii="Georgia" w:hAnsi="Georgia" w:cs="Arial"/>
          <w:sz w:val="20"/>
          <w:szCs w:val="20"/>
        </w:rPr>
        <w:lastRenderedPageBreak/>
        <w:t xml:space="preserve">Umgang mit Wasser und setzen sich dafür </w:t>
      </w:r>
      <w:r w:rsidR="00763D02" w:rsidRPr="003567E8">
        <w:rPr>
          <w:rFonts w:ascii="Georgia" w:hAnsi="Georgia" w:cs="Arial"/>
          <w:sz w:val="20"/>
          <w:szCs w:val="20"/>
        </w:rPr>
        <w:t>ein, dass Wasserversorgung und Wasser</w:t>
      </w:r>
      <w:r w:rsidRPr="003567E8">
        <w:rPr>
          <w:rFonts w:ascii="Georgia" w:hAnsi="Georgia" w:cs="Arial"/>
          <w:sz w:val="20"/>
          <w:szCs w:val="20"/>
        </w:rPr>
        <w:t xml:space="preserve">nutzung in der öffentlichen Hand bleiben. </w:t>
      </w:r>
      <w:r w:rsidR="009D42AB" w:rsidRPr="003567E8">
        <w:rPr>
          <w:rFonts w:ascii="Georgia" w:hAnsi="Georgia" w:cs="Arial"/>
          <w:sz w:val="20"/>
          <w:szCs w:val="20"/>
        </w:rPr>
        <w:t>Durch</w:t>
      </w:r>
      <w:r w:rsidRPr="003567E8">
        <w:rPr>
          <w:rFonts w:ascii="Georgia" w:hAnsi="Georgia" w:cs="Arial"/>
          <w:sz w:val="20"/>
          <w:szCs w:val="20"/>
        </w:rPr>
        <w:t xml:space="preserve"> internationale Partnerschaften </w:t>
      </w:r>
      <w:r w:rsidR="009D42AB" w:rsidRPr="003567E8">
        <w:rPr>
          <w:rFonts w:ascii="Georgia" w:hAnsi="Georgia" w:cs="Arial"/>
          <w:sz w:val="20"/>
          <w:szCs w:val="20"/>
        </w:rPr>
        <w:t>unterstüt</w:t>
      </w:r>
      <w:r w:rsidRPr="003567E8">
        <w:rPr>
          <w:rFonts w:ascii="Georgia" w:hAnsi="Georgia" w:cs="Arial"/>
          <w:sz w:val="20"/>
          <w:szCs w:val="20"/>
        </w:rPr>
        <w:t xml:space="preserve">zen </w:t>
      </w:r>
      <w:r w:rsidR="009D42AB" w:rsidRPr="003567E8">
        <w:rPr>
          <w:rFonts w:ascii="Georgia" w:hAnsi="Georgia" w:cs="Arial"/>
          <w:sz w:val="20"/>
          <w:szCs w:val="20"/>
        </w:rPr>
        <w:t xml:space="preserve">sie </w:t>
      </w:r>
      <w:r w:rsidRPr="003567E8">
        <w:rPr>
          <w:rFonts w:ascii="Georgia" w:hAnsi="Georgia" w:cs="Arial"/>
          <w:sz w:val="20"/>
          <w:szCs w:val="20"/>
        </w:rPr>
        <w:t>andere dabei, eine funktionierende öffentliche Trinkwasserversorgung bereitzustellen und einen nachhaltigen Umgang mit Wasser zu erreichen.</w:t>
      </w:r>
    </w:p>
    <w:p w14:paraId="444077A9"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5854C3CE"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Nein zu Flaschenwasser</w:t>
      </w:r>
    </w:p>
    <w:p w14:paraId="46E89D50" w14:textId="571C3AD9" w:rsidR="00BB42B8" w:rsidRPr="003567E8" w:rsidRDefault="00763D02"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w:t>
      </w:r>
      <w:r w:rsidR="00BB42B8" w:rsidRPr="003567E8">
        <w:rPr>
          <w:rFonts w:ascii="Georgia" w:hAnsi="Georgia" w:cs="Arial"/>
          <w:sz w:val="20"/>
          <w:szCs w:val="20"/>
        </w:rPr>
        <w:t>Blue Communities</w:t>
      </w:r>
      <w:r w:rsidRPr="003567E8">
        <w:rPr>
          <w:rFonts w:ascii="Georgia" w:hAnsi="Georgia" w:cs="Arial"/>
          <w:sz w:val="20"/>
          <w:szCs w:val="20"/>
        </w:rPr>
        <w:t>“</w:t>
      </w:r>
      <w:r w:rsidR="00BB42B8" w:rsidRPr="003567E8">
        <w:rPr>
          <w:rFonts w:ascii="Georgia" w:hAnsi="Georgia" w:cs="Arial"/>
          <w:sz w:val="20"/>
          <w:szCs w:val="20"/>
        </w:rPr>
        <w:t xml:space="preserve"> regen die Menschen in ihrem Umfeld dazu an, wieder mehr Leitungswasser zu trinken. Innerhalb der eigenen Strukturen und betrieblichen Abläufe bemühen sie sich um einen ve</w:t>
      </w:r>
      <w:r w:rsidR="00BB42B8" w:rsidRPr="003567E8">
        <w:rPr>
          <w:rFonts w:ascii="Georgia" w:hAnsi="Georgia" w:cs="Arial"/>
          <w:sz w:val="20"/>
          <w:szCs w:val="20"/>
        </w:rPr>
        <w:t>r</w:t>
      </w:r>
      <w:r w:rsidR="00BB42B8" w:rsidRPr="003567E8">
        <w:rPr>
          <w:rFonts w:ascii="Georgia" w:hAnsi="Georgia" w:cs="Arial"/>
          <w:sz w:val="20"/>
          <w:szCs w:val="20"/>
        </w:rPr>
        <w:t xml:space="preserve">antwortungsvollen Umgang mit Trinkwasser. Sie nutzen soweit wie möglich </w:t>
      </w:r>
      <w:bookmarkStart w:id="33" w:name="_Hlk484955321"/>
      <w:r w:rsidR="00BB42B8" w:rsidRPr="003567E8">
        <w:rPr>
          <w:rFonts w:ascii="Georgia" w:hAnsi="Georgia" w:cs="Arial"/>
          <w:sz w:val="20"/>
          <w:szCs w:val="20"/>
        </w:rPr>
        <w:t>Trinkwasser aus der ö</w:t>
      </w:r>
      <w:r w:rsidR="00BB42B8" w:rsidRPr="003567E8">
        <w:rPr>
          <w:rFonts w:ascii="Georgia" w:hAnsi="Georgia" w:cs="Arial"/>
          <w:sz w:val="20"/>
          <w:szCs w:val="20"/>
        </w:rPr>
        <w:t>f</w:t>
      </w:r>
      <w:r w:rsidR="00BB42B8" w:rsidRPr="003567E8">
        <w:rPr>
          <w:rFonts w:ascii="Georgia" w:hAnsi="Georgia" w:cs="Arial"/>
          <w:sz w:val="20"/>
          <w:szCs w:val="20"/>
        </w:rPr>
        <w:t>fentlichen Wasserversorgung</w:t>
      </w:r>
      <w:bookmarkEnd w:id="33"/>
      <w:r w:rsidR="00BB42B8" w:rsidRPr="003567E8">
        <w:rPr>
          <w:rFonts w:ascii="Georgia" w:hAnsi="Georgia" w:cs="Arial"/>
          <w:sz w:val="20"/>
          <w:szCs w:val="20"/>
        </w:rPr>
        <w:t>. Wo Plastikabfälle anfallen</w:t>
      </w:r>
      <w:r w:rsidRPr="003567E8">
        <w:rPr>
          <w:rFonts w:ascii="Georgia" w:hAnsi="Georgia" w:cs="Arial"/>
          <w:sz w:val="20"/>
          <w:szCs w:val="20"/>
        </w:rPr>
        <w:t>,</w:t>
      </w:r>
      <w:r w:rsidR="00BB42B8" w:rsidRPr="003567E8">
        <w:rPr>
          <w:rFonts w:ascii="Georgia" w:hAnsi="Georgia" w:cs="Arial"/>
          <w:sz w:val="20"/>
          <w:szCs w:val="20"/>
        </w:rPr>
        <w:t xml:space="preserve"> versuchen </w:t>
      </w:r>
      <w:r w:rsidRPr="003567E8">
        <w:rPr>
          <w:rFonts w:ascii="Georgia" w:hAnsi="Georgia" w:cs="Arial"/>
          <w:sz w:val="20"/>
          <w:szCs w:val="20"/>
        </w:rPr>
        <w:t>„</w:t>
      </w:r>
      <w:r w:rsidR="00BB42B8" w:rsidRPr="003567E8">
        <w:rPr>
          <w:rFonts w:ascii="Georgia" w:hAnsi="Georgia" w:cs="Arial"/>
          <w:sz w:val="20"/>
          <w:szCs w:val="20"/>
        </w:rPr>
        <w:t>Blue Communities</w:t>
      </w:r>
      <w:r w:rsidRPr="003567E8">
        <w:rPr>
          <w:rFonts w:ascii="Georgia" w:hAnsi="Georgia" w:cs="Arial"/>
          <w:sz w:val="20"/>
          <w:szCs w:val="20"/>
        </w:rPr>
        <w:t>“</w:t>
      </w:r>
      <w:r w:rsidR="00BB42B8" w:rsidRPr="003567E8">
        <w:rPr>
          <w:rFonts w:ascii="Georgia" w:hAnsi="Georgia" w:cs="Arial"/>
          <w:sz w:val="20"/>
          <w:szCs w:val="20"/>
        </w:rPr>
        <w:t>, diese kons</w:t>
      </w:r>
      <w:r w:rsidR="00BB42B8" w:rsidRPr="003567E8">
        <w:rPr>
          <w:rFonts w:ascii="Georgia" w:hAnsi="Georgia" w:cs="Arial"/>
          <w:sz w:val="20"/>
          <w:szCs w:val="20"/>
        </w:rPr>
        <w:t>e</w:t>
      </w:r>
      <w:r w:rsidR="00BB42B8" w:rsidRPr="003567E8">
        <w:rPr>
          <w:rFonts w:ascii="Georgia" w:hAnsi="Georgia" w:cs="Arial"/>
          <w:sz w:val="20"/>
          <w:szCs w:val="20"/>
        </w:rPr>
        <w:t>quent wiederzuverwenden und zu recyceln.</w:t>
      </w:r>
    </w:p>
    <w:p w14:paraId="783B5CB1"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64E7D9FB" w14:textId="77777777" w:rsidR="00BB42B8" w:rsidRPr="003567E8" w:rsidRDefault="00BB42B8" w:rsidP="00205EC2">
      <w:pPr>
        <w:pStyle w:val="StandardWeb"/>
        <w:shd w:val="clear" w:color="auto" w:fill="FFFFFF"/>
        <w:spacing w:before="0" w:beforeAutospacing="0" w:after="0" w:afterAutospacing="0"/>
        <w:rPr>
          <w:rFonts w:ascii="Georgia" w:hAnsi="Georgia" w:cs="Arial"/>
          <w:b/>
          <w:sz w:val="20"/>
          <w:szCs w:val="20"/>
        </w:rPr>
      </w:pPr>
      <w:r w:rsidRPr="003567E8">
        <w:rPr>
          <w:rFonts w:ascii="Georgia" w:hAnsi="Georgia" w:cs="Arial"/>
          <w:b/>
          <w:sz w:val="20"/>
          <w:szCs w:val="20"/>
        </w:rPr>
        <w:t xml:space="preserve"> „Ja“ zu öffentlicher Wasserversorgung</w:t>
      </w:r>
    </w:p>
    <w:p w14:paraId="2DA25CCF" w14:textId="3D20649A" w:rsidR="00BB42B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Der Verbleib der Wasserdienstleistungen in öffentlicher Hand ist eine wesentliche Forderung der </w:t>
      </w:r>
      <w:r w:rsidR="00763D02" w:rsidRPr="003567E8">
        <w:rPr>
          <w:rFonts w:ascii="Georgia" w:hAnsi="Georgia" w:cs="Arial"/>
          <w:sz w:val="20"/>
          <w:szCs w:val="20"/>
        </w:rPr>
        <w:t>„</w:t>
      </w:r>
      <w:r w:rsidRPr="003567E8">
        <w:rPr>
          <w:rFonts w:ascii="Georgia" w:hAnsi="Georgia" w:cs="Arial"/>
          <w:sz w:val="20"/>
          <w:szCs w:val="20"/>
        </w:rPr>
        <w:t>Blue Communities</w:t>
      </w:r>
      <w:r w:rsidR="00763D02" w:rsidRPr="003567E8">
        <w:rPr>
          <w:rFonts w:ascii="Georgia" w:hAnsi="Georgia" w:cs="Arial"/>
          <w:sz w:val="20"/>
          <w:szCs w:val="20"/>
        </w:rPr>
        <w:t>“</w:t>
      </w:r>
      <w:r w:rsidRPr="003567E8">
        <w:rPr>
          <w:rFonts w:ascii="Georgia" w:hAnsi="Georgia" w:cs="Arial"/>
          <w:sz w:val="20"/>
          <w:szCs w:val="20"/>
        </w:rPr>
        <w:t xml:space="preserve">. Grund sind die negativen Erfahrungen, die man vielerorts mit der Privatisierung von Wasserversorgungssystemen gemacht hat. Die </w:t>
      </w:r>
      <w:r w:rsidR="00F07F21" w:rsidRPr="003567E8">
        <w:rPr>
          <w:rFonts w:ascii="Georgia" w:hAnsi="Georgia" w:cs="Arial"/>
          <w:sz w:val="20"/>
          <w:szCs w:val="20"/>
        </w:rPr>
        <w:t xml:space="preserve">mit Privatisierungsprojekten verbundenen </w:t>
      </w:r>
      <w:r w:rsidRPr="003567E8">
        <w:rPr>
          <w:rFonts w:ascii="Georgia" w:hAnsi="Georgia" w:cs="Arial"/>
          <w:sz w:val="20"/>
          <w:szCs w:val="20"/>
        </w:rPr>
        <w:t>Hof</w:t>
      </w:r>
      <w:r w:rsidRPr="003567E8">
        <w:rPr>
          <w:rFonts w:ascii="Georgia" w:hAnsi="Georgia" w:cs="Arial"/>
          <w:sz w:val="20"/>
          <w:szCs w:val="20"/>
        </w:rPr>
        <w:t>f</w:t>
      </w:r>
      <w:r w:rsidRPr="003567E8">
        <w:rPr>
          <w:rFonts w:ascii="Georgia" w:hAnsi="Georgia" w:cs="Arial"/>
          <w:sz w:val="20"/>
          <w:szCs w:val="20"/>
        </w:rPr>
        <w:t xml:space="preserve">nungen auf eine Entlastung der Kommunen, Modernisierungsschub und Effektivitätssteigerungen wurden immer wieder enttäuscht. </w:t>
      </w:r>
    </w:p>
    <w:p w14:paraId="01042B13" w14:textId="77777777" w:rsidR="00205EC2" w:rsidRPr="003567E8" w:rsidRDefault="00205EC2" w:rsidP="00205EC2">
      <w:pPr>
        <w:pStyle w:val="StandardWeb"/>
        <w:shd w:val="clear" w:color="auto" w:fill="FFFFFF"/>
        <w:spacing w:before="0" w:beforeAutospacing="0" w:after="0" w:afterAutospacing="0"/>
        <w:rPr>
          <w:rFonts w:ascii="Georgia" w:hAnsi="Georgia" w:cs="Arial"/>
          <w:sz w:val="20"/>
          <w:szCs w:val="20"/>
        </w:rPr>
      </w:pPr>
    </w:p>
    <w:p w14:paraId="48CF36E2" w14:textId="33883A2C" w:rsidR="00BB42B8" w:rsidRDefault="00F07F21"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I</w:t>
      </w:r>
      <w:r w:rsidR="00BB42B8" w:rsidRPr="003567E8">
        <w:rPr>
          <w:rFonts w:ascii="Georgia" w:hAnsi="Georgia" w:cs="Arial"/>
          <w:sz w:val="20"/>
          <w:szCs w:val="20"/>
        </w:rPr>
        <w:t xml:space="preserve">ntransparente Verträge, ausbleibende Investitionen, Preissteigerungen, sowie Risiken und Verluste, die nicht von den Unternehmen, sondern letztlich doch wieder von den Kommunen </w:t>
      </w:r>
      <w:r w:rsidRPr="003567E8">
        <w:rPr>
          <w:rFonts w:ascii="Georgia" w:hAnsi="Georgia" w:cs="Arial"/>
          <w:sz w:val="20"/>
          <w:szCs w:val="20"/>
        </w:rPr>
        <w:t>übernommen wurden</w:t>
      </w:r>
      <w:r w:rsidR="00763D02" w:rsidRPr="003567E8">
        <w:rPr>
          <w:rFonts w:ascii="Georgia" w:hAnsi="Georgia" w:cs="Arial"/>
          <w:sz w:val="20"/>
          <w:szCs w:val="20"/>
        </w:rPr>
        <w:t>,</w:t>
      </w:r>
      <w:r w:rsidRPr="003567E8">
        <w:rPr>
          <w:rFonts w:ascii="Georgia" w:hAnsi="Georgia" w:cs="Arial"/>
          <w:sz w:val="20"/>
          <w:szCs w:val="20"/>
        </w:rPr>
        <w:t xml:space="preserve"> führten dazu, dass </w:t>
      </w:r>
      <w:r w:rsidR="00205EC2">
        <w:rPr>
          <w:rFonts w:ascii="Georgia" w:hAnsi="Georgia" w:cs="Arial"/>
          <w:sz w:val="20"/>
          <w:szCs w:val="20"/>
        </w:rPr>
        <w:t xml:space="preserve">es </w:t>
      </w:r>
      <w:r w:rsidRPr="003567E8">
        <w:rPr>
          <w:rFonts w:ascii="Georgia" w:hAnsi="Georgia" w:cs="Arial"/>
          <w:sz w:val="20"/>
          <w:szCs w:val="20"/>
        </w:rPr>
        <w:t>n</w:t>
      </w:r>
      <w:r w:rsidR="00BB42B8" w:rsidRPr="003567E8">
        <w:rPr>
          <w:rFonts w:ascii="Georgia" w:hAnsi="Georgia" w:cs="Arial"/>
          <w:sz w:val="20"/>
          <w:szCs w:val="20"/>
        </w:rPr>
        <w:t xml:space="preserve">ach dem Boom der Wasserprivatisierungen in den 80er und vor allem 90er Jahren </w:t>
      </w:r>
      <w:r w:rsidRPr="003567E8">
        <w:rPr>
          <w:rFonts w:ascii="Georgia" w:hAnsi="Georgia" w:cs="Arial"/>
          <w:sz w:val="20"/>
          <w:szCs w:val="20"/>
        </w:rPr>
        <w:t xml:space="preserve">zu massiver </w:t>
      </w:r>
      <w:r w:rsidR="00BB42B8" w:rsidRPr="003567E8">
        <w:rPr>
          <w:rFonts w:ascii="Georgia" w:hAnsi="Georgia" w:cs="Arial"/>
          <w:sz w:val="20"/>
          <w:szCs w:val="20"/>
        </w:rPr>
        <w:t>Kritik und Widerstand gegen neue Privatisierungsvorhaben</w:t>
      </w:r>
      <w:r w:rsidR="00205EC2">
        <w:rPr>
          <w:rFonts w:ascii="Georgia" w:hAnsi="Georgia" w:cs="Arial"/>
          <w:sz w:val="20"/>
          <w:szCs w:val="20"/>
        </w:rPr>
        <w:t xml:space="preserve"> kam</w:t>
      </w:r>
      <w:r w:rsidR="00BB42B8" w:rsidRPr="003567E8">
        <w:rPr>
          <w:rFonts w:ascii="Georgia" w:hAnsi="Georgia" w:cs="Arial"/>
          <w:sz w:val="20"/>
          <w:szCs w:val="20"/>
        </w:rPr>
        <w:t xml:space="preserve">. </w:t>
      </w:r>
    </w:p>
    <w:p w14:paraId="0C2C70C2" w14:textId="77777777" w:rsidR="00205EC2" w:rsidRPr="003567E8" w:rsidRDefault="00205EC2" w:rsidP="00205EC2">
      <w:pPr>
        <w:pStyle w:val="StandardWeb"/>
        <w:shd w:val="clear" w:color="auto" w:fill="FFFFFF"/>
        <w:spacing w:before="0" w:beforeAutospacing="0" w:after="0" w:afterAutospacing="0"/>
        <w:rPr>
          <w:rFonts w:ascii="Georgia" w:hAnsi="Georgia" w:cs="Arial"/>
          <w:sz w:val="20"/>
          <w:szCs w:val="20"/>
        </w:rPr>
      </w:pPr>
    </w:p>
    <w:p w14:paraId="50795318" w14:textId="17CF0803" w:rsidR="00BB42B8" w:rsidRPr="003567E8" w:rsidRDefault="00BB42B8" w:rsidP="00205EC2">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Mittlerweile erkennt man einen neuen Trend: Viele Städte, die ihre Wasserversorgung in private Hä</w:t>
      </w:r>
      <w:r w:rsidRPr="003567E8">
        <w:rPr>
          <w:rFonts w:ascii="Georgia" w:hAnsi="Georgia" w:cs="Arial"/>
          <w:sz w:val="20"/>
          <w:szCs w:val="20"/>
        </w:rPr>
        <w:t>n</w:t>
      </w:r>
      <w:r w:rsidRPr="003567E8">
        <w:rPr>
          <w:rFonts w:ascii="Georgia" w:hAnsi="Georgia" w:cs="Arial"/>
          <w:sz w:val="20"/>
          <w:szCs w:val="20"/>
        </w:rPr>
        <w:t>de gegeben hatten, „</w:t>
      </w:r>
      <w:proofErr w:type="spellStart"/>
      <w:r w:rsidRPr="003567E8">
        <w:rPr>
          <w:rFonts w:ascii="Georgia" w:hAnsi="Georgia" w:cs="Arial"/>
          <w:sz w:val="20"/>
          <w:szCs w:val="20"/>
        </w:rPr>
        <w:t>rekommunalisieren</w:t>
      </w:r>
      <w:proofErr w:type="spellEnd"/>
      <w:r w:rsidRPr="003567E8">
        <w:rPr>
          <w:rFonts w:ascii="Georgia" w:hAnsi="Georgia" w:cs="Arial"/>
          <w:sz w:val="20"/>
          <w:szCs w:val="20"/>
        </w:rPr>
        <w:t>“ sie nun wieder. Darunter sind auch Städte wie Berlin und Paris. Zwischen 2010 und 2015 wurden in 37 Ländern 235 Fälle dokumentiert, bei denen Kommunen ihre Verträge mit privaten Wasserunternehmen aufkündigten (</w:t>
      </w:r>
      <w:r w:rsidR="00AC3179" w:rsidRPr="003567E8">
        <w:rPr>
          <w:rFonts w:ascii="Georgia" w:hAnsi="Georgia" w:cs="Arial"/>
          <w:sz w:val="20"/>
          <w:szCs w:val="20"/>
        </w:rPr>
        <w:t xml:space="preserve">vgl. </w:t>
      </w:r>
      <w:proofErr w:type="spellStart"/>
      <w:r w:rsidRPr="003567E8">
        <w:rPr>
          <w:rFonts w:ascii="Georgia" w:hAnsi="Georgia" w:cs="Arial"/>
          <w:sz w:val="20"/>
          <w:szCs w:val="20"/>
        </w:rPr>
        <w:t>Kishimoto</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Lobina</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Petitjean</w:t>
      </w:r>
      <w:proofErr w:type="spellEnd"/>
      <w:r w:rsidRPr="003567E8">
        <w:rPr>
          <w:rFonts w:ascii="Georgia" w:hAnsi="Georgia" w:cs="Arial"/>
          <w:sz w:val="20"/>
          <w:szCs w:val="20"/>
        </w:rPr>
        <w:t xml:space="preserve"> 2015). </w:t>
      </w:r>
    </w:p>
    <w:p w14:paraId="185FEB63" w14:textId="77777777" w:rsidR="002E5928" w:rsidRDefault="002E5928" w:rsidP="00205EC2">
      <w:pPr>
        <w:pStyle w:val="StandardWeb"/>
        <w:shd w:val="clear" w:color="auto" w:fill="FFFFFF"/>
        <w:spacing w:before="0" w:beforeAutospacing="0" w:after="0" w:afterAutospacing="0"/>
        <w:rPr>
          <w:rFonts w:ascii="Georgia" w:hAnsi="Georgia" w:cs="Arial"/>
          <w:b/>
          <w:sz w:val="20"/>
          <w:szCs w:val="20"/>
        </w:rPr>
      </w:pPr>
    </w:p>
    <w:p w14:paraId="08E98DBC" w14:textId="32A975DB" w:rsidR="00600046" w:rsidRPr="003567E8" w:rsidRDefault="002E5928" w:rsidP="00205EC2">
      <w:pPr>
        <w:pStyle w:val="StandardWeb"/>
        <w:shd w:val="clear" w:color="auto" w:fill="FFFFFF"/>
        <w:spacing w:before="0" w:beforeAutospacing="0" w:after="0" w:afterAutospacing="0"/>
        <w:rPr>
          <w:rFonts w:ascii="Georgia" w:hAnsi="Georgia" w:cs="Arial"/>
          <w:sz w:val="20"/>
          <w:szCs w:val="20"/>
        </w:rPr>
      </w:pPr>
      <w:r>
        <w:rPr>
          <w:rFonts w:ascii="Georgia" w:hAnsi="Georgia" w:cs="Arial"/>
          <w:b/>
          <w:sz w:val="20"/>
          <w:szCs w:val="20"/>
        </w:rPr>
        <w:t>Links</w:t>
      </w:r>
      <w:r w:rsidR="00807BB9" w:rsidRPr="003567E8">
        <w:rPr>
          <w:rFonts w:ascii="Georgia" w:hAnsi="Georgia" w:cs="Arial"/>
          <w:b/>
          <w:sz w:val="20"/>
          <w:szCs w:val="20"/>
        </w:rPr>
        <w:br/>
      </w:r>
      <w:hyperlink r:id="rId56" w:tgtFrame="_blank" w:history="1">
        <w:r w:rsidR="00807BB9" w:rsidRPr="003567E8">
          <w:rPr>
            <w:rFonts w:ascii="Georgia" w:hAnsi="Georgia" w:cs="Arial"/>
            <w:sz w:val="20"/>
            <w:szCs w:val="20"/>
          </w:rPr>
          <w:t>www.bluecommunityberlin.de</w:t>
        </w:r>
      </w:hyperlink>
      <w:r w:rsidR="00807BB9" w:rsidRPr="003567E8">
        <w:rPr>
          <w:rFonts w:ascii="Georgia" w:hAnsi="Georgia" w:cs="Arial"/>
          <w:sz w:val="20"/>
          <w:szCs w:val="20"/>
        </w:rPr>
        <w:t xml:space="preserve">  </w:t>
      </w:r>
      <w:r w:rsidR="00807BB9" w:rsidRPr="003567E8">
        <w:rPr>
          <w:rFonts w:ascii="Georgia" w:hAnsi="Georgia" w:cs="Arial"/>
          <w:sz w:val="20"/>
          <w:szCs w:val="20"/>
        </w:rPr>
        <w:br/>
      </w:r>
      <w:hyperlink r:id="rId57" w:history="1">
        <w:r w:rsidR="00807BB9" w:rsidRPr="003567E8">
          <w:rPr>
            <w:rFonts w:ascii="Georgia" w:hAnsi="Georgia" w:cs="Arial"/>
            <w:sz w:val="20"/>
            <w:szCs w:val="20"/>
          </w:rPr>
          <w:t>http://www.bluecommunity.ch</w:t>
        </w:r>
      </w:hyperlink>
      <w:r w:rsidR="00807BB9" w:rsidRPr="003567E8">
        <w:rPr>
          <w:rFonts w:ascii="Georgia" w:hAnsi="Georgia" w:cs="Arial"/>
          <w:sz w:val="20"/>
          <w:szCs w:val="20"/>
        </w:rPr>
        <w:br/>
      </w:r>
      <w:hyperlink r:id="rId58" w:history="1">
        <w:r w:rsidR="00807BB9" w:rsidRPr="003567E8">
          <w:rPr>
            <w:rFonts w:ascii="Georgia" w:hAnsi="Georgia" w:cs="Arial"/>
            <w:sz w:val="20"/>
            <w:szCs w:val="20"/>
          </w:rPr>
          <w:t>https://canadians.org/content/booklet-blue-communities-project-guide</w:t>
        </w:r>
      </w:hyperlink>
      <w:r w:rsidR="00600046" w:rsidRPr="003567E8">
        <w:rPr>
          <w:rFonts w:ascii="Georgia" w:hAnsi="Georgia" w:cs="Arial"/>
          <w:sz w:val="20"/>
          <w:szCs w:val="20"/>
        </w:rPr>
        <w:br w:type="page"/>
      </w:r>
    </w:p>
    <w:p w14:paraId="799D5C4F" w14:textId="1C936D08"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w:t>
      </w:r>
      <w:r w:rsidR="004F25D7" w:rsidRPr="00BA28F5">
        <w:rPr>
          <w:rFonts w:ascii="Georgia" w:hAnsi="Georgia"/>
          <w:b/>
          <w:bCs/>
          <w:color w:val="auto"/>
          <w:sz w:val="28"/>
          <w:szCs w:val="28"/>
        </w:rPr>
        <w:t>4</w:t>
      </w:r>
      <w:r w:rsidR="00CC4DC9" w:rsidRPr="00BA28F5">
        <w:rPr>
          <w:rFonts w:ascii="Georgia" w:hAnsi="Georgia"/>
          <w:b/>
          <w:bCs/>
          <w:color w:val="auto"/>
          <w:sz w:val="28"/>
          <w:szCs w:val="28"/>
        </w:rPr>
        <w:t xml:space="preserve"> – Optionale Folie</w:t>
      </w:r>
    </w:p>
    <w:p w14:paraId="24EB2C5A" w14:textId="51A4D814"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Ökumenische</w:t>
      </w:r>
      <w:r w:rsidR="00BA28F5" w:rsidRPr="00BA28F5">
        <w:rPr>
          <w:rFonts w:ascii="Georgia" w:hAnsi="Georgia"/>
          <w:b/>
          <w:bCs/>
          <w:color w:val="auto"/>
          <w:sz w:val="28"/>
          <w:szCs w:val="28"/>
        </w:rPr>
        <w:t>r</w:t>
      </w:r>
      <w:r w:rsidRPr="00BA28F5">
        <w:rPr>
          <w:rFonts w:ascii="Georgia" w:hAnsi="Georgia"/>
          <w:b/>
          <w:bCs/>
          <w:color w:val="auto"/>
          <w:sz w:val="28"/>
          <w:szCs w:val="28"/>
        </w:rPr>
        <w:t xml:space="preserve"> Rat der Kirchen als </w:t>
      </w:r>
      <w:r w:rsidR="00763D02" w:rsidRPr="00BA28F5">
        <w:rPr>
          <w:rFonts w:ascii="Georgia" w:hAnsi="Georgia"/>
          <w:b/>
          <w:bCs/>
          <w:color w:val="auto"/>
          <w:sz w:val="28"/>
          <w:szCs w:val="28"/>
        </w:rPr>
        <w:t>„</w:t>
      </w:r>
      <w:r w:rsidRPr="00BA28F5">
        <w:rPr>
          <w:rFonts w:ascii="Georgia" w:hAnsi="Georgia"/>
          <w:b/>
          <w:bCs/>
          <w:color w:val="auto"/>
          <w:sz w:val="28"/>
          <w:szCs w:val="28"/>
        </w:rPr>
        <w:t>Blue Community</w:t>
      </w:r>
      <w:r w:rsidR="00763D02" w:rsidRPr="00BA28F5">
        <w:rPr>
          <w:rFonts w:ascii="Georgia" w:hAnsi="Georgia"/>
          <w:b/>
          <w:bCs/>
          <w:color w:val="auto"/>
          <w:sz w:val="28"/>
          <w:szCs w:val="28"/>
        </w:rPr>
        <w:t>“</w:t>
      </w:r>
    </w:p>
    <w:p w14:paraId="2B8AAA99" w14:textId="701F21E0" w:rsidR="00953427" w:rsidRDefault="00953427" w:rsidP="00C02EEB">
      <w:pPr>
        <w:spacing w:after="0" w:line="240" w:lineRule="auto"/>
        <w:rPr>
          <w:rFonts w:ascii="Georgia" w:hAnsi="Georgia"/>
          <w:noProof/>
          <w:sz w:val="20"/>
          <w:szCs w:val="20"/>
          <w:lang w:eastAsia="de-DE"/>
        </w:rPr>
      </w:pPr>
    </w:p>
    <w:p w14:paraId="756388E1" w14:textId="6ABF6609" w:rsidR="00A94EFB" w:rsidRPr="003567E8" w:rsidRDefault="0034278E" w:rsidP="00C02EEB">
      <w:pPr>
        <w:spacing w:after="0" w:line="240" w:lineRule="auto"/>
        <w:rPr>
          <w:rFonts w:ascii="Georgia" w:hAnsi="Georgia" w:cs="Arial"/>
          <w:sz w:val="20"/>
          <w:szCs w:val="20"/>
        </w:rPr>
      </w:pPr>
      <w:r w:rsidRPr="0034278E">
        <w:rPr>
          <w:rFonts w:ascii="Georgia" w:hAnsi="Georgia" w:cs="Arial"/>
          <w:noProof/>
          <w:sz w:val="20"/>
          <w:szCs w:val="20"/>
          <w:lang w:eastAsia="de-DE"/>
        </w:rPr>
        <w:drawing>
          <wp:inline distT="0" distB="0" distL="0" distR="0" wp14:anchorId="4BBA5A6F" wp14:editId="6680BEB3">
            <wp:extent cx="4572638" cy="3429479"/>
            <wp:effectExtent l="19050" t="19050" r="18415" b="190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a:ln w="3175">
                      <a:solidFill>
                        <a:schemeClr val="tx1"/>
                      </a:solidFill>
                    </a:ln>
                  </pic:spPr>
                </pic:pic>
              </a:graphicData>
            </a:graphic>
          </wp:inline>
        </w:drawing>
      </w:r>
    </w:p>
    <w:p w14:paraId="1DEEF549" w14:textId="77777777" w:rsidR="00EA4AC7" w:rsidRDefault="00EA4AC7" w:rsidP="00C02EEB">
      <w:pPr>
        <w:pStyle w:val="StandardWeb"/>
        <w:shd w:val="clear" w:color="auto" w:fill="FFFFFF"/>
        <w:spacing w:before="0" w:beforeAutospacing="0" w:after="0" w:afterAutospacing="0"/>
        <w:jc w:val="both"/>
        <w:rPr>
          <w:rFonts w:ascii="Georgia" w:hAnsi="Georgia" w:cs="Arial"/>
          <w:b/>
          <w:sz w:val="20"/>
          <w:szCs w:val="20"/>
        </w:rPr>
      </w:pPr>
    </w:p>
    <w:p w14:paraId="3F810C53" w14:textId="5F1CA7CC" w:rsidR="00897288" w:rsidRPr="003567E8" w:rsidRDefault="0034278E" w:rsidP="00C02EEB">
      <w:pPr>
        <w:pStyle w:val="StandardWeb"/>
        <w:shd w:val="clear" w:color="auto" w:fill="FFFFFF"/>
        <w:spacing w:before="0" w:beforeAutospacing="0" w:after="0" w:afterAutospacing="0"/>
        <w:jc w:val="both"/>
        <w:rPr>
          <w:rFonts w:ascii="Georgia" w:hAnsi="Georgia" w:cs="Arial"/>
          <w:b/>
          <w:sz w:val="20"/>
          <w:szCs w:val="20"/>
        </w:rPr>
      </w:pPr>
      <w:r>
        <w:rPr>
          <w:rFonts w:ascii="Georgia" w:hAnsi="Georgia" w:cs="Arial"/>
          <w:b/>
          <w:sz w:val="20"/>
          <w:szCs w:val="20"/>
        </w:rPr>
        <w:t>Der Ö</w:t>
      </w:r>
      <w:r w:rsidR="00930EAF">
        <w:rPr>
          <w:rFonts w:ascii="Georgia" w:hAnsi="Georgia" w:cs="Arial"/>
          <w:b/>
          <w:sz w:val="20"/>
          <w:szCs w:val="20"/>
        </w:rPr>
        <w:t>kumenisch</w:t>
      </w:r>
      <w:r>
        <w:rPr>
          <w:rFonts w:ascii="Georgia" w:hAnsi="Georgia" w:cs="Arial"/>
          <w:b/>
          <w:sz w:val="20"/>
          <w:szCs w:val="20"/>
        </w:rPr>
        <w:t>e</w:t>
      </w:r>
      <w:r w:rsidR="00930EAF">
        <w:rPr>
          <w:rFonts w:ascii="Georgia" w:hAnsi="Georgia" w:cs="Arial"/>
          <w:b/>
          <w:sz w:val="20"/>
          <w:szCs w:val="20"/>
        </w:rPr>
        <w:t xml:space="preserve"> Rat der Kirchen </w:t>
      </w:r>
      <w:r w:rsidR="00897288" w:rsidRPr="003567E8">
        <w:rPr>
          <w:rFonts w:ascii="Georgia" w:hAnsi="Georgia" w:cs="Arial"/>
          <w:b/>
          <w:sz w:val="20"/>
          <w:szCs w:val="20"/>
        </w:rPr>
        <w:t xml:space="preserve">als </w:t>
      </w:r>
      <w:r w:rsidR="00930EAF">
        <w:rPr>
          <w:rFonts w:ascii="Georgia" w:hAnsi="Georgia" w:cs="Arial"/>
          <w:b/>
          <w:sz w:val="20"/>
          <w:szCs w:val="20"/>
        </w:rPr>
        <w:t>„</w:t>
      </w:r>
      <w:r w:rsidR="00897288" w:rsidRPr="003567E8">
        <w:rPr>
          <w:rFonts w:ascii="Georgia" w:hAnsi="Georgia" w:cs="Arial"/>
          <w:b/>
          <w:sz w:val="20"/>
          <w:szCs w:val="20"/>
        </w:rPr>
        <w:t>Blue Community</w:t>
      </w:r>
      <w:r w:rsidR="00930EAF">
        <w:rPr>
          <w:rFonts w:ascii="Georgia" w:hAnsi="Georgia" w:cs="Arial"/>
          <w:b/>
          <w:sz w:val="20"/>
          <w:szCs w:val="20"/>
        </w:rPr>
        <w:t>“</w:t>
      </w:r>
    </w:p>
    <w:p w14:paraId="4926CA6F" w14:textId="46130BAE" w:rsidR="00780A59" w:rsidRDefault="00897288"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Der Ökumenische Rat der Kirchen (</w:t>
      </w:r>
      <w:r w:rsidR="006E3F49" w:rsidRPr="003567E8">
        <w:rPr>
          <w:rFonts w:ascii="Georgia" w:hAnsi="Georgia" w:cs="Arial"/>
          <w:sz w:val="20"/>
          <w:szCs w:val="20"/>
        </w:rPr>
        <w:t>ÖRK</w:t>
      </w:r>
      <w:r w:rsidRPr="003567E8">
        <w:rPr>
          <w:rFonts w:ascii="Georgia" w:hAnsi="Georgia" w:cs="Arial"/>
          <w:sz w:val="20"/>
          <w:szCs w:val="20"/>
        </w:rPr>
        <w:t xml:space="preserve">) </w:t>
      </w:r>
      <w:r w:rsidR="006E3F49" w:rsidRPr="003567E8">
        <w:rPr>
          <w:rFonts w:ascii="Georgia" w:hAnsi="Georgia" w:cs="Arial"/>
          <w:sz w:val="20"/>
          <w:szCs w:val="20"/>
        </w:rPr>
        <w:t xml:space="preserve">ist seit Kurzem auch eine Blue Community. </w:t>
      </w:r>
      <w:r w:rsidR="003D4ACC" w:rsidRPr="003567E8">
        <w:rPr>
          <w:rFonts w:ascii="Georgia" w:hAnsi="Georgia" w:cs="Arial"/>
          <w:sz w:val="20"/>
          <w:szCs w:val="20"/>
        </w:rPr>
        <w:t>D</w:t>
      </w:r>
      <w:r w:rsidR="00EF142C" w:rsidRPr="003567E8">
        <w:rPr>
          <w:rFonts w:ascii="Georgia" w:hAnsi="Georgia" w:cs="Arial"/>
          <w:sz w:val="20"/>
          <w:szCs w:val="20"/>
        </w:rPr>
        <w:t>er ÖRK en</w:t>
      </w:r>
      <w:r w:rsidR="00780A59" w:rsidRPr="003567E8">
        <w:rPr>
          <w:rFonts w:ascii="Georgia" w:hAnsi="Georgia" w:cs="Arial"/>
          <w:sz w:val="20"/>
          <w:szCs w:val="20"/>
        </w:rPr>
        <w:t>g</w:t>
      </w:r>
      <w:r w:rsidR="00780A59" w:rsidRPr="003567E8">
        <w:rPr>
          <w:rFonts w:ascii="Georgia" w:hAnsi="Georgia" w:cs="Arial"/>
          <w:sz w:val="20"/>
          <w:szCs w:val="20"/>
        </w:rPr>
        <w:t>a</w:t>
      </w:r>
      <w:r w:rsidR="00780A59" w:rsidRPr="003567E8">
        <w:rPr>
          <w:rFonts w:ascii="Georgia" w:hAnsi="Georgia" w:cs="Arial"/>
          <w:sz w:val="20"/>
          <w:szCs w:val="20"/>
        </w:rPr>
        <w:t xml:space="preserve">giert sich schon seit 2006 </w:t>
      </w:r>
      <w:r w:rsidR="003D4ACC" w:rsidRPr="003567E8">
        <w:rPr>
          <w:rFonts w:ascii="Georgia" w:hAnsi="Georgia" w:cs="Arial"/>
          <w:sz w:val="20"/>
          <w:szCs w:val="20"/>
        </w:rPr>
        <w:t xml:space="preserve">für das Menschenrecht auf Wasser. Damals wurde auf der Vollversammlung der ÖRK-Mitgliedskirchen in </w:t>
      </w:r>
      <w:r w:rsidR="00763D02" w:rsidRPr="003567E8">
        <w:rPr>
          <w:rFonts w:ascii="Georgia" w:hAnsi="Georgia" w:cs="Arial"/>
          <w:sz w:val="20"/>
          <w:szCs w:val="20"/>
        </w:rPr>
        <w:t>Porto Alegre</w:t>
      </w:r>
      <w:r w:rsidR="003D4ACC" w:rsidRPr="003567E8">
        <w:rPr>
          <w:rFonts w:ascii="Georgia" w:hAnsi="Georgia" w:cs="Arial"/>
          <w:sz w:val="20"/>
          <w:szCs w:val="20"/>
        </w:rPr>
        <w:t xml:space="preserve">/ Brasilien das </w:t>
      </w:r>
      <w:r w:rsidR="00780A59" w:rsidRPr="003567E8">
        <w:rPr>
          <w:rFonts w:ascii="Georgia" w:hAnsi="Georgia" w:cs="Arial"/>
          <w:sz w:val="20"/>
          <w:szCs w:val="20"/>
        </w:rPr>
        <w:t xml:space="preserve">Ökumenische Wassernetzwerk </w:t>
      </w:r>
      <w:r w:rsidR="00A305A8" w:rsidRPr="003567E8">
        <w:rPr>
          <w:rFonts w:ascii="Georgia" w:hAnsi="Georgia" w:cs="Arial"/>
          <w:sz w:val="20"/>
          <w:szCs w:val="20"/>
        </w:rPr>
        <w:t xml:space="preserve">(ÖWN) </w:t>
      </w:r>
      <w:r w:rsidR="003D4ACC" w:rsidRPr="003567E8">
        <w:rPr>
          <w:rFonts w:ascii="Georgia" w:hAnsi="Georgia" w:cs="Arial"/>
          <w:sz w:val="20"/>
          <w:szCs w:val="20"/>
        </w:rPr>
        <w:t>g</w:t>
      </w:r>
      <w:r w:rsidR="003D4ACC" w:rsidRPr="003567E8">
        <w:rPr>
          <w:rFonts w:ascii="Georgia" w:hAnsi="Georgia" w:cs="Arial"/>
          <w:sz w:val="20"/>
          <w:szCs w:val="20"/>
        </w:rPr>
        <w:t>e</w:t>
      </w:r>
      <w:r w:rsidR="003D4ACC" w:rsidRPr="003567E8">
        <w:rPr>
          <w:rFonts w:ascii="Georgia" w:hAnsi="Georgia" w:cs="Arial"/>
          <w:sz w:val="20"/>
          <w:szCs w:val="20"/>
        </w:rPr>
        <w:t>gründet</w:t>
      </w:r>
      <w:r w:rsidR="00A305A8" w:rsidRPr="003567E8">
        <w:rPr>
          <w:rFonts w:ascii="Georgia" w:hAnsi="Georgia" w:cs="Arial"/>
          <w:sz w:val="20"/>
          <w:szCs w:val="20"/>
        </w:rPr>
        <w:t>. I</w:t>
      </w:r>
      <w:r w:rsidR="003D4ACC" w:rsidRPr="003567E8">
        <w:rPr>
          <w:rFonts w:ascii="Georgia" w:hAnsi="Georgia" w:cs="Arial"/>
          <w:sz w:val="20"/>
          <w:szCs w:val="20"/>
        </w:rPr>
        <w:t xml:space="preserve">n </w:t>
      </w:r>
      <w:r w:rsidR="00A305A8" w:rsidRPr="003567E8">
        <w:rPr>
          <w:rFonts w:ascii="Georgia" w:hAnsi="Georgia" w:cs="Arial"/>
          <w:sz w:val="20"/>
          <w:szCs w:val="20"/>
        </w:rPr>
        <w:t xml:space="preserve">diesem setzten </w:t>
      </w:r>
      <w:r w:rsidR="003D4ACC" w:rsidRPr="003567E8">
        <w:rPr>
          <w:rFonts w:ascii="Georgia" w:hAnsi="Georgia" w:cs="Arial"/>
          <w:sz w:val="20"/>
          <w:szCs w:val="20"/>
        </w:rPr>
        <w:t xml:space="preserve">sich Kirchen und kirchliche Organisationen </w:t>
      </w:r>
      <w:r w:rsidR="00A305A8" w:rsidRPr="003567E8">
        <w:rPr>
          <w:rFonts w:ascii="Georgia" w:hAnsi="Georgia" w:cs="Arial"/>
          <w:sz w:val="20"/>
          <w:szCs w:val="20"/>
        </w:rPr>
        <w:t xml:space="preserve">wie Brot für die Welt </w:t>
      </w:r>
      <w:r w:rsidR="003D4ACC" w:rsidRPr="003567E8">
        <w:rPr>
          <w:rFonts w:ascii="Georgia" w:hAnsi="Georgia" w:cs="Arial"/>
          <w:sz w:val="20"/>
          <w:szCs w:val="20"/>
        </w:rPr>
        <w:t>gemei</w:t>
      </w:r>
      <w:r w:rsidR="003D4ACC" w:rsidRPr="003567E8">
        <w:rPr>
          <w:rFonts w:ascii="Georgia" w:hAnsi="Georgia" w:cs="Arial"/>
          <w:sz w:val="20"/>
          <w:szCs w:val="20"/>
        </w:rPr>
        <w:t>n</w:t>
      </w:r>
      <w:r w:rsidR="003D4ACC" w:rsidRPr="003567E8">
        <w:rPr>
          <w:rFonts w:ascii="Georgia" w:hAnsi="Georgia" w:cs="Arial"/>
          <w:sz w:val="20"/>
          <w:szCs w:val="20"/>
        </w:rPr>
        <w:t xml:space="preserve">sam für die </w:t>
      </w:r>
      <w:r w:rsidR="003D4ACC" w:rsidRPr="003567E8">
        <w:rPr>
          <w:rFonts w:ascii="Georgia" w:hAnsi="Georgia"/>
          <w:sz w:val="20"/>
          <w:szCs w:val="20"/>
        </w:rPr>
        <w:t xml:space="preserve">Verwirklichung des Menschenrechts auf Wasser und Sanitärversorgung </w:t>
      </w:r>
      <w:r w:rsidR="00A305A8" w:rsidRPr="003567E8">
        <w:rPr>
          <w:rFonts w:ascii="Georgia" w:hAnsi="Georgia"/>
          <w:sz w:val="20"/>
          <w:szCs w:val="20"/>
        </w:rPr>
        <w:t>ein</w:t>
      </w:r>
      <w:r w:rsidR="003D4ACC" w:rsidRPr="003567E8">
        <w:rPr>
          <w:rFonts w:ascii="Georgia" w:hAnsi="Georgia" w:cs="Arial"/>
          <w:sz w:val="20"/>
          <w:szCs w:val="20"/>
        </w:rPr>
        <w:t>.</w:t>
      </w:r>
    </w:p>
    <w:p w14:paraId="03352567" w14:textId="77777777" w:rsidR="00747D42" w:rsidRPr="003567E8" w:rsidRDefault="00747D42" w:rsidP="00C02EEB">
      <w:pPr>
        <w:pStyle w:val="StandardWeb"/>
        <w:shd w:val="clear" w:color="auto" w:fill="FFFFFF"/>
        <w:spacing w:before="0" w:beforeAutospacing="0" w:after="0" w:afterAutospacing="0"/>
        <w:rPr>
          <w:rFonts w:ascii="Georgia" w:hAnsi="Georgia" w:cs="Arial"/>
          <w:sz w:val="20"/>
          <w:szCs w:val="20"/>
        </w:rPr>
      </w:pPr>
    </w:p>
    <w:p w14:paraId="2EF68AFD" w14:textId="6AE5B590" w:rsidR="00BF4A8B" w:rsidRPr="003567E8" w:rsidRDefault="00BF4A8B"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shd w:val="clear" w:color="auto" w:fill="FFFFFF"/>
        </w:rPr>
        <w:t>Das ÖWN will Bewusstsein für die globale Wasserkrise, für die ungerechte</w:t>
      </w:r>
      <w:r w:rsidRPr="003567E8">
        <w:rPr>
          <w:rFonts w:ascii="Georgia" w:hAnsi="Georgia"/>
          <w:sz w:val="20"/>
          <w:szCs w:val="20"/>
        </w:rPr>
        <w:t xml:space="preserve"> Verteilung des Wasserz</w:t>
      </w:r>
      <w:r w:rsidRPr="003567E8">
        <w:rPr>
          <w:rFonts w:ascii="Georgia" w:hAnsi="Georgia"/>
          <w:sz w:val="20"/>
          <w:szCs w:val="20"/>
        </w:rPr>
        <w:t>u</w:t>
      </w:r>
      <w:r w:rsidRPr="003567E8">
        <w:rPr>
          <w:rFonts w:ascii="Georgia" w:hAnsi="Georgia"/>
          <w:sz w:val="20"/>
          <w:szCs w:val="20"/>
        </w:rPr>
        <w:t>gangs und die Bedürfnisse der betroffenen Gemeinschaften schaffen. Es stellt Materialien über die globale Wasserkrise und gemeinschaftsgetragene Lösungen und Initiativen zur Verfügung</w:t>
      </w:r>
      <w:r w:rsidR="00A305A8" w:rsidRPr="003567E8">
        <w:rPr>
          <w:rFonts w:ascii="Georgia" w:hAnsi="Georgia"/>
          <w:sz w:val="20"/>
          <w:szCs w:val="20"/>
        </w:rPr>
        <w:t>. Außerdem dient das ÖWN d</w:t>
      </w:r>
      <w:r w:rsidR="00763D02" w:rsidRPr="003567E8">
        <w:rPr>
          <w:rFonts w:ascii="Georgia" w:hAnsi="Georgia"/>
          <w:sz w:val="20"/>
          <w:szCs w:val="20"/>
        </w:rPr>
        <w:t>en teilnehmenden Organisationen</w:t>
      </w:r>
      <w:r w:rsidR="00A305A8" w:rsidRPr="003567E8">
        <w:rPr>
          <w:rFonts w:ascii="Georgia" w:hAnsi="Georgia"/>
          <w:sz w:val="20"/>
          <w:szCs w:val="20"/>
        </w:rPr>
        <w:t xml:space="preserve"> </w:t>
      </w:r>
      <w:r w:rsidR="00763D02" w:rsidRPr="003567E8">
        <w:rPr>
          <w:rFonts w:ascii="Georgia" w:hAnsi="Georgia"/>
          <w:sz w:val="20"/>
          <w:szCs w:val="20"/>
        </w:rPr>
        <w:t>zum Erfahrungsaustausch</w:t>
      </w:r>
      <w:r w:rsidR="00A305A8" w:rsidRPr="003567E8">
        <w:rPr>
          <w:rFonts w:ascii="Georgia" w:hAnsi="Georgia"/>
          <w:sz w:val="20"/>
          <w:szCs w:val="20"/>
        </w:rPr>
        <w:t xml:space="preserve"> und als gemeinsames Sprachrohr </w:t>
      </w:r>
      <w:r w:rsidR="00763D02" w:rsidRPr="003567E8">
        <w:rPr>
          <w:rFonts w:ascii="Georgia" w:hAnsi="Georgia"/>
          <w:sz w:val="20"/>
          <w:szCs w:val="20"/>
        </w:rPr>
        <w:t>auf internationaler Ebene, zum Beispiel</w:t>
      </w:r>
      <w:r w:rsidR="00A305A8" w:rsidRPr="003567E8">
        <w:rPr>
          <w:rFonts w:ascii="Georgia" w:hAnsi="Georgia"/>
          <w:sz w:val="20"/>
          <w:szCs w:val="20"/>
        </w:rPr>
        <w:t xml:space="preserve"> am Menschenrechtsrat in Genf. </w:t>
      </w:r>
    </w:p>
    <w:p w14:paraId="63B3FC4F" w14:textId="77777777" w:rsidR="00930EAF" w:rsidRDefault="00930EAF" w:rsidP="00C02EEB">
      <w:pPr>
        <w:pStyle w:val="StandardWeb"/>
        <w:shd w:val="clear" w:color="auto" w:fill="FFFFFF"/>
        <w:spacing w:before="0" w:beforeAutospacing="0" w:after="0" w:afterAutospacing="0"/>
        <w:rPr>
          <w:rFonts w:ascii="Georgia" w:hAnsi="Georgia" w:cs="Arial"/>
          <w:sz w:val="20"/>
          <w:szCs w:val="20"/>
        </w:rPr>
      </w:pPr>
    </w:p>
    <w:p w14:paraId="1C6ED274" w14:textId="6B878708" w:rsidR="00780A59" w:rsidRPr="003567E8" w:rsidRDefault="00780A59" w:rsidP="00C02EEB">
      <w:pPr>
        <w:pStyle w:val="StandardWeb"/>
        <w:shd w:val="clear" w:color="auto" w:fill="FFFFFF"/>
        <w:spacing w:before="0" w:beforeAutospacing="0" w:after="0" w:afterAutospacing="0"/>
        <w:rPr>
          <w:rFonts w:ascii="Georgia" w:hAnsi="Georgia" w:cs="Arial"/>
          <w:sz w:val="20"/>
          <w:szCs w:val="20"/>
        </w:rPr>
      </w:pPr>
      <w:r w:rsidRPr="003567E8">
        <w:rPr>
          <w:rFonts w:ascii="Georgia" w:hAnsi="Georgia" w:cs="Arial"/>
          <w:sz w:val="20"/>
          <w:szCs w:val="20"/>
        </w:rPr>
        <w:t xml:space="preserve">Letztes Jahr </w:t>
      </w:r>
      <w:r w:rsidR="00897288" w:rsidRPr="003567E8">
        <w:rPr>
          <w:rFonts w:ascii="Georgia" w:hAnsi="Georgia" w:cs="Arial"/>
          <w:sz w:val="20"/>
          <w:szCs w:val="20"/>
        </w:rPr>
        <w:t xml:space="preserve">schloss sich </w:t>
      </w:r>
      <w:r w:rsidRPr="003567E8">
        <w:rPr>
          <w:rFonts w:ascii="Georgia" w:hAnsi="Georgia" w:cs="Arial"/>
          <w:sz w:val="20"/>
          <w:szCs w:val="20"/>
        </w:rPr>
        <w:t xml:space="preserve">der ÖRK </w:t>
      </w:r>
      <w:r w:rsidR="00897288" w:rsidRPr="003567E8">
        <w:rPr>
          <w:rFonts w:ascii="Georgia" w:hAnsi="Georgia" w:cs="Arial"/>
          <w:sz w:val="20"/>
          <w:szCs w:val="20"/>
        </w:rPr>
        <w:t>offiziell</w:t>
      </w:r>
      <w:r w:rsidRPr="003567E8">
        <w:rPr>
          <w:rFonts w:ascii="Georgia" w:hAnsi="Georgia" w:cs="Arial"/>
          <w:sz w:val="20"/>
          <w:szCs w:val="20"/>
        </w:rPr>
        <w:t xml:space="preserve"> der</w:t>
      </w:r>
      <w:r w:rsidR="00763D02" w:rsidRPr="003567E8">
        <w:rPr>
          <w:rFonts w:ascii="Georgia" w:hAnsi="Georgia" w:cs="Arial"/>
          <w:sz w:val="20"/>
          <w:szCs w:val="20"/>
        </w:rPr>
        <w:t xml:space="preserve"> „Blue Community“</w:t>
      </w:r>
      <w:r w:rsidR="003D4ACC" w:rsidRPr="003567E8">
        <w:rPr>
          <w:rFonts w:ascii="Georgia" w:hAnsi="Georgia" w:cs="Arial"/>
          <w:sz w:val="20"/>
          <w:szCs w:val="20"/>
        </w:rPr>
        <w:t>-Initiative an (</w:t>
      </w:r>
      <w:r w:rsidR="00ED22B2" w:rsidRPr="003567E8">
        <w:rPr>
          <w:rFonts w:ascii="Georgia" w:hAnsi="Georgia" w:cs="Arial"/>
          <w:sz w:val="20"/>
          <w:szCs w:val="20"/>
        </w:rPr>
        <w:t xml:space="preserve">vgl. </w:t>
      </w:r>
      <w:r w:rsidR="003D4ACC" w:rsidRPr="003567E8">
        <w:rPr>
          <w:rFonts w:ascii="Georgia" w:hAnsi="Georgia" w:cs="Arial"/>
          <w:sz w:val="20"/>
          <w:szCs w:val="20"/>
        </w:rPr>
        <w:t>Folie</w:t>
      </w:r>
      <w:r w:rsidR="00ED22B2" w:rsidRPr="003567E8">
        <w:rPr>
          <w:rFonts w:ascii="Georgia" w:hAnsi="Georgia" w:cs="Arial"/>
          <w:sz w:val="20"/>
          <w:szCs w:val="20"/>
        </w:rPr>
        <w:t xml:space="preserve"> 33</w:t>
      </w:r>
      <w:r w:rsidR="003D4ACC" w:rsidRPr="003567E8">
        <w:rPr>
          <w:rFonts w:ascii="Georgia" w:hAnsi="Georgia" w:cs="Arial"/>
          <w:sz w:val="20"/>
          <w:szCs w:val="20"/>
        </w:rPr>
        <w:t>). Zu di</w:t>
      </w:r>
      <w:r w:rsidR="003D4ACC" w:rsidRPr="003567E8">
        <w:rPr>
          <w:rFonts w:ascii="Georgia" w:hAnsi="Georgia" w:cs="Arial"/>
          <w:sz w:val="20"/>
          <w:szCs w:val="20"/>
        </w:rPr>
        <w:t>e</w:t>
      </w:r>
      <w:r w:rsidR="003D4ACC" w:rsidRPr="003567E8">
        <w:rPr>
          <w:rFonts w:ascii="Georgia" w:hAnsi="Georgia" w:cs="Arial"/>
          <w:sz w:val="20"/>
          <w:szCs w:val="20"/>
        </w:rPr>
        <w:t>sem Anlass wurden im Ökumenischen Zentrum in Genf Wasserspender installiert</w:t>
      </w:r>
      <w:r w:rsidR="00DB3FBC" w:rsidRPr="003567E8">
        <w:rPr>
          <w:rFonts w:ascii="Georgia" w:hAnsi="Georgia" w:cs="Arial"/>
          <w:sz w:val="20"/>
          <w:szCs w:val="20"/>
        </w:rPr>
        <w:t>,</w:t>
      </w:r>
      <w:r w:rsidR="003D4ACC" w:rsidRPr="003567E8">
        <w:rPr>
          <w:rFonts w:ascii="Georgia" w:hAnsi="Georgia" w:cs="Arial"/>
          <w:sz w:val="20"/>
          <w:szCs w:val="20"/>
        </w:rPr>
        <w:t xml:space="preserve"> um Personal und Besucher zum Verzic</w:t>
      </w:r>
      <w:r w:rsidR="00930EAF">
        <w:rPr>
          <w:rFonts w:ascii="Georgia" w:hAnsi="Georgia" w:cs="Arial"/>
          <w:sz w:val="20"/>
          <w:szCs w:val="20"/>
        </w:rPr>
        <w:t xml:space="preserve">ht auf Flaschenwasser anzuregen. </w:t>
      </w:r>
      <w:r w:rsidR="003D4ACC" w:rsidRPr="003567E8">
        <w:rPr>
          <w:rFonts w:ascii="Georgia" w:hAnsi="Georgia" w:cs="Arial"/>
          <w:sz w:val="20"/>
          <w:szCs w:val="20"/>
        </w:rPr>
        <w:t xml:space="preserve">Blue Community-Initiatorin </w:t>
      </w:r>
      <w:r w:rsidRPr="003567E8">
        <w:rPr>
          <w:rFonts w:ascii="Georgia" w:hAnsi="Georgia" w:cs="Arial"/>
          <w:sz w:val="20"/>
          <w:szCs w:val="20"/>
        </w:rPr>
        <w:t xml:space="preserve">Maude Barlow überreicht dem Generalsekretär des ÖRK Dr. Olav </w:t>
      </w:r>
      <w:proofErr w:type="spellStart"/>
      <w:r w:rsidRPr="003567E8">
        <w:rPr>
          <w:rFonts w:ascii="Georgia" w:hAnsi="Georgia" w:cs="Arial"/>
          <w:sz w:val="20"/>
          <w:szCs w:val="20"/>
        </w:rPr>
        <w:t>Fykse</w:t>
      </w:r>
      <w:proofErr w:type="spellEnd"/>
      <w:r w:rsidRPr="003567E8">
        <w:rPr>
          <w:rFonts w:ascii="Georgia" w:hAnsi="Georgia" w:cs="Arial"/>
          <w:sz w:val="20"/>
          <w:szCs w:val="20"/>
        </w:rPr>
        <w:t xml:space="preserve"> </w:t>
      </w:r>
      <w:proofErr w:type="spellStart"/>
      <w:r w:rsidRPr="003567E8">
        <w:rPr>
          <w:rFonts w:ascii="Georgia" w:hAnsi="Georgia" w:cs="Arial"/>
          <w:sz w:val="20"/>
          <w:szCs w:val="20"/>
        </w:rPr>
        <w:t>T</w:t>
      </w:r>
      <w:r w:rsidR="00DB3FBC" w:rsidRPr="003567E8">
        <w:rPr>
          <w:rFonts w:ascii="Georgia" w:hAnsi="Georgia" w:cs="Arial"/>
          <w:sz w:val="20"/>
          <w:szCs w:val="20"/>
        </w:rPr>
        <w:t>veit</w:t>
      </w:r>
      <w:proofErr w:type="spellEnd"/>
      <w:r w:rsidR="00DB3FBC" w:rsidRPr="003567E8">
        <w:rPr>
          <w:rFonts w:ascii="Georgia" w:hAnsi="Georgia" w:cs="Arial"/>
          <w:sz w:val="20"/>
          <w:szCs w:val="20"/>
        </w:rPr>
        <w:t xml:space="preserve"> die „Blue </w:t>
      </w:r>
      <w:r w:rsidR="003D4ACC" w:rsidRPr="003567E8">
        <w:rPr>
          <w:rFonts w:ascii="Georgia" w:hAnsi="Georgia" w:cs="Arial"/>
          <w:sz w:val="20"/>
          <w:szCs w:val="20"/>
        </w:rPr>
        <w:t>Community</w:t>
      </w:r>
      <w:r w:rsidR="00DB3FBC" w:rsidRPr="003567E8">
        <w:rPr>
          <w:rFonts w:ascii="Georgia" w:hAnsi="Georgia" w:cs="Arial"/>
          <w:sz w:val="20"/>
          <w:szCs w:val="20"/>
        </w:rPr>
        <w:t>“-</w:t>
      </w:r>
      <w:r w:rsidR="003D4ACC" w:rsidRPr="003567E8">
        <w:rPr>
          <w:rFonts w:ascii="Georgia" w:hAnsi="Georgia" w:cs="Arial"/>
          <w:sz w:val="20"/>
          <w:szCs w:val="20"/>
        </w:rPr>
        <w:t>Urkunde (Foto rechts)</w:t>
      </w:r>
      <w:r w:rsidR="00A305A8" w:rsidRPr="003567E8">
        <w:rPr>
          <w:rFonts w:ascii="Georgia" w:hAnsi="Georgia" w:cs="Arial"/>
          <w:sz w:val="20"/>
          <w:szCs w:val="20"/>
        </w:rPr>
        <w:t>.</w:t>
      </w:r>
    </w:p>
    <w:p w14:paraId="0453B54C" w14:textId="77777777" w:rsidR="002E5928" w:rsidRDefault="002E5928" w:rsidP="00C02EEB">
      <w:pPr>
        <w:pStyle w:val="StandardWeb"/>
        <w:shd w:val="clear" w:color="auto" w:fill="FFFFFF"/>
        <w:spacing w:before="0" w:beforeAutospacing="0" w:after="0" w:afterAutospacing="0"/>
        <w:rPr>
          <w:rFonts w:ascii="Georgia" w:hAnsi="Georgia" w:cs="Arial"/>
          <w:b/>
          <w:sz w:val="20"/>
          <w:szCs w:val="20"/>
        </w:rPr>
      </w:pPr>
    </w:p>
    <w:p w14:paraId="22C8A80B" w14:textId="10A011AA" w:rsidR="00867902" w:rsidRPr="003567E8" w:rsidRDefault="00C22604" w:rsidP="00C02EEB">
      <w:pPr>
        <w:pStyle w:val="StandardWeb"/>
        <w:shd w:val="clear" w:color="auto" w:fill="FFFFFF"/>
        <w:spacing w:before="0" w:beforeAutospacing="0" w:after="0" w:afterAutospacing="0"/>
        <w:rPr>
          <w:rFonts w:ascii="Georgia" w:hAnsi="Georgia" w:cs="Arial"/>
          <w:b/>
          <w:sz w:val="20"/>
          <w:szCs w:val="20"/>
        </w:rPr>
      </w:pPr>
      <w:r>
        <w:rPr>
          <w:rFonts w:ascii="Georgia" w:hAnsi="Georgia" w:cs="Arial"/>
          <w:b/>
          <w:sz w:val="20"/>
          <w:szCs w:val="20"/>
        </w:rPr>
        <w:t>Link</w:t>
      </w:r>
    </w:p>
    <w:p w14:paraId="3BB3FDCD" w14:textId="2887EC6B" w:rsidR="00867902" w:rsidRPr="003567E8" w:rsidRDefault="00460A15" w:rsidP="00C02EEB">
      <w:pPr>
        <w:pStyle w:val="StandardWeb"/>
        <w:shd w:val="clear" w:color="auto" w:fill="FFFFFF"/>
        <w:spacing w:before="0" w:beforeAutospacing="0" w:after="0" w:afterAutospacing="0"/>
        <w:rPr>
          <w:rFonts w:ascii="Georgia" w:hAnsi="Georgia" w:cs="Arial"/>
          <w:sz w:val="20"/>
          <w:szCs w:val="20"/>
        </w:rPr>
      </w:pPr>
      <w:hyperlink r:id="rId60" w:history="1">
        <w:r w:rsidR="00867902" w:rsidRPr="003567E8">
          <w:rPr>
            <w:rStyle w:val="Hyperlink"/>
            <w:rFonts w:ascii="Georgia" w:hAnsi="Georgia" w:cs="Arial"/>
            <w:color w:val="auto"/>
            <w:sz w:val="20"/>
            <w:szCs w:val="20"/>
            <w:u w:val="none"/>
          </w:rPr>
          <w:t>http://wasser.oikoumene.org</w:t>
        </w:r>
      </w:hyperlink>
      <w:r w:rsidR="0006367D" w:rsidRPr="003567E8">
        <w:rPr>
          <w:rFonts w:ascii="Georgia" w:hAnsi="Georgia" w:cs="Arial"/>
          <w:sz w:val="20"/>
          <w:szCs w:val="20"/>
        </w:rPr>
        <w:t xml:space="preserve"> (Website des Ökumenischen Wassernetzwerkes)</w:t>
      </w:r>
    </w:p>
    <w:p w14:paraId="2B87B8B4" w14:textId="75249BF0" w:rsidR="00A5540D" w:rsidRPr="003567E8" w:rsidRDefault="00A5540D" w:rsidP="00C02EEB">
      <w:pPr>
        <w:pStyle w:val="StandardWeb"/>
        <w:shd w:val="clear" w:color="auto" w:fill="FFFFFF"/>
        <w:spacing w:before="0" w:beforeAutospacing="0" w:after="0" w:afterAutospacing="0"/>
        <w:jc w:val="both"/>
        <w:rPr>
          <w:rFonts w:ascii="Georgia" w:hAnsi="Georgia" w:cs="Arial"/>
          <w:sz w:val="20"/>
          <w:szCs w:val="20"/>
        </w:rPr>
      </w:pPr>
      <w:r w:rsidRPr="003567E8">
        <w:rPr>
          <w:rFonts w:ascii="Georgia" w:hAnsi="Georgia"/>
          <w:sz w:val="20"/>
          <w:szCs w:val="20"/>
        </w:rPr>
        <w:br w:type="page"/>
      </w:r>
    </w:p>
    <w:p w14:paraId="43DA8AEA" w14:textId="6D0CC5E7" w:rsidR="00DF2490" w:rsidRPr="00BA28F5" w:rsidRDefault="004F25D7"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lastRenderedPageBreak/>
        <w:t>Folie 35</w:t>
      </w:r>
      <w:r w:rsidR="00BA28F5">
        <w:rPr>
          <w:rFonts w:ascii="Georgia" w:hAnsi="Georgia"/>
          <w:b/>
          <w:bCs/>
          <w:color w:val="auto"/>
          <w:sz w:val="28"/>
          <w:szCs w:val="28"/>
        </w:rPr>
        <w:t xml:space="preserve"> – Kernf</w:t>
      </w:r>
      <w:r w:rsidR="00CC4DC9" w:rsidRPr="00BA28F5">
        <w:rPr>
          <w:rFonts w:ascii="Georgia" w:hAnsi="Georgia"/>
          <w:b/>
          <w:bCs/>
          <w:color w:val="auto"/>
          <w:sz w:val="28"/>
          <w:szCs w:val="28"/>
        </w:rPr>
        <w:t>olie</w:t>
      </w:r>
    </w:p>
    <w:p w14:paraId="32101889" w14:textId="31A2D538" w:rsidR="00DF2490" w:rsidRPr="00BA28F5" w:rsidRDefault="00DF2490" w:rsidP="00C02EEB">
      <w:pPr>
        <w:pStyle w:val="Inhaltsverzeichnisberschrift"/>
        <w:tabs>
          <w:tab w:val="right" w:pos="9072"/>
        </w:tabs>
        <w:spacing w:before="0" w:line="240" w:lineRule="auto"/>
        <w:rPr>
          <w:rFonts w:ascii="Georgia" w:hAnsi="Georgia"/>
          <w:b/>
          <w:bCs/>
          <w:color w:val="auto"/>
          <w:sz w:val="28"/>
          <w:szCs w:val="28"/>
        </w:rPr>
      </w:pPr>
      <w:r w:rsidRPr="00BA28F5">
        <w:rPr>
          <w:rFonts w:ascii="Georgia" w:hAnsi="Georgia"/>
          <w:b/>
          <w:bCs/>
          <w:color w:val="auto"/>
          <w:sz w:val="28"/>
          <w:szCs w:val="28"/>
        </w:rPr>
        <w:t>Vielen Dank</w:t>
      </w:r>
      <w:r w:rsidR="002E5928" w:rsidRPr="00BA28F5">
        <w:rPr>
          <w:rFonts w:ascii="Georgia" w:hAnsi="Georgia"/>
          <w:b/>
          <w:bCs/>
          <w:color w:val="auto"/>
          <w:sz w:val="28"/>
          <w:szCs w:val="28"/>
        </w:rPr>
        <w:t>!</w:t>
      </w:r>
    </w:p>
    <w:p w14:paraId="10C5A144" w14:textId="5D861E02" w:rsidR="00A5540D" w:rsidRPr="003567E8" w:rsidRDefault="00A5540D" w:rsidP="00C02EEB">
      <w:pPr>
        <w:spacing w:after="0" w:line="240" w:lineRule="auto"/>
        <w:rPr>
          <w:rFonts w:ascii="Georgia" w:hAnsi="Georgia"/>
          <w:sz w:val="20"/>
          <w:szCs w:val="20"/>
        </w:rPr>
      </w:pPr>
    </w:p>
    <w:p w14:paraId="2AB38DF7" w14:textId="5EA412EF" w:rsidR="003A4E75" w:rsidRPr="003567E8" w:rsidRDefault="00A94EFB" w:rsidP="00C02EEB">
      <w:pPr>
        <w:spacing w:after="0" w:line="240" w:lineRule="auto"/>
        <w:rPr>
          <w:rFonts w:ascii="Georgia" w:hAnsi="Georgia"/>
          <w:b/>
          <w:bCs/>
          <w:sz w:val="20"/>
          <w:szCs w:val="20"/>
          <w:highlight w:val="yellow"/>
        </w:rPr>
      </w:pPr>
      <w:r w:rsidRPr="00A94EFB">
        <w:rPr>
          <w:rFonts w:ascii="Georgia" w:hAnsi="Georgia"/>
          <w:b/>
          <w:bCs/>
          <w:noProof/>
          <w:sz w:val="20"/>
          <w:szCs w:val="20"/>
          <w:highlight w:val="yellow"/>
          <w:lang w:eastAsia="de-DE"/>
        </w:rPr>
        <w:drawing>
          <wp:inline distT="0" distB="0" distL="0" distR="0" wp14:anchorId="5777430C" wp14:editId="64B6186A">
            <wp:extent cx="4572638" cy="3429479"/>
            <wp:effectExtent l="19050" t="19050" r="18415" b="190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a:ln w="3175">
                      <a:solidFill>
                        <a:schemeClr val="tx1"/>
                      </a:solidFill>
                    </a:ln>
                  </pic:spPr>
                </pic:pic>
              </a:graphicData>
            </a:graphic>
          </wp:inline>
        </w:drawing>
      </w:r>
    </w:p>
    <w:p w14:paraId="6EC0154F" w14:textId="77777777" w:rsidR="00CC4DC9" w:rsidRPr="005C5540" w:rsidRDefault="00CC4DC9" w:rsidP="00C02EEB">
      <w:pPr>
        <w:spacing w:after="0" w:line="240" w:lineRule="auto"/>
        <w:rPr>
          <w:rFonts w:ascii="Georgia" w:hAnsi="Georgia"/>
          <w:b/>
          <w:bCs/>
          <w:sz w:val="28"/>
          <w:szCs w:val="28"/>
        </w:rPr>
      </w:pPr>
    </w:p>
    <w:p w14:paraId="7646EE25" w14:textId="77A84031" w:rsidR="000C2325" w:rsidRDefault="00CC4DC9" w:rsidP="00C02EEB">
      <w:pPr>
        <w:spacing w:after="0" w:line="240" w:lineRule="auto"/>
        <w:rPr>
          <w:rFonts w:ascii="Georgia" w:hAnsi="Georgia"/>
          <w:b/>
          <w:bCs/>
          <w:sz w:val="28"/>
          <w:szCs w:val="28"/>
          <w:lang w:val="en-US"/>
        </w:rPr>
      </w:pPr>
      <w:proofErr w:type="spellStart"/>
      <w:r w:rsidRPr="005C5540">
        <w:rPr>
          <w:rFonts w:ascii="Georgia" w:hAnsi="Georgia"/>
          <w:b/>
          <w:bCs/>
          <w:sz w:val="28"/>
          <w:szCs w:val="28"/>
          <w:lang w:val="en-US"/>
        </w:rPr>
        <w:t>Folie</w:t>
      </w:r>
      <w:proofErr w:type="spellEnd"/>
      <w:r w:rsidRPr="005C5540">
        <w:rPr>
          <w:rFonts w:ascii="Georgia" w:hAnsi="Georgia"/>
          <w:b/>
          <w:bCs/>
          <w:sz w:val="28"/>
          <w:szCs w:val="28"/>
          <w:lang w:val="en-US"/>
        </w:rPr>
        <w:t xml:space="preserve"> 36 </w:t>
      </w:r>
      <w:r w:rsidR="000C2325">
        <w:rPr>
          <w:rFonts w:ascii="Georgia" w:hAnsi="Georgia"/>
          <w:b/>
          <w:bCs/>
          <w:sz w:val="28"/>
          <w:szCs w:val="28"/>
          <w:lang w:val="en-US"/>
        </w:rPr>
        <w:t xml:space="preserve">– </w:t>
      </w:r>
      <w:proofErr w:type="spellStart"/>
      <w:r w:rsidR="000C2325">
        <w:rPr>
          <w:rFonts w:ascii="Georgia" w:hAnsi="Georgia"/>
          <w:b/>
          <w:bCs/>
          <w:sz w:val="28"/>
          <w:szCs w:val="28"/>
          <w:lang w:val="en-US"/>
        </w:rPr>
        <w:t>Optionale</w:t>
      </w:r>
      <w:proofErr w:type="spellEnd"/>
      <w:r w:rsidR="000C2325">
        <w:rPr>
          <w:rFonts w:ascii="Georgia" w:hAnsi="Georgia"/>
          <w:b/>
          <w:bCs/>
          <w:sz w:val="28"/>
          <w:szCs w:val="28"/>
          <w:lang w:val="en-US"/>
        </w:rPr>
        <w:t xml:space="preserve"> </w:t>
      </w:r>
      <w:proofErr w:type="spellStart"/>
      <w:r w:rsidR="000C2325">
        <w:rPr>
          <w:rFonts w:ascii="Georgia" w:hAnsi="Georgia"/>
          <w:b/>
          <w:bCs/>
          <w:sz w:val="28"/>
          <w:szCs w:val="28"/>
          <w:lang w:val="en-US"/>
        </w:rPr>
        <w:t>Folie</w:t>
      </w:r>
      <w:proofErr w:type="spellEnd"/>
    </w:p>
    <w:p w14:paraId="7D3A20A5" w14:textId="1A2AEDDE" w:rsidR="005C5540" w:rsidRDefault="00CC4DC9" w:rsidP="00C02EEB">
      <w:pPr>
        <w:spacing w:after="0" w:line="240" w:lineRule="auto"/>
        <w:rPr>
          <w:rFonts w:ascii="Georgia" w:hAnsi="Georgia"/>
          <w:b/>
          <w:bCs/>
          <w:sz w:val="28"/>
          <w:szCs w:val="28"/>
          <w:lang w:val="en-US"/>
        </w:rPr>
      </w:pPr>
      <w:proofErr w:type="spellStart"/>
      <w:r w:rsidRPr="005C5540">
        <w:rPr>
          <w:rFonts w:ascii="Georgia" w:hAnsi="Georgia"/>
          <w:b/>
          <w:bCs/>
          <w:sz w:val="28"/>
          <w:szCs w:val="28"/>
          <w:lang w:val="en-US"/>
        </w:rPr>
        <w:t>Impressum</w:t>
      </w:r>
      <w:proofErr w:type="spellEnd"/>
    </w:p>
    <w:p w14:paraId="2A95526C" w14:textId="77777777" w:rsidR="005C5540" w:rsidRDefault="005C5540" w:rsidP="00C02EEB">
      <w:pPr>
        <w:spacing w:after="0" w:line="240" w:lineRule="auto"/>
        <w:rPr>
          <w:rFonts w:ascii="Georgia" w:hAnsi="Georgia"/>
          <w:b/>
          <w:bCs/>
          <w:sz w:val="28"/>
          <w:szCs w:val="28"/>
          <w:lang w:val="en-US"/>
        </w:rPr>
      </w:pPr>
    </w:p>
    <w:p w14:paraId="0BC741CA" w14:textId="69737346" w:rsidR="00C74863" w:rsidRPr="0054255D" w:rsidRDefault="00A94EFB" w:rsidP="00C02EEB">
      <w:pPr>
        <w:spacing w:after="0" w:line="240" w:lineRule="auto"/>
        <w:rPr>
          <w:rFonts w:ascii="Georgia" w:hAnsi="Georgia"/>
          <w:b/>
          <w:bCs/>
          <w:sz w:val="20"/>
          <w:szCs w:val="20"/>
          <w:highlight w:val="yellow"/>
          <w:lang w:val="en-US"/>
        </w:rPr>
      </w:pPr>
      <w:r w:rsidRPr="00A94EFB">
        <w:rPr>
          <w:rFonts w:ascii="Georgia" w:hAnsi="Georgia"/>
          <w:b/>
          <w:bCs/>
          <w:noProof/>
          <w:sz w:val="20"/>
          <w:szCs w:val="20"/>
          <w:highlight w:val="yellow"/>
          <w:lang w:eastAsia="de-DE"/>
        </w:rPr>
        <w:drawing>
          <wp:inline distT="0" distB="0" distL="0" distR="0" wp14:anchorId="0D1A34FA" wp14:editId="03799FC5">
            <wp:extent cx="4572638" cy="3429479"/>
            <wp:effectExtent l="19050" t="19050" r="18415" b="190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a:ln w="3175">
                      <a:solidFill>
                        <a:schemeClr val="tx1"/>
                      </a:solidFill>
                    </a:ln>
                  </pic:spPr>
                </pic:pic>
              </a:graphicData>
            </a:graphic>
          </wp:inline>
        </w:drawing>
      </w:r>
    </w:p>
    <w:p w14:paraId="1F4A6254" w14:textId="77777777" w:rsidR="001B4144" w:rsidRPr="0054255D" w:rsidRDefault="001B4144" w:rsidP="00C02EEB">
      <w:pPr>
        <w:spacing w:after="0" w:line="240" w:lineRule="auto"/>
        <w:rPr>
          <w:rFonts w:ascii="Georgia" w:hAnsi="Georgia"/>
          <w:b/>
          <w:bCs/>
          <w:sz w:val="20"/>
          <w:szCs w:val="20"/>
          <w:highlight w:val="lightGray"/>
          <w:lang w:val="en-US"/>
        </w:rPr>
      </w:pPr>
    </w:p>
    <w:p w14:paraId="1769A24C" w14:textId="77777777" w:rsidR="00747D42" w:rsidRDefault="00747D42" w:rsidP="00C02EEB">
      <w:pPr>
        <w:spacing w:after="0" w:line="240" w:lineRule="auto"/>
        <w:rPr>
          <w:rFonts w:ascii="Georgia" w:hAnsi="Georgia"/>
          <w:b/>
          <w:bCs/>
          <w:sz w:val="32"/>
          <w:szCs w:val="32"/>
          <w:lang w:val="en-US"/>
        </w:rPr>
      </w:pPr>
      <w:r>
        <w:rPr>
          <w:rFonts w:ascii="Georgia" w:hAnsi="Georgia"/>
          <w:b/>
          <w:bCs/>
          <w:sz w:val="32"/>
          <w:szCs w:val="32"/>
          <w:lang w:val="en-US"/>
        </w:rPr>
        <w:br w:type="page"/>
      </w:r>
    </w:p>
    <w:p w14:paraId="63FAFF3C" w14:textId="08A35E8E" w:rsidR="00947C89" w:rsidRPr="002E5928" w:rsidRDefault="00747D42" w:rsidP="0066535F">
      <w:pPr>
        <w:spacing w:after="120" w:line="240" w:lineRule="auto"/>
        <w:rPr>
          <w:rFonts w:ascii="Georgia" w:hAnsi="Georgia"/>
          <w:b/>
          <w:bCs/>
          <w:sz w:val="32"/>
          <w:szCs w:val="32"/>
          <w:lang w:val="en-US"/>
        </w:rPr>
      </w:pPr>
      <w:proofErr w:type="spellStart"/>
      <w:r>
        <w:rPr>
          <w:rFonts w:ascii="Georgia" w:hAnsi="Georgia"/>
          <w:b/>
          <w:bCs/>
          <w:sz w:val="32"/>
          <w:szCs w:val="32"/>
          <w:lang w:val="en-US"/>
        </w:rPr>
        <w:lastRenderedPageBreak/>
        <w:t>Anhang</w:t>
      </w:r>
      <w:proofErr w:type="spellEnd"/>
      <w:r>
        <w:rPr>
          <w:rFonts w:ascii="Georgia" w:hAnsi="Georgia"/>
          <w:b/>
          <w:bCs/>
          <w:sz w:val="32"/>
          <w:szCs w:val="32"/>
          <w:lang w:val="en-US"/>
        </w:rPr>
        <w:t xml:space="preserve">: </w:t>
      </w:r>
      <w:proofErr w:type="spellStart"/>
      <w:r w:rsidR="00BF4A8B" w:rsidRPr="002E5928">
        <w:rPr>
          <w:rFonts w:ascii="Georgia" w:hAnsi="Georgia"/>
          <w:b/>
          <w:bCs/>
          <w:sz w:val="32"/>
          <w:szCs w:val="32"/>
          <w:lang w:val="en-US"/>
        </w:rPr>
        <w:t>Literaturverzeichnis</w:t>
      </w:r>
      <w:proofErr w:type="spellEnd"/>
    </w:p>
    <w:p w14:paraId="3B0F1A42" w14:textId="7E706FBD" w:rsidR="00142C33" w:rsidRPr="003567E8" w:rsidRDefault="00235412" w:rsidP="0066535F">
      <w:pPr>
        <w:pStyle w:val="Kommentartext"/>
        <w:spacing w:after="120"/>
        <w:rPr>
          <w:rFonts w:ascii="Georgia" w:hAnsi="Georgia"/>
        </w:rPr>
      </w:pPr>
      <w:r w:rsidRPr="003567E8">
        <w:rPr>
          <w:rFonts w:ascii="Georgia" w:hAnsi="Georgia"/>
          <w:lang w:val="en-US"/>
        </w:rPr>
        <w:t xml:space="preserve">Bi, William (2014): China Reduces Wheat Irrigation as Farming Depletes Groundwater. </w:t>
      </w:r>
      <w:r w:rsidRPr="003567E8">
        <w:rPr>
          <w:rFonts w:ascii="Georgia" w:hAnsi="Georgia"/>
        </w:rPr>
        <w:t>Veröffentlicht unter: http:// www.bloomberg.com/news/articles/2014-09-16/china-reduceswheat-irrigation-as-farming-depletes-groundwater, 9.2.2015</w:t>
      </w:r>
      <w:r w:rsidR="00142C33" w:rsidRPr="003567E8">
        <w:rPr>
          <w:rFonts w:ascii="Georgia" w:hAnsi="Georgia"/>
        </w:rPr>
        <w:t xml:space="preserve"> aktuell nur noch verfügbar unter: </w:t>
      </w:r>
      <w:hyperlink r:id="rId63" w:history="1">
        <w:r w:rsidR="00142C33" w:rsidRPr="003567E8">
          <w:rPr>
            <w:rStyle w:val="Hyperlink"/>
            <w:rFonts w:ascii="Georgia" w:hAnsi="Georgia"/>
            <w:color w:val="auto"/>
            <w:u w:val="none"/>
          </w:rPr>
          <w:t>http://gfmt.blogspot.de/2014/09/16092014-china-reduces-wheat-irrigation.html</w:t>
        </w:r>
      </w:hyperlink>
      <w:r w:rsidR="00142C33" w:rsidRPr="003567E8">
        <w:rPr>
          <w:rStyle w:val="Hyperlink"/>
          <w:rFonts w:ascii="Georgia" w:hAnsi="Georgia"/>
          <w:color w:val="auto"/>
          <w:u w:val="none"/>
        </w:rPr>
        <w:t>, 1.7.2017</w:t>
      </w:r>
    </w:p>
    <w:p w14:paraId="32337302" w14:textId="77777777" w:rsidR="00235412" w:rsidRPr="003567E8" w:rsidRDefault="00235412" w:rsidP="0066535F">
      <w:pPr>
        <w:spacing w:after="120" w:line="240" w:lineRule="auto"/>
        <w:rPr>
          <w:rFonts w:ascii="Georgia" w:hAnsi="Georgia"/>
          <w:sz w:val="20"/>
          <w:szCs w:val="20"/>
          <w:highlight w:val="yellow"/>
          <w:lang w:val="en-US"/>
        </w:rPr>
      </w:pPr>
      <w:r w:rsidRPr="003567E8">
        <w:rPr>
          <w:rFonts w:ascii="Georgia" w:hAnsi="Georgia"/>
          <w:sz w:val="20"/>
          <w:szCs w:val="20"/>
          <w:lang w:val="en-US"/>
        </w:rPr>
        <w:t>Brot für die Welt (2014): Land Acquisitions and Their Impacts on Peace, Security and Stability: Co</w:t>
      </w:r>
      <w:r w:rsidRPr="003567E8">
        <w:rPr>
          <w:rFonts w:ascii="Georgia" w:hAnsi="Georgia"/>
          <w:sz w:val="20"/>
          <w:szCs w:val="20"/>
          <w:lang w:val="en-US"/>
        </w:rPr>
        <w:t>n</w:t>
      </w:r>
      <w:r w:rsidRPr="003567E8">
        <w:rPr>
          <w:rFonts w:ascii="Georgia" w:hAnsi="Georgia"/>
          <w:sz w:val="20"/>
          <w:szCs w:val="20"/>
          <w:lang w:val="en-US"/>
        </w:rPr>
        <w:t>flict-relevant dimensions of large-scale land investments and land grabbing. Analysis 43.</w:t>
      </w:r>
    </w:p>
    <w:p w14:paraId="7ACFDAE8" w14:textId="35CC5A88"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Brown, Lester R. (2013): Peak Water: What Happens When the Wells Go Dry? </w:t>
      </w:r>
      <w:r w:rsidRPr="003567E8">
        <w:rPr>
          <w:rFonts w:ascii="Georgia" w:hAnsi="Georgia"/>
          <w:sz w:val="20"/>
          <w:szCs w:val="20"/>
        </w:rPr>
        <w:t xml:space="preserve">Veröffentlicht unter: http://www.earth-policy. </w:t>
      </w:r>
      <w:proofErr w:type="spellStart"/>
      <w:r w:rsidRPr="003567E8">
        <w:rPr>
          <w:rFonts w:ascii="Georgia" w:hAnsi="Georgia"/>
          <w:sz w:val="20"/>
          <w:szCs w:val="20"/>
        </w:rPr>
        <w:t>org</w:t>
      </w:r>
      <w:proofErr w:type="spellEnd"/>
      <w:r w:rsidRPr="003567E8">
        <w:rPr>
          <w:rFonts w:ascii="Georgia" w:hAnsi="Georgia"/>
          <w:sz w:val="20"/>
          <w:szCs w:val="20"/>
        </w:rPr>
        <w:t>/</w:t>
      </w:r>
      <w:proofErr w:type="spellStart"/>
      <w:r w:rsidR="008A3880" w:rsidRPr="003567E8">
        <w:rPr>
          <w:rFonts w:ascii="Georgia" w:hAnsi="Georgia"/>
          <w:sz w:val="20"/>
          <w:szCs w:val="20"/>
        </w:rPr>
        <w:t>plan_b_updates</w:t>
      </w:r>
      <w:proofErr w:type="spellEnd"/>
      <w:r w:rsidR="008A3880" w:rsidRPr="003567E8">
        <w:rPr>
          <w:rFonts w:ascii="Georgia" w:hAnsi="Georgia"/>
          <w:sz w:val="20"/>
          <w:szCs w:val="20"/>
        </w:rPr>
        <w:t>/2013/update115, 1.7.2017</w:t>
      </w:r>
    </w:p>
    <w:p w14:paraId="130DE58E" w14:textId="38BDD9FA"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BMEL - Bundesministerium für Ernährung und Landwirtschaft (2016): Länderbericht Brasilien. Stand: Mai 2016. Veröffentlicht unter: https://agrarexportfoerderung.de/fileadmin/SITE_MASTER/content/files/Laenderberichte2016/Laenderbericht_Brasilien_2016_-_FINAL.pdf, 1.7.2017 </w:t>
      </w:r>
    </w:p>
    <w:p w14:paraId="05930AC3" w14:textId="50620FB2" w:rsidR="00541408" w:rsidRPr="003567E8" w:rsidRDefault="00541408" w:rsidP="0066535F">
      <w:pPr>
        <w:spacing w:after="120" w:line="240" w:lineRule="auto"/>
        <w:rPr>
          <w:rFonts w:ascii="Georgia" w:hAnsi="Georgia"/>
          <w:sz w:val="20"/>
          <w:szCs w:val="20"/>
        </w:rPr>
      </w:pPr>
      <w:r w:rsidRPr="003567E8">
        <w:rPr>
          <w:rFonts w:ascii="Georgia" w:hAnsi="Georgia"/>
          <w:sz w:val="20"/>
          <w:szCs w:val="20"/>
        </w:rPr>
        <w:t xml:space="preserve">Callenius, Carolin (2015): Der Griff nach Wasser – </w:t>
      </w:r>
      <w:proofErr w:type="spellStart"/>
      <w:r w:rsidRPr="003567E8">
        <w:rPr>
          <w:rFonts w:ascii="Georgia" w:hAnsi="Georgia"/>
          <w:sz w:val="20"/>
          <w:szCs w:val="20"/>
        </w:rPr>
        <w:t>Watergrabbing</w:t>
      </w:r>
      <w:proofErr w:type="spellEnd"/>
      <w:r w:rsidRPr="003567E8">
        <w:rPr>
          <w:rFonts w:ascii="Georgia" w:hAnsi="Georgia"/>
          <w:sz w:val="20"/>
          <w:szCs w:val="20"/>
        </w:rPr>
        <w:t xml:space="preserve"> und die Rolle der Agrarkonzerne. In: Kritischer Agrarbericht 2015, »Agrarindustrie und Bäuerlichkeit«.</w:t>
      </w:r>
    </w:p>
    <w:p w14:paraId="172C2206" w14:textId="311173C5"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China </w:t>
      </w:r>
      <w:proofErr w:type="spellStart"/>
      <w:r w:rsidRPr="003567E8">
        <w:rPr>
          <w:rFonts w:ascii="Georgia" w:hAnsi="Georgia"/>
          <w:sz w:val="20"/>
          <w:szCs w:val="20"/>
        </w:rPr>
        <w:t>Water</w:t>
      </w:r>
      <w:proofErr w:type="spellEnd"/>
      <w:r w:rsidRPr="003567E8">
        <w:rPr>
          <w:rFonts w:ascii="Georgia" w:hAnsi="Georgia"/>
          <w:sz w:val="20"/>
          <w:szCs w:val="20"/>
        </w:rPr>
        <w:t xml:space="preserve"> </w:t>
      </w:r>
      <w:proofErr w:type="spellStart"/>
      <w:r w:rsidRPr="003567E8">
        <w:rPr>
          <w:rFonts w:ascii="Georgia" w:hAnsi="Georgia"/>
          <w:sz w:val="20"/>
          <w:szCs w:val="20"/>
        </w:rPr>
        <w:t>Risk</w:t>
      </w:r>
      <w:proofErr w:type="spellEnd"/>
      <w:r w:rsidRPr="003567E8">
        <w:rPr>
          <w:rFonts w:ascii="Georgia" w:hAnsi="Georgia"/>
          <w:sz w:val="20"/>
          <w:szCs w:val="20"/>
        </w:rPr>
        <w:t xml:space="preserve"> (2016): 2015 State </w:t>
      </w:r>
      <w:proofErr w:type="spellStart"/>
      <w:r w:rsidRPr="003567E8">
        <w:rPr>
          <w:rFonts w:ascii="Georgia" w:hAnsi="Georgia"/>
          <w:sz w:val="20"/>
          <w:szCs w:val="20"/>
        </w:rPr>
        <w:t>of</w:t>
      </w:r>
      <w:proofErr w:type="spellEnd"/>
      <w:r w:rsidRPr="003567E8">
        <w:rPr>
          <w:rFonts w:ascii="Georgia" w:hAnsi="Georgia"/>
          <w:sz w:val="20"/>
          <w:szCs w:val="20"/>
        </w:rPr>
        <w:t xml:space="preserve"> Environment Report Review. Veröffentlicht unter: http://chinawaterrisk.org/resources/analysis-reviews/2015-state-of-environment-report-review, 1.7.2017</w:t>
      </w:r>
    </w:p>
    <w:p w14:paraId="132204D1" w14:textId="3C281E0E"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Deutsche Botschaft Nairobi (o. J.):  Entwicklung des Wasser- und Sanitärsektors. Veröffentlicht unter: http://m.nairobi.diplo.de/Vertretung/nairobi/de/005__Entwicklungszusammenarbeit/s__Wassersektor.html, 1.7.2017</w:t>
      </w:r>
    </w:p>
    <w:p w14:paraId="6A15D15B" w14:textId="452D896E" w:rsidR="00E1688A" w:rsidRPr="003567E8" w:rsidRDefault="00E1688A" w:rsidP="0066535F">
      <w:pPr>
        <w:spacing w:after="120" w:line="240" w:lineRule="auto"/>
        <w:rPr>
          <w:rFonts w:ascii="Georgia" w:hAnsi="Georgia"/>
          <w:sz w:val="20"/>
          <w:szCs w:val="20"/>
        </w:rPr>
      </w:pPr>
      <w:r w:rsidRPr="003567E8">
        <w:rPr>
          <w:rFonts w:ascii="Georgia" w:hAnsi="Georgia"/>
          <w:sz w:val="20"/>
          <w:szCs w:val="20"/>
        </w:rPr>
        <w:t xml:space="preserve">Die Presse (2017): Indische Flüsse Ganges und </w:t>
      </w:r>
      <w:proofErr w:type="spellStart"/>
      <w:r w:rsidRPr="003567E8">
        <w:rPr>
          <w:rFonts w:ascii="Georgia" w:hAnsi="Georgia"/>
          <w:sz w:val="20"/>
          <w:szCs w:val="20"/>
        </w:rPr>
        <w:t>Yamuna</w:t>
      </w:r>
      <w:proofErr w:type="spellEnd"/>
      <w:r w:rsidRPr="003567E8">
        <w:rPr>
          <w:rFonts w:ascii="Georgia" w:hAnsi="Georgia"/>
          <w:sz w:val="20"/>
          <w:szCs w:val="20"/>
        </w:rPr>
        <w:t xml:space="preserve"> werden juristische Person. Veröffentlicht u</w:t>
      </w:r>
      <w:r w:rsidRPr="003567E8">
        <w:rPr>
          <w:rFonts w:ascii="Georgia" w:hAnsi="Georgia"/>
          <w:sz w:val="20"/>
          <w:szCs w:val="20"/>
        </w:rPr>
        <w:t>n</w:t>
      </w:r>
      <w:r w:rsidRPr="003567E8">
        <w:rPr>
          <w:rFonts w:ascii="Georgia" w:hAnsi="Georgia"/>
          <w:sz w:val="20"/>
          <w:szCs w:val="20"/>
        </w:rPr>
        <w:t xml:space="preserve">ter: </w:t>
      </w:r>
      <w:hyperlink r:id="rId64" w:history="1">
        <w:r w:rsidRPr="003567E8">
          <w:rPr>
            <w:rStyle w:val="Hyperlink"/>
            <w:rFonts w:ascii="Georgia" w:hAnsi="Georgia"/>
            <w:color w:val="auto"/>
            <w:sz w:val="20"/>
            <w:szCs w:val="20"/>
            <w:u w:val="none"/>
          </w:rPr>
          <w:t>http://diepresse.com/home/ausland/welt/5187647/Indische-Fluesse-Ganges-und-Yamuna-werden-juristische-Person</w:t>
        </w:r>
      </w:hyperlink>
      <w:r w:rsidRPr="003567E8">
        <w:rPr>
          <w:rFonts w:ascii="Georgia" w:hAnsi="Georgia"/>
          <w:sz w:val="20"/>
          <w:szCs w:val="20"/>
        </w:rPr>
        <w:t>, 6.7.2017</w:t>
      </w:r>
    </w:p>
    <w:p w14:paraId="1B1F8817" w14:textId="52490EF3"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FAO (2013): FAO Statistical Yearbook 2013: World Food and Agriculture. Rom: FAO</w:t>
      </w:r>
    </w:p>
    <w:p w14:paraId="1F3F7DE0" w14:textId="796BF93B"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FAO (2016</w:t>
      </w:r>
      <w:r w:rsidR="00DA1220" w:rsidRPr="003567E8">
        <w:rPr>
          <w:rFonts w:ascii="Georgia" w:hAnsi="Georgia"/>
          <w:sz w:val="20"/>
          <w:szCs w:val="20"/>
          <w:lang w:val="en-US"/>
        </w:rPr>
        <w:t>a</w:t>
      </w:r>
      <w:r w:rsidRPr="003567E8">
        <w:rPr>
          <w:rFonts w:ascii="Georgia" w:hAnsi="Georgia"/>
          <w:sz w:val="20"/>
          <w:szCs w:val="20"/>
          <w:lang w:val="en-US"/>
        </w:rPr>
        <w:t xml:space="preserve">): AQUASTAT Main Database, Food and Agriculture Organization of the United Nations (FAO). </w:t>
      </w:r>
      <w:r w:rsidRPr="003567E8">
        <w:rPr>
          <w:rFonts w:ascii="Georgia" w:hAnsi="Georgia"/>
          <w:sz w:val="20"/>
          <w:szCs w:val="20"/>
        </w:rPr>
        <w:t>Veröffentlicht unter: www.fao.org/nr/water/aqu</w:t>
      </w:r>
      <w:r w:rsidR="00DA1220" w:rsidRPr="003567E8">
        <w:rPr>
          <w:rFonts w:ascii="Georgia" w:hAnsi="Georgia"/>
          <w:sz w:val="20"/>
          <w:szCs w:val="20"/>
        </w:rPr>
        <w:t>astat/main/index.stm, 1.7.2017</w:t>
      </w:r>
    </w:p>
    <w:p w14:paraId="3E455075" w14:textId="45322FB2" w:rsidR="00DA1220" w:rsidRPr="003567E8" w:rsidRDefault="00DA1220" w:rsidP="0066535F">
      <w:pPr>
        <w:spacing w:after="120" w:line="240" w:lineRule="auto"/>
        <w:rPr>
          <w:rFonts w:ascii="Georgia" w:hAnsi="Georgia"/>
          <w:sz w:val="20"/>
          <w:szCs w:val="20"/>
        </w:rPr>
      </w:pPr>
      <w:r w:rsidRPr="003567E8">
        <w:rPr>
          <w:rFonts w:ascii="Georgia" w:hAnsi="Georgia"/>
          <w:sz w:val="20"/>
          <w:szCs w:val="20"/>
          <w:lang w:val="en-US"/>
        </w:rPr>
        <w:t xml:space="preserve">FAO (2016b): The State of Food and Agriculture 2016. </w:t>
      </w:r>
      <w:r w:rsidRPr="003567E8">
        <w:rPr>
          <w:rFonts w:ascii="Georgia" w:hAnsi="Georgia"/>
          <w:sz w:val="20"/>
          <w:szCs w:val="20"/>
        </w:rPr>
        <w:t>In Brief. Veröffentlicht unter: http://www.fao.org/3/a-i6132e.pdf, 6.7.2017</w:t>
      </w:r>
    </w:p>
    <w:p w14:paraId="440F4EBA" w14:textId="44F37E75"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GIZ (o.J.): Anpassung an den Klimawandel und Katastrophenvorsorge in ausgewählten Wasserei</w:t>
      </w:r>
      <w:r w:rsidRPr="003567E8">
        <w:rPr>
          <w:rFonts w:ascii="Georgia" w:hAnsi="Georgia"/>
          <w:sz w:val="20"/>
          <w:szCs w:val="20"/>
        </w:rPr>
        <w:t>n</w:t>
      </w:r>
      <w:r w:rsidRPr="003567E8">
        <w:rPr>
          <w:rFonts w:ascii="Georgia" w:hAnsi="Georgia"/>
          <w:sz w:val="20"/>
          <w:szCs w:val="20"/>
        </w:rPr>
        <w:t>zugsgebieten. Veröffentlicht unter: http://www.giz.de/de/weltweit/13311.html, 1.7.2017</w:t>
      </w:r>
    </w:p>
    <w:p w14:paraId="0A63C11D" w14:textId="55411AF1"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Greenpeace (2008): Landwirtschaft und Klima. </w:t>
      </w:r>
      <w:proofErr w:type="spellStart"/>
      <w:r w:rsidRPr="003567E8">
        <w:rPr>
          <w:rFonts w:ascii="Georgia" w:hAnsi="Georgia"/>
          <w:sz w:val="20"/>
          <w:szCs w:val="20"/>
          <w:lang w:val="en-US"/>
        </w:rPr>
        <w:t>Zusammenfassung</w:t>
      </w:r>
      <w:proofErr w:type="spellEnd"/>
      <w:r w:rsidRPr="003567E8">
        <w:rPr>
          <w:rFonts w:ascii="Georgia" w:hAnsi="Georgia"/>
          <w:sz w:val="20"/>
          <w:szCs w:val="20"/>
          <w:lang w:val="en-US"/>
        </w:rPr>
        <w:t xml:space="preserve"> des Greenpeace-Reports „Cool Farming: Climate Impacts of Agriculture and Mitigation Potential“. </w:t>
      </w:r>
      <w:r w:rsidRPr="003567E8">
        <w:rPr>
          <w:rFonts w:ascii="Georgia" w:hAnsi="Georgia"/>
          <w:sz w:val="20"/>
          <w:szCs w:val="20"/>
        </w:rPr>
        <w:t xml:space="preserve">Veröffentlicht unter: </w:t>
      </w:r>
      <w:hyperlink r:id="rId65" w:history="1">
        <w:r w:rsidRPr="003567E8">
          <w:rPr>
            <w:rFonts w:ascii="Georgia" w:hAnsi="Georgia"/>
            <w:sz w:val="20"/>
            <w:szCs w:val="20"/>
          </w:rPr>
          <w:t>https://www.greenpeace.de/sites/www.greenpeace.de/files/Landwirtschaftsreport_08jan08_0.pdf</w:t>
        </w:r>
      </w:hyperlink>
      <w:r w:rsidRPr="003567E8">
        <w:rPr>
          <w:rFonts w:ascii="Georgia" w:hAnsi="Georgia"/>
          <w:sz w:val="20"/>
          <w:szCs w:val="20"/>
        </w:rPr>
        <w:t xml:space="preserve">, 1.7.2017 </w:t>
      </w:r>
    </w:p>
    <w:p w14:paraId="3DB3814B" w14:textId="1CAF2506" w:rsidR="0092399B" w:rsidRPr="003567E8" w:rsidRDefault="0092399B" w:rsidP="0066535F">
      <w:pPr>
        <w:spacing w:after="120" w:line="240" w:lineRule="auto"/>
        <w:rPr>
          <w:rFonts w:ascii="Georgia" w:hAnsi="Georgia"/>
          <w:sz w:val="20"/>
          <w:szCs w:val="20"/>
          <w:lang w:val="en-US"/>
        </w:rPr>
      </w:pPr>
      <w:r w:rsidRPr="003567E8">
        <w:rPr>
          <w:rFonts w:ascii="Georgia" w:hAnsi="Georgia"/>
          <w:sz w:val="20"/>
          <w:szCs w:val="20"/>
        </w:rPr>
        <w:t xml:space="preserve">Hauser, Michael (2009): Mit ökologischer Landwirtschaft gegen den Hunger? </w:t>
      </w:r>
      <w:r w:rsidRPr="003567E8">
        <w:rPr>
          <w:rFonts w:ascii="Georgia" w:hAnsi="Georgia"/>
          <w:sz w:val="20"/>
          <w:szCs w:val="20"/>
          <w:lang w:val="en-US"/>
        </w:rPr>
        <w:t>In: </w:t>
      </w:r>
      <w:proofErr w:type="spellStart"/>
      <w:r w:rsidRPr="003567E8">
        <w:rPr>
          <w:rFonts w:ascii="Georgia" w:hAnsi="Georgia"/>
          <w:sz w:val="20"/>
          <w:szCs w:val="20"/>
          <w:lang w:val="en-US"/>
        </w:rPr>
        <w:t>APuZ</w:t>
      </w:r>
      <w:proofErr w:type="spellEnd"/>
      <w:r w:rsidRPr="003567E8">
        <w:rPr>
          <w:rFonts w:ascii="Georgia" w:hAnsi="Georgia"/>
          <w:sz w:val="20"/>
          <w:szCs w:val="20"/>
          <w:lang w:val="en-US"/>
        </w:rPr>
        <w:t>, 6- 7/2009, S. 27-32. </w:t>
      </w:r>
    </w:p>
    <w:p w14:paraId="46EFB194" w14:textId="2EC25742" w:rsidR="00235412" w:rsidRPr="003567E8" w:rsidRDefault="001E1502" w:rsidP="0066535F">
      <w:pPr>
        <w:spacing w:after="120" w:line="240" w:lineRule="auto"/>
        <w:rPr>
          <w:rFonts w:ascii="Georgia" w:hAnsi="Georgia"/>
          <w:sz w:val="20"/>
          <w:szCs w:val="20"/>
        </w:rPr>
      </w:pPr>
      <w:r w:rsidRPr="003567E8">
        <w:rPr>
          <w:rFonts w:ascii="Georgia" w:hAnsi="Georgia"/>
          <w:sz w:val="20"/>
          <w:szCs w:val="20"/>
          <w:lang w:val="en-US"/>
        </w:rPr>
        <w:t xml:space="preserve">Hoekstra, Arjen </w:t>
      </w:r>
      <w:r w:rsidR="00235412" w:rsidRPr="003567E8">
        <w:rPr>
          <w:rFonts w:ascii="Georgia" w:hAnsi="Georgia"/>
          <w:sz w:val="20"/>
          <w:szCs w:val="20"/>
          <w:lang w:val="en-US"/>
        </w:rPr>
        <w:t>Y. </w:t>
      </w:r>
      <w:r w:rsidRPr="003567E8">
        <w:rPr>
          <w:rFonts w:ascii="Georgia" w:hAnsi="Georgia"/>
          <w:sz w:val="20"/>
          <w:szCs w:val="20"/>
          <w:lang w:val="en-US"/>
        </w:rPr>
        <w:t>u</w:t>
      </w:r>
      <w:r w:rsidR="00235412" w:rsidRPr="003567E8">
        <w:rPr>
          <w:rFonts w:ascii="Georgia" w:hAnsi="Georgia"/>
          <w:sz w:val="20"/>
          <w:szCs w:val="20"/>
          <w:lang w:val="en-US"/>
        </w:rPr>
        <w:t>nd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M. </w:t>
      </w:r>
      <w:proofErr w:type="spellStart"/>
      <w:r w:rsidR="00235412" w:rsidRPr="003567E8">
        <w:rPr>
          <w:rFonts w:ascii="Georgia" w:hAnsi="Georgia"/>
          <w:sz w:val="20"/>
          <w:szCs w:val="20"/>
          <w:lang w:val="en-US"/>
        </w:rPr>
        <w:t>Mekonnen</w:t>
      </w:r>
      <w:proofErr w:type="spellEnd"/>
      <w:r w:rsidRPr="003567E8">
        <w:rPr>
          <w:rFonts w:ascii="Georgia" w:hAnsi="Georgia"/>
          <w:sz w:val="20"/>
          <w:szCs w:val="20"/>
          <w:lang w:val="en-US"/>
        </w:rPr>
        <w:t xml:space="preserve"> </w:t>
      </w:r>
      <w:r w:rsidR="00235412" w:rsidRPr="003567E8">
        <w:rPr>
          <w:rFonts w:ascii="Georgia" w:hAnsi="Georgia"/>
          <w:sz w:val="20"/>
          <w:szCs w:val="20"/>
          <w:lang w:val="en-US"/>
        </w:rPr>
        <w:t>(2012)</w:t>
      </w:r>
      <w:r w:rsidR="00695258">
        <w:rPr>
          <w:rFonts w:ascii="Georgia" w:hAnsi="Georgia"/>
          <w:sz w:val="20"/>
          <w:szCs w:val="20"/>
          <w:lang w:val="en-US"/>
        </w:rPr>
        <w:t xml:space="preserve"> </w:t>
      </w:r>
      <w:r w:rsidR="00840845" w:rsidRPr="003567E8">
        <w:rPr>
          <w:rFonts w:ascii="Georgia" w:hAnsi="Georgia"/>
          <w:sz w:val="20"/>
          <w:szCs w:val="20"/>
          <w:lang w:val="en-US"/>
        </w:rPr>
        <w:t xml:space="preserve">In: </w:t>
      </w:r>
      <w:r w:rsidR="00235412" w:rsidRPr="003567E8">
        <w:rPr>
          <w:rFonts w:ascii="Georgia" w:hAnsi="Georgia"/>
          <w:sz w:val="20"/>
          <w:szCs w:val="20"/>
          <w:lang w:val="en-US"/>
        </w:rPr>
        <w:t>Proceedings of the National Academy of Sc</w:t>
      </w:r>
      <w:r w:rsidR="00235412" w:rsidRPr="003567E8">
        <w:rPr>
          <w:rFonts w:ascii="Georgia" w:hAnsi="Georgia"/>
          <w:sz w:val="20"/>
          <w:szCs w:val="20"/>
          <w:lang w:val="en-US"/>
        </w:rPr>
        <w:t>i</w:t>
      </w:r>
      <w:r w:rsidR="00235412" w:rsidRPr="003567E8">
        <w:rPr>
          <w:rFonts w:ascii="Georgia" w:hAnsi="Georgia"/>
          <w:sz w:val="20"/>
          <w:szCs w:val="20"/>
          <w:lang w:val="en-US"/>
        </w:rPr>
        <w:t xml:space="preserve">ences of the United States of America, 109 (9). </w:t>
      </w:r>
      <w:r w:rsidR="00840845" w:rsidRPr="003567E8">
        <w:rPr>
          <w:rFonts w:ascii="Georgia" w:hAnsi="Georgia"/>
          <w:sz w:val="20"/>
          <w:szCs w:val="20"/>
        </w:rPr>
        <w:t xml:space="preserve">Veröffentlicht unter: </w:t>
      </w:r>
      <w:r w:rsidR="00235412" w:rsidRPr="003567E8">
        <w:rPr>
          <w:rFonts w:ascii="Georgia" w:hAnsi="Georgia"/>
          <w:sz w:val="20"/>
          <w:szCs w:val="20"/>
        </w:rPr>
        <w:t>http://waterfootprint.org/media/downloads/Hoekstra-Mekonnen-2012-WaterFootprint-of-Humanity.pdf</w:t>
      </w:r>
      <w:r w:rsidR="00840845" w:rsidRPr="003567E8">
        <w:rPr>
          <w:rFonts w:ascii="Georgia" w:hAnsi="Georgia"/>
          <w:sz w:val="20"/>
          <w:szCs w:val="20"/>
        </w:rPr>
        <w:t>, 1.7.2017</w:t>
      </w:r>
    </w:p>
    <w:p w14:paraId="747C50C8" w14:textId="4716B423"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Howard, Guy und Jamie Bartram (2003): Domestic water quantity, service level and health. </w:t>
      </w:r>
      <w:r w:rsidRPr="003567E8">
        <w:rPr>
          <w:rFonts w:ascii="Georgia" w:hAnsi="Georgia"/>
          <w:sz w:val="20"/>
          <w:szCs w:val="20"/>
        </w:rPr>
        <w:t xml:space="preserve">Executive </w:t>
      </w:r>
      <w:proofErr w:type="spellStart"/>
      <w:r w:rsidRPr="003567E8">
        <w:rPr>
          <w:rFonts w:ascii="Georgia" w:hAnsi="Georgia"/>
          <w:sz w:val="20"/>
          <w:szCs w:val="20"/>
        </w:rPr>
        <w:t>summary</w:t>
      </w:r>
      <w:proofErr w:type="spellEnd"/>
      <w:r w:rsidRPr="003567E8">
        <w:rPr>
          <w:rFonts w:ascii="Georgia" w:hAnsi="Georgia"/>
          <w:sz w:val="20"/>
          <w:szCs w:val="20"/>
        </w:rPr>
        <w:t>. Veröffentlicht unter: www.who.int/water_sanitation_health/diseases/WSH03.02.pdf, 1.7.2017</w:t>
      </w:r>
    </w:p>
    <w:p w14:paraId="44875139" w14:textId="11CA43B3" w:rsidR="00235412" w:rsidRPr="003567E8" w:rsidRDefault="00840845" w:rsidP="0066535F">
      <w:pPr>
        <w:spacing w:after="120" w:line="240" w:lineRule="auto"/>
        <w:rPr>
          <w:rFonts w:ascii="Georgia" w:hAnsi="Georgia"/>
          <w:sz w:val="20"/>
          <w:szCs w:val="20"/>
        </w:rPr>
      </w:pPr>
      <w:r w:rsidRPr="003567E8">
        <w:rPr>
          <w:rFonts w:ascii="Georgia" w:hAnsi="Georgia"/>
          <w:sz w:val="20"/>
          <w:szCs w:val="20"/>
          <w:lang w:val="en-US"/>
        </w:rPr>
        <w:t xml:space="preserve">IFAD - </w:t>
      </w:r>
      <w:r w:rsidR="00235412" w:rsidRPr="003567E8">
        <w:rPr>
          <w:rFonts w:ascii="Georgia" w:hAnsi="Georgia"/>
          <w:sz w:val="20"/>
          <w:szCs w:val="20"/>
          <w:lang w:val="en-US"/>
        </w:rPr>
        <w:t>International Fund for Agricultural Development</w:t>
      </w:r>
      <w:r w:rsidRPr="003567E8">
        <w:rPr>
          <w:rFonts w:ascii="Georgia" w:hAnsi="Georgia"/>
          <w:sz w:val="20"/>
          <w:szCs w:val="20"/>
          <w:lang w:val="en-US"/>
        </w:rPr>
        <w:t xml:space="preserve"> (2013</w:t>
      </w:r>
      <w:r w:rsidR="00235412" w:rsidRPr="003567E8">
        <w:rPr>
          <w:rFonts w:ascii="Georgia" w:hAnsi="Georgia"/>
          <w:sz w:val="20"/>
          <w:szCs w:val="20"/>
          <w:lang w:val="en-US"/>
        </w:rPr>
        <w:t xml:space="preserve">): Smallholders, Food Security, and the Environment. </w:t>
      </w:r>
      <w:r w:rsidRPr="003567E8">
        <w:rPr>
          <w:rFonts w:ascii="Georgia" w:hAnsi="Georgia"/>
          <w:sz w:val="20"/>
          <w:szCs w:val="20"/>
        </w:rPr>
        <w:t xml:space="preserve">Rom: </w:t>
      </w:r>
      <w:r w:rsidR="00235412" w:rsidRPr="003567E8">
        <w:rPr>
          <w:rFonts w:ascii="Georgia" w:hAnsi="Georgia"/>
          <w:sz w:val="20"/>
          <w:szCs w:val="20"/>
        </w:rPr>
        <w:t>IFAD, UNEP</w:t>
      </w:r>
      <w:r w:rsidRPr="003567E8">
        <w:rPr>
          <w:rFonts w:ascii="Georgia" w:hAnsi="Georgia"/>
          <w:sz w:val="20"/>
          <w:szCs w:val="20"/>
        </w:rPr>
        <w:t>. Veröffentlicht unter: https://www.ifad.org/documents/10180/666cac24-14b6-43c2-876d-9c2d1f01d5dd, 1.7.2017</w:t>
      </w:r>
    </w:p>
    <w:p w14:paraId="1793D544" w14:textId="77EEF9A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International Rivers (2017): Colombian River Gains Legal Rights. </w:t>
      </w:r>
      <w:r w:rsidRPr="003567E8">
        <w:rPr>
          <w:rFonts w:ascii="Georgia" w:hAnsi="Georgia"/>
          <w:sz w:val="20"/>
          <w:szCs w:val="20"/>
        </w:rPr>
        <w:t xml:space="preserve">Veröffentlicht unter: </w:t>
      </w:r>
      <w:hyperlink r:id="rId66" w:history="1">
        <w:r w:rsidRPr="003567E8">
          <w:rPr>
            <w:rStyle w:val="Hyperlink"/>
            <w:rFonts w:ascii="Georgia" w:hAnsi="Georgia"/>
            <w:color w:val="auto"/>
            <w:sz w:val="20"/>
            <w:szCs w:val="20"/>
            <w:u w:val="none"/>
          </w:rPr>
          <w:t>https://www.internationalrivers.org/blogs/433/colombian-river-gains-legal-rights</w:t>
        </w:r>
      </w:hyperlink>
      <w:r w:rsidRPr="003567E8">
        <w:rPr>
          <w:rFonts w:ascii="Georgia" w:hAnsi="Georgia"/>
          <w:sz w:val="20"/>
          <w:szCs w:val="20"/>
        </w:rPr>
        <w:t>, 6.7.2017</w:t>
      </w:r>
    </w:p>
    <w:p w14:paraId="1643E029" w14:textId="61B25754"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IPCC – International Panel on Climate Change (2014): Climate Change 2014: Impacts, Adaptation, and Vulnerability. Part A: Global and Sectoral Aspects.</w:t>
      </w:r>
      <w:r w:rsidR="00840845" w:rsidRPr="003567E8">
        <w:rPr>
          <w:rFonts w:ascii="Georgia" w:hAnsi="Georgia"/>
          <w:sz w:val="20"/>
          <w:szCs w:val="20"/>
          <w:lang w:val="en-US"/>
        </w:rPr>
        <w:t xml:space="preserve"> Cambridge, Cambridge University Press. </w:t>
      </w:r>
    </w:p>
    <w:p w14:paraId="44FB4050" w14:textId="0B6EC2A8"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lastRenderedPageBreak/>
        <w:t xml:space="preserve">IWMI – International Water Management Institute (2015): Pumping up trouble. </w:t>
      </w:r>
      <w:r w:rsidRPr="003567E8">
        <w:rPr>
          <w:rFonts w:ascii="Georgia" w:hAnsi="Georgia"/>
          <w:sz w:val="20"/>
          <w:szCs w:val="20"/>
        </w:rPr>
        <w:t>Veröffentlicht unter: http://www.iwmi. cgiar.or</w:t>
      </w:r>
      <w:r w:rsidR="00840845" w:rsidRPr="003567E8">
        <w:rPr>
          <w:rFonts w:ascii="Georgia" w:hAnsi="Georgia"/>
          <w:sz w:val="20"/>
          <w:szCs w:val="20"/>
        </w:rPr>
        <w:t>g/2015/01/</w:t>
      </w:r>
      <w:proofErr w:type="spellStart"/>
      <w:r w:rsidR="00840845" w:rsidRPr="003567E8">
        <w:rPr>
          <w:rFonts w:ascii="Georgia" w:hAnsi="Georgia"/>
          <w:sz w:val="20"/>
          <w:szCs w:val="20"/>
        </w:rPr>
        <w:t>pumping</w:t>
      </w:r>
      <w:proofErr w:type="spellEnd"/>
      <w:r w:rsidR="00840845" w:rsidRPr="003567E8">
        <w:rPr>
          <w:rFonts w:ascii="Georgia" w:hAnsi="Georgia"/>
          <w:sz w:val="20"/>
          <w:szCs w:val="20"/>
        </w:rPr>
        <w:t>-</w:t>
      </w:r>
      <w:proofErr w:type="spellStart"/>
      <w:r w:rsidR="00840845" w:rsidRPr="003567E8">
        <w:rPr>
          <w:rFonts w:ascii="Georgia" w:hAnsi="Georgia"/>
          <w:sz w:val="20"/>
          <w:szCs w:val="20"/>
        </w:rPr>
        <w:t>up</w:t>
      </w:r>
      <w:proofErr w:type="spellEnd"/>
      <w:r w:rsidR="00840845" w:rsidRPr="003567E8">
        <w:rPr>
          <w:rFonts w:ascii="Georgia" w:hAnsi="Georgia"/>
          <w:sz w:val="20"/>
          <w:szCs w:val="20"/>
        </w:rPr>
        <w:t>-trouble/, 3.7.2017</w:t>
      </w:r>
    </w:p>
    <w:p w14:paraId="75DF1879" w14:textId="70FACAA4" w:rsidR="00235412" w:rsidRPr="003567E8" w:rsidRDefault="00840845" w:rsidP="0066535F">
      <w:pPr>
        <w:spacing w:after="120" w:line="240" w:lineRule="auto"/>
        <w:rPr>
          <w:rFonts w:ascii="Georgia" w:hAnsi="Georgia"/>
          <w:sz w:val="20"/>
          <w:szCs w:val="20"/>
        </w:rPr>
      </w:pPr>
      <w:proofErr w:type="spellStart"/>
      <w:r w:rsidRPr="003567E8">
        <w:rPr>
          <w:rFonts w:ascii="Georgia" w:hAnsi="Georgia"/>
          <w:sz w:val="20"/>
          <w:szCs w:val="20"/>
          <w:lang w:val="en-US"/>
        </w:rPr>
        <w:t>Kaiman</w:t>
      </w:r>
      <w:proofErr w:type="spellEnd"/>
      <w:r w:rsidRPr="003567E8">
        <w:rPr>
          <w:rFonts w:ascii="Georgia" w:hAnsi="Georgia"/>
          <w:sz w:val="20"/>
          <w:szCs w:val="20"/>
          <w:lang w:val="en-US"/>
        </w:rPr>
        <w:t xml:space="preserve">, Jonathan (2014): China says more than half of its groundwater is polluted. </w:t>
      </w:r>
      <w:r w:rsidRPr="003567E8">
        <w:rPr>
          <w:rFonts w:ascii="Georgia" w:hAnsi="Georgia"/>
          <w:sz w:val="20"/>
          <w:szCs w:val="20"/>
        </w:rPr>
        <w:t>Veröffentlicht unter: https://www.theguardian.com/environment/2014/apr/23/china-half-groundwater-polluted, 1.7.2017</w:t>
      </w:r>
    </w:p>
    <w:p w14:paraId="0ABACAE1" w14:textId="5B559BC0" w:rsidR="00235412"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Kishimoto</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Satoko</w:t>
      </w:r>
      <w:proofErr w:type="spellEnd"/>
      <w:r w:rsidRPr="003567E8">
        <w:rPr>
          <w:rFonts w:ascii="Georgia" w:hAnsi="Georgia"/>
          <w:sz w:val="20"/>
          <w:szCs w:val="20"/>
          <w:lang w:val="en-US"/>
        </w:rPr>
        <w:t>, Emanuele </w:t>
      </w:r>
      <w:proofErr w:type="spellStart"/>
      <w:r w:rsidRPr="003567E8">
        <w:rPr>
          <w:rFonts w:ascii="Georgia" w:hAnsi="Georgia"/>
          <w:sz w:val="20"/>
          <w:szCs w:val="20"/>
          <w:lang w:val="en-US"/>
        </w:rPr>
        <w:t>Lobina</w:t>
      </w:r>
      <w:proofErr w:type="spellEnd"/>
      <w:r w:rsidRPr="003567E8">
        <w:rPr>
          <w:rFonts w:ascii="Georgia" w:hAnsi="Georgia"/>
          <w:sz w:val="20"/>
          <w:szCs w:val="20"/>
          <w:lang w:val="en-US"/>
        </w:rPr>
        <w:t>, und Olivier </w:t>
      </w:r>
      <w:proofErr w:type="spellStart"/>
      <w:r w:rsidRPr="003567E8">
        <w:rPr>
          <w:rFonts w:ascii="Georgia" w:hAnsi="Georgia"/>
          <w:sz w:val="20"/>
          <w:szCs w:val="20"/>
          <w:lang w:val="en-US"/>
        </w:rPr>
        <w:t>Petitjean</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xml:space="preserve">. (2015): Our public water future. The global experience with </w:t>
      </w:r>
      <w:proofErr w:type="spellStart"/>
      <w:r w:rsidRPr="003567E8">
        <w:rPr>
          <w:rFonts w:ascii="Georgia" w:hAnsi="Georgia"/>
          <w:sz w:val="20"/>
          <w:szCs w:val="20"/>
          <w:lang w:val="en-US"/>
        </w:rPr>
        <w:t>remunicipalisation</w:t>
      </w:r>
      <w:proofErr w:type="spellEnd"/>
      <w:r w:rsidRPr="003567E8">
        <w:rPr>
          <w:rFonts w:ascii="Georgia" w:hAnsi="Georgia"/>
          <w:sz w:val="20"/>
          <w:szCs w:val="20"/>
          <w:lang w:val="en-US"/>
        </w:rPr>
        <w:t xml:space="preserve">. Amsterdam: Transnational Institute. </w:t>
      </w:r>
      <w:proofErr w:type="spellStart"/>
      <w:r w:rsidR="00E10635" w:rsidRPr="003567E8">
        <w:rPr>
          <w:rFonts w:ascii="Georgia" w:hAnsi="Georgia"/>
          <w:sz w:val="20"/>
          <w:szCs w:val="20"/>
          <w:lang w:val="en-US"/>
        </w:rPr>
        <w:t>Veröffentlicht</w:t>
      </w:r>
      <w:proofErr w:type="spellEnd"/>
      <w:r w:rsidR="00E10635" w:rsidRPr="003567E8">
        <w:rPr>
          <w:rFonts w:ascii="Georgia" w:hAnsi="Georgia"/>
          <w:sz w:val="20"/>
          <w:szCs w:val="20"/>
          <w:lang w:val="en-US"/>
        </w:rPr>
        <w:t xml:space="preserve"> </w:t>
      </w:r>
      <w:proofErr w:type="spellStart"/>
      <w:r w:rsidR="00E10635" w:rsidRPr="003567E8">
        <w:rPr>
          <w:rFonts w:ascii="Georgia" w:hAnsi="Georgia"/>
          <w:sz w:val="20"/>
          <w:szCs w:val="20"/>
          <w:lang w:val="en-US"/>
        </w:rPr>
        <w:t>unter</w:t>
      </w:r>
      <w:proofErr w:type="spellEnd"/>
      <w:r w:rsidR="00E10635" w:rsidRPr="003567E8">
        <w:rPr>
          <w:rFonts w:ascii="Georgia" w:hAnsi="Georgia"/>
          <w:sz w:val="20"/>
          <w:szCs w:val="20"/>
          <w:lang w:val="en-US"/>
        </w:rPr>
        <w:t xml:space="preserve">: </w:t>
      </w:r>
      <w:r w:rsidRPr="003567E8">
        <w:rPr>
          <w:rFonts w:ascii="Georgia" w:hAnsi="Georgia"/>
          <w:sz w:val="20"/>
          <w:szCs w:val="20"/>
          <w:lang w:val="en-US"/>
        </w:rPr>
        <w:t xml:space="preserve">https://www.tni.org/en/publication/our-public-water-future </w:t>
      </w:r>
      <w:r w:rsidR="00E10635" w:rsidRPr="003567E8">
        <w:rPr>
          <w:rFonts w:ascii="Georgia" w:hAnsi="Georgia"/>
          <w:sz w:val="20"/>
          <w:szCs w:val="20"/>
          <w:lang w:val="en-US"/>
        </w:rPr>
        <w:t>, 1.7.2017</w:t>
      </w:r>
    </w:p>
    <w:p w14:paraId="0F8506EE" w14:textId="77777777"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Land Matrix (2015): Land Matrix Dataset. Veröffentlicht unter: http://www.landmatrix.org, 9.2.2015 </w:t>
      </w:r>
    </w:p>
    <w:p w14:paraId="5204A0AB" w14:textId="4E4816B8" w:rsidR="00914FB9" w:rsidRPr="003567E8" w:rsidRDefault="00914FB9" w:rsidP="0066535F">
      <w:pPr>
        <w:spacing w:after="120" w:line="240" w:lineRule="auto"/>
        <w:rPr>
          <w:rFonts w:ascii="Georgia" w:hAnsi="Georgia"/>
          <w:sz w:val="20"/>
          <w:szCs w:val="20"/>
          <w:lang w:val="en-US"/>
        </w:rPr>
      </w:pPr>
      <w:r w:rsidRPr="003567E8">
        <w:rPr>
          <w:rFonts w:ascii="Georgia" w:hAnsi="Georgia"/>
          <w:sz w:val="20"/>
          <w:szCs w:val="20"/>
        </w:rPr>
        <w:t xml:space="preserve">Nolte, Kerstin, </w:t>
      </w:r>
      <w:proofErr w:type="spellStart"/>
      <w:r w:rsidRPr="003567E8">
        <w:rPr>
          <w:rFonts w:ascii="Georgia" w:hAnsi="Georgia"/>
          <w:sz w:val="20"/>
          <w:szCs w:val="20"/>
        </w:rPr>
        <w:t>Wytske</w:t>
      </w:r>
      <w:proofErr w:type="spellEnd"/>
      <w:r w:rsidRPr="003567E8">
        <w:rPr>
          <w:rFonts w:ascii="Georgia" w:hAnsi="Georgia"/>
          <w:sz w:val="20"/>
          <w:szCs w:val="20"/>
        </w:rPr>
        <w:t xml:space="preserve"> Chamberlain und Markus </w:t>
      </w:r>
      <w:proofErr w:type="spellStart"/>
      <w:r w:rsidRPr="003567E8">
        <w:rPr>
          <w:rFonts w:ascii="Georgia" w:hAnsi="Georgia"/>
          <w:sz w:val="20"/>
          <w:szCs w:val="20"/>
        </w:rPr>
        <w:t>Markus</w:t>
      </w:r>
      <w:proofErr w:type="spellEnd"/>
      <w:r w:rsidRPr="003567E8">
        <w:rPr>
          <w:rFonts w:ascii="Georgia" w:hAnsi="Georgia"/>
          <w:sz w:val="20"/>
          <w:szCs w:val="20"/>
        </w:rPr>
        <w:t xml:space="preserve"> (2016). </w:t>
      </w:r>
      <w:r w:rsidRPr="003567E8">
        <w:rPr>
          <w:rFonts w:ascii="Georgia" w:hAnsi="Georgia"/>
          <w:sz w:val="20"/>
          <w:szCs w:val="20"/>
          <w:lang w:val="en-US"/>
        </w:rPr>
        <w:t>International Land Deals for Agricu</w:t>
      </w:r>
      <w:r w:rsidRPr="003567E8">
        <w:rPr>
          <w:rFonts w:ascii="Georgia" w:hAnsi="Georgia"/>
          <w:sz w:val="20"/>
          <w:szCs w:val="20"/>
          <w:lang w:val="en-US"/>
        </w:rPr>
        <w:t>l</w:t>
      </w:r>
      <w:r w:rsidRPr="003567E8">
        <w:rPr>
          <w:rFonts w:ascii="Georgia" w:hAnsi="Georgia"/>
          <w:sz w:val="20"/>
          <w:szCs w:val="20"/>
          <w:lang w:val="en-US"/>
        </w:rPr>
        <w:t xml:space="preserve">ture. Fresh insights from the Land Matrix: Analytical Report II.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http://www.landmatrix.org/media/filer_public/ab/c8/abc8b563-9d74-4a47-9548-cb59e4809b4e/land_matrix_2016_analytical_report_draft_ii.pdf, 6.7.2013</w:t>
      </w:r>
    </w:p>
    <w:p w14:paraId="0A8F8F6C" w14:textId="2C2ED8A1"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 xml:space="preserve">Linares, Veronica (2013): Ogallala Aquifer could dry up in 50 years.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http://www.upi.com/Science_ News/2013/08/28/Ogallala-Aquifer-could-dry-up-in-50-years/</w:t>
      </w:r>
      <w:r w:rsidR="00E10635" w:rsidRPr="003567E8">
        <w:rPr>
          <w:rFonts w:ascii="Georgia" w:hAnsi="Georgia"/>
          <w:sz w:val="20"/>
          <w:szCs w:val="20"/>
          <w:lang w:val="en-US"/>
        </w:rPr>
        <w:t>9 221377716516/#ixzz3ReTXvmMF, 3.7.2017</w:t>
      </w:r>
    </w:p>
    <w:p w14:paraId="4D916B77" w14:textId="77777777" w:rsidR="00E10635"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Mekonnen</w:t>
      </w:r>
      <w:proofErr w:type="spellEnd"/>
      <w:r w:rsidRPr="003567E8">
        <w:rPr>
          <w:rFonts w:ascii="Georgia" w:hAnsi="Georgia"/>
          <w:sz w:val="20"/>
          <w:szCs w:val="20"/>
          <w:lang w:val="en-US"/>
        </w:rPr>
        <w:t xml:space="preserve">, M.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und Arjen Y. Hoekstra (2011) </w:t>
      </w:r>
      <w:hyperlink r:id="rId67" w:history="1">
        <w:r w:rsidRPr="003567E8">
          <w:rPr>
            <w:rFonts w:ascii="Georgia" w:hAnsi="Georgia"/>
            <w:sz w:val="20"/>
            <w:szCs w:val="20"/>
            <w:lang w:val="en-US"/>
          </w:rPr>
          <w:t>National Water Footprint Accounts (Volume 2: Appendices),</w:t>
        </w:r>
      </w:hyperlink>
      <w:r w:rsidRPr="003567E8">
        <w:rPr>
          <w:rFonts w:ascii="Georgia" w:hAnsi="Georgia"/>
          <w:sz w:val="20"/>
          <w:szCs w:val="20"/>
          <w:lang w:val="en-US"/>
        </w:rPr>
        <w:t xml:space="preserve"> UNESCO-IHE. </w:t>
      </w:r>
    </w:p>
    <w:p w14:paraId="4B5CE13F" w14:textId="09FB3F65" w:rsidR="00E10635" w:rsidRPr="003567E8" w:rsidRDefault="00235412"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Mekonnen</w:t>
      </w:r>
      <w:proofErr w:type="spellEnd"/>
      <w:r w:rsidRPr="003567E8">
        <w:rPr>
          <w:rFonts w:ascii="Georgia" w:hAnsi="Georgia"/>
          <w:sz w:val="20"/>
          <w:szCs w:val="20"/>
          <w:lang w:val="en-US"/>
        </w:rPr>
        <w:t xml:space="preserve">, M. </w:t>
      </w:r>
      <w:proofErr w:type="spellStart"/>
      <w:r w:rsidRPr="003567E8">
        <w:rPr>
          <w:rFonts w:ascii="Georgia" w:hAnsi="Georgia"/>
          <w:sz w:val="20"/>
          <w:szCs w:val="20"/>
          <w:lang w:val="en-US"/>
        </w:rPr>
        <w:t>Mesfin</w:t>
      </w:r>
      <w:proofErr w:type="spellEnd"/>
      <w:r w:rsidRPr="003567E8">
        <w:rPr>
          <w:rFonts w:ascii="Georgia" w:hAnsi="Georgia"/>
          <w:sz w:val="20"/>
          <w:szCs w:val="20"/>
          <w:lang w:val="en-US"/>
        </w:rPr>
        <w:t xml:space="preserve"> und Arjen Y. Hoekstra (2016): Four billion people facing severe water scarcity. In: Science Advances, Vol 2, no 2 (12 Feb 2016). Online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http://advances.sciencemag.org/content/2/2/e1500323.full</w:t>
      </w:r>
      <w:r w:rsidR="00E10635" w:rsidRPr="003567E8">
        <w:rPr>
          <w:rFonts w:ascii="Georgia" w:hAnsi="Georgia"/>
          <w:sz w:val="20"/>
          <w:szCs w:val="20"/>
          <w:lang w:val="en-US"/>
        </w:rPr>
        <w:t>, 1</w:t>
      </w:r>
      <w:r w:rsidRPr="003567E8">
        <w:rPr>
          <w:rFonts w:ascii="Georgia" w:hAnsi="Georgia"/>
          <w:sz w:val="20"/>
          <w:szCs w:val="20"/>
          <w:lang w:val="en-US"/>
        </w:rPr>
        <w:t>.0</w:t>
      </w:r>
      <w:r w:rsidR="00E10635" w:rsidRPr="003567E8">
        <w:rPr>
          <w:rFonts w:ascii="Georgia" w:hAnsi="Georgia"/>
          <w:sz w:val="20"/>
          <w:szCs w:val="20"/>
          <w:lang w:val="en-US"/>
        </w:rPr>
        <w:t>7</w:t>
      </w:r>
      <w:r w:rsidRPr="003567E8">
        <w:rPr>
          <w:rFonts w:ascii="Georgia" w:hAnsi="Georgia"/>
          <w:sz w:val="20"/>
          <w:szCs w:val="20"/>
          <w:lang w:val="en-US"/>
        </w:rPr>
        <w:t>.2017</w:t>
      </w:r>
    </w:p>
    <w:p w14:paraId="5539B968" w14:textId="7777777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NASA (2009): NASA Satellites Unlock Secret to Northern India's Vanishing Water. </w:t>
      </w:r>
      <w:r w:rsidRPr="003567E8">
        <w:rPr>
          <w:rFonts w:ascii="Georgia" w:hAnsi="Georgia"/>
          <w:sz w:val="20"/>
          <w:szCs w:val="20"/>
        </w:rPr>
        <w:t>Veröffentlicht u</w:t>
      </w:r>
      <w:r w:rsidRPr="003567E8">
        <w:rPr>
          <w:rFonts w:ascii="Georgia" w:hAnsi="Georgia"/>
          <w:sz w:val="20"/>
          <w:szCs w:val="20"/>
        </w:rPr>
        <w:t>n</w:t>
      </w:r>
      <w:r w:rsidRPr="003567E8">
        <w:rPr>
          <w:rFonts w:ascii="Georgia" w:hAnsi="Georgia"/>
          <w:sz w:val="20"/>
          <w:szCs w:val="20"/>
        </w:rPr>
        <w:t xml:space="preserve">ter: </w:t>
      </w:r>
      <w:hyperlink r:id="rId68" w:history="1">
        <w:r w:rsidRPr="003567E8">
          <w:rPr>
            <w:rFonts w:ascii="Georgia" w:hAnsi="Georgia"/>
            <w:sz w:val="20"/>
            <w:szCs w:val="20"/>
          </w:rPr>
          <w:t>https://www.nasa.gov/topics/earth/features/india_water.html</w:t>
        </w:r>
      </w:hyperlink>
      <w:r w:rsidRPr="003567E8">
        <w:rPr>
          <w:rFonts w:ascii="Georgia" w:hAnsi="Georgia"/>
          <w:sz w:val="20"/>
          <w:szCs w:val="20"/>
        </w:rPr>
        <w:t>, 1.7.2017</w:t>
      </w:r>
    </w:p>
    <w:p w14:paraId="06BBC23D" w14:textId="1FB7F0D7" w:rsidR="00E1688A" w:rsidRPr="003567E8" w:rsidRDefault="00E1688A" w:rsidP="0066535F">
      <w:pPr>
        <w:spacing w:after="120" w:line="240" w:lineRule="auto"/>
        <w:rPr>
          <w:rFonts w:ascii="Georgia" w:hAnsi="Georgia"/>
          <w:sz w:val="20"/>
          <w:szCs w:val="20"/>
        </w:rPr>
      </w:pPr>
      <w:r w:rsidRPr="003567E8">
        <w:rPr>
          <w:rFonts w:ascii="Georgia" w:hAnsi="Georgia"/>
          <w:sz w:val="20"/>
          <w:szCs w:val="20"/>
          <w:lang w:val="en-US"/>
        </w:rPr>
        <w:t xml:space="preserve">NASA (2015): Study: Third of Big Groundwater Basins in Distress. </w:t>
      </w:r>
      <w:r w:rsidRPr="003567E8">
        <w:rPr>
          <w:rFonts w:ascii="Georgia" w:hAnsi="Georgia"/>
          <w:sz w:val="20"/>
          <w:szCs w:val="20"/>
        </w:rPr>
        <w:t>Veröffentlicht unter: https://www.nasa.gov/jpl/grace/study-third-of-big-groundwater-basins-in-distress, 1.7.2017</w:t>
      </w:r>
    </w:p>
    <w:p w14:paraId="407DC9B9" w14:textId="5E90E973"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Pacific Institute (2017):  Water Conflict Chronology.</w:t>
      </w:r>
      <w:r w:rsidR="00E10635" w:rsidRPr="003567E8">
        <w:rPr>
          <w:rFonts w:ascii="Georgia" w:hAnsi="Georgia"/>
          <w:sz w:val="20"/>
          <w:szCs w:val="20"/>
          <w:lang w:val="en-US"/>
        </w:rPr>
        <w:t xml:space="preserve"> </w:t>
      </w:r>
      <w:r w:rsidR="00E10635" w:rsidRPr="003567E8">
        <w:rPr>
          <w:rFonts w:ascii="Georgia" w:hAnsi="Georgia"/>
          <w:sz w:val="20"/>
          <w:szCs w:val="20"/>
        </w:rPr>
        <w:t>Veröffentlicht unter:</w:t>
      </w:r>
      <w:r w:rsidRPr="003567E8">
        <w:rPr>
          <w:rFonts w:ascii="Georgia" w:hAnsi="Georgia"/>
          <w:sz w:val="20"/>
          <w:szCs w:val="20"/>
        </w:rPr>
        <w:t xml:space="preserve">  http://worldwater.org/water-conflict/</w:t>
      </w:r>
      <w:r w:rsidR="00E10635" w:rsidRPr="003567E8">
        <w:rPr>
          <w:rFonts w:ascii="Georgia" w:hAnsi="Georgia"/>
          <w:sz w:val="20"/>
          <w:szCs w:val="20"/>
        </w:rPr>
        <w:t>, 1.7.2017</w:t>
      </w:r>
    </w:p>
    <w:p w14:paraId="34B08D7B" w14:textId="7568302F"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Oxfam (2011): Land and power: the growing scandal surrounding the new wave of investments in land. </w:t>
      </w:r>
      <w:r w:rsidRPr="003567E8">
        <w:rPr>
          <w:rFonts w:ascii="Georgia" w:hAnsi="Georgia"/>
          <w:sz w:val="20"/>
          <w:szCs w:val="20"/>
        </w:rPr>
        <w:t xml:space="preserve">Oxfam Briefing Paper 121. Veröffentlicht unter: </w:t>
      </w:r>
      <w:r w:rsidR="00E10635" w:rsidRPr="003567E8">
        <w:rPr>
          <w:rFonts w:ascii="Georgia" w:hAnsi="Georgia"/>
          <w:sz w:val="20"/>
          <w:szCs w:val="20"/>
        </w:rPr>
        <w:t>http://policy-practice.oxfam.org.uk/publications/land-and-power-the-growing-scandal-surrounding-the-new-wave-of-investments-in-l-142858</w:t>
      </w:r>
      <w:r w:rsidRPr="003567E8">
        <w:rPr>
          <w:rFonts w:ascii="Georgia" w:hAnsi="Georgia"/>
          <w:sz w:val="20"/>
          <w:szCs w:val="20"/>
        </w:rPr>
        <w:t xml:space="preserve">, </w:t>
      </w:r>
      <w:r w:rsidR="00E10635" w:rsidRPr="003567E8">
        <w:rPr>
          <w:rFonts w:ascii="Georgia" w:hAnsi="Georgia"/>
          <w:sz w:val="20"/>
          <w:szCs w:val="20"/>
        </w:rPr>
        <w:t>1.7.2017</w:t>
      </w:r>
    </w:p>
    <w:p w14:paraId="2597F3D1" w14:textId="4C9880DF" w:rsidR="008727C9" w:rsidRPr="003567E8" w:rsidRDefault="008727C9" w:rsidP="0066535F">
      <w:pPr>
        <w:spacing w:after="120" w:line="240" w:lineRule="auto"/>
        <w:rPr>
          <w:rFonts w:ascii="Georgia" w:hAnsi="Georgia"/>
          <w:sz w:val="20"/>
          <w:szCs w:val="20"/>
          <w:lang w:val="en-US"/>
        </w:rPr>
      </w:pPr>
      <w:proofErr w:type="spellStart"/>
      <w:r w:rsidRPr="003567E8">
        <w:rPr>
          <w:rFonts w:ascii="Georgia" w:hAnsi="Georgia"/>
          <w:sz w:val="20"/>
          <w:szCs w:val="20"/>
          <w:lang w:val="en-US"/>
        </w:rPr>
        <w:t>Wani</w:t>
      </w:r>
      <w:proofErr w:type="spellEnd"/>
      <w:r w:rsidRPr="003567E8">
        <w:rPr>
          <w:rFonts w:ascii="Georgia" w:hAnsi="Georgia"/>
          <w:sz w:val="20"/>
          <w:szCs w:val="20"/>
          <w:lang w:val="en-US"/>
        </w:rPr>
        <w:t xml:space="preserve">, S.P., T.K. </w:t>
      </w:r>
      <w:proofErr w:type="spellStart"/>
      <w:r w:rsidRPr="003567E8">
        <w:rPr>
          <w:rFonts w:ascii="Georgia" w:hAnsi="Georgia"/>
          <w:sz w:val="20"/>
          <w:szCs w:val="20"/>
          <w:lang w:val="en-US"/>
        </w:rPr>
        <w:t>Sreedevi</w:t>
      </w:r>
      <w:proofErr w:type="spellEnd"/>
      <w:r w:rsidRPr="003567E8">
        <w:rPr>
          <w:rFonts w:ascii="Georgia" w:hAnsi="Georgia"/>
          <w:sz w:val="20"/>
          <w:szCs w:val="20"/>
          <w:lang w:val="en-US"/>
        </w:rPr>
        <w:t xml:space="preserve">, J. </w:t>
      </w:r>
      <w:proofErr w:type="spellStart"/>
      <w:r w:rsidRPr="003567E8">
        <w:rPr>
          <w:rFonts w:ascii="Georgia" w:hAnsi="Georgia"/>
          <w:sz w:val="20"/>
          <w:szCs w:val="20"/>
          <w:lang w:val="en-US"/>
        </w:rPr>
        <w:t>Rockstrom</w:t>
      </w:r>
      <w:proofErr w:type="spellEnd"/>
      <w:r w:rsidRPr="003567E8">
        <w:rPr>
          <w:rFonts w:ascii="Georgia" w:hAnsi="Georgia"/>
          <w:sz w:val="20"/>
          <w:szCs w:val="20"/>
          <w:lang w:val="en-US"/>
        </w:rPr>
        <w:t xml:space="preserve"> und Y.S. Ramakrishna (2009) </w:t>
      </w:r>
      <w:proofErr w:type="spellStart"/>
      <w:r w:rsidRPr="003567E8">
        <w:rPr>
          <w:rFonts w:ascii="Georgia" w:hAnsi="Georgia"/>
          <w:sz w:val="20"/>
          <w:szCs w:val="20"/>
          <w:lang w:val="en-US"/>
        </w:rPr>
        <w:t>Rainfed</w:t>
      </w:r>
      <w:proofErr w:type="spellEnd"/>
      <w:r w:rsidRPr="003567E8">
        <w:rPr>
          <w:rFonts w:ascii="Georgia" w:hAnsi="Georgia"/>
          <w:sz w:val="20"/>
          <w:szCs w:val="20"/>
          <w:lang w:val="en-US"/>
        </w:rPr>
        <w:t xml:space="preserve"> Agriculture – Past Trends and Future Prospects. In: </w:t>
      </w:r>
      <w:proofErr w:type="spellStart"/>
      <w:r w:rsidRPr="003567E8">
        <w:rPr>
          <w:rFonts w:ascii="Georgia" w:hAnsi="Georgia"/>
          <w:sz w:val="20"/>
          <w:szCs w:val="20"/>
          <w:lang w:val="en-US"/>
        </w:rPr>
        <w:t>Wani</w:t>
      </w:r>
      <w:proofErr w:type="spellEnd"/>
      <w:r w:rsidRPr="003567E8">
        <w:rPr>
          <w:rFonts w:ascii="Georgia" w:hAnsi="Georgia"/>
          <w:sz w:val="20"/>
          <w:szCs w:val="20"/>
          <w:lang w:val="en-US"/>
        </w:rPr>
        <w:t xml:space="preserve"> S. P., </w:t>
      </w:r>
      <w:proofErr w:type="spellStart"/>
      <w:r w:rsidRPr="003567E8">
        <w:rPr>
          <w:rFonts w:ascii="Georgia" w:hAnsi="Georgia"/>
          <w:sz w:val="20"/>
          <w:szCs w:val="20"/>
          <w:lang w:val="en-US"/>
        </w:rPr>
        <w:t>Rockstrom</w:t>
      </w:r>
      <w:proofErr w:type="spellEnd"/>
      <w:r w:rsidRPr="003567E8">
        <w:rPr>
          <w:rFonts w:ascii="Georgia" w:hAnsi="Georgia"/>
          <w:sz w:val="20"/>
          <w:szCs w:val="20"/>
          <w:lang w:val="en-US"/>
        </w:rPr>
        <w:t xml:space="preserve"> J., </w:t>
      </w:r>
      <w:proofErr w:type="spellStart"/>
      <w:r w:rsidRPr="003567E8">
        <w:rPr>
          <w:rFonts w:ascii="Georgia" w:hAnsi="Georgia"/>
          <w:sz w:val="20"/>
          <w:szCs w:val="20"/>
          <w:lang w:val="en-US"/>
        </w:rPr>
        <w:t>Oweis</w:t>
      </w:r>
      <w:proofErr w:type="spellEnd"/>
      <w:r w:rsidRPr="003567E8">
        <w:rPr>
          <w:rFonts w:ascii="Georgia" w:hAnsi="Georgia"/>
          <w:sz w:val="20"/>
          <w:szCs w:val="20"/>
          <w:lang w:val="en-US"/>
        </w:rPr>
        <w:t xml:space="preserve"> T.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xml:space="preserve">.) (2009): </w:t>
      </w:r>
      <w:proofErr w:type="spellStart"/>
      <w:r w:rsidRPr="003567E8">
        <w:rPr>
          <w:rFonts w:ascii="Georgia" w:hAnsi="Georgia"/>
          <w:sz w:val="20"/>
          <w:szCs w:val="20"/>
          <w:lang w:val="en-US"/>
        </w:rPr>
        <w:t>Rainfed</w:t>
      </w:r>
      <w:proofErr w:type="spellEnd"/>
      <w:r w:rsidRPr="003567E8">
        <w:rPr>
          <w:rFonts w:ascii="Georgia" w:hAnsi="Georgia"/>
          <w:sz w:val="20"/>
          <w:szCs w:val="20"/>
          <w:lang w:val="en-US"/>
        </w:rPr>
        <w:t xml:space="preserve"> Agricu</w:t>
      </w:r>
      <w:r w:rsidRPr="003567E8">
        <w:rPr>
          <w:rFonts w:ascii="Georgia" w:hAnsi="Georgia"/>
          <w:sz w:val="20"/>
          <w:szCs w:val="20"/>
          <w:lang w:val="en-US"/>
        </w:rPr>
        <w:t>l</w:t>
      </w:r>
      <w:r w:rsidRPr="003567E8">
        <w:rPr>
          <w:rFonts w:ascii="Georgia" w:hAnsi="Georgia"/>
          <w:sz w:val="20"/>
          <w:szCs w:val="20"/>
          <w:lang w:val="en-US"/>
        </w:rPr>
        <w:t xml:space="preserve">ture: Unlocking the Potential, Comprehensive assessment of water management in agriculture series 7. </w:t>
      </w:r>
    </w:p>
    <w:p w14:paraId="6545673E" w14:textId="0D42D868"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Rinke, Andreas (2009): Land </w:t>
      </w:r>
      <w:proofErr w:type="spellStart"/>
      <w:r w:rsidRPr="003567E8">
        <w:rPr>
          <w:rFonts w:ascii="Georgia" w:hAnsi="Georgia"/>
          <w:sz w:val="20"/>
          <w:szCs w:val="20"/>
        </w:rPr>
        <w:t>grabbing</w:t>
      </w:r>
      <w:proofErr w:type="spellEnd"/>
      <w:r w:rsidRPr="003567E8">
        <w:rPr>
          <w:rFonts w:ascii="Georgia" w:hAnsi="Georgia"/>
          <w:sz w:val="20"/>
          <w:szCs w:val="20"/>
        </w:rPr>
        <w:t>: China erfindet Globalisierung neu. Veröffentlicht unter: http://www.handelsblatt.com/politik/international/land-grabbing-china-erfindet-globalisierung-neu/3240416.html, 1.7.2017</w:t>
      </w:r>
    </w:p>
    <w:p w14:paraId="3296A578" w14:textId="65AD2BFE"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rPr>
        <w:t>Russau</w:t>
      </w:r>
      <w:proofErr w:type="spellEnd"/>
      <w:r w:rsidR="008727C9" w:rsidRPr="003567E8">
        <w:rPr>
          <w:rFonts w:ascii="Georgia" w:hAnsi="Georgia"/>
          <w:sz w:val="20"/>
          <w:szCs w:val="20"/>
        </w:rPr>
        <w:t>, Christian (2017)</w:t>
      </w:r>
      <w:r w:rsidRPr="003567E8">
        <w:rPr>
          <w:rFonts w:ascii="Georgia" w:hAnsi="Georgia"/>
          <w:sz w:val="20"/>
          <w:szCs w:val="20"/>
        </w:rPr>
        <w:t xml:space="preserve">: </w:t>
      </w:r>
      <w:r w:rsidR="008727C9" w:rsidRPr="003567E8">
        <w:rPr>
          <w:rFonts w:ascii="Georgia" w:hAnsi="Georgia"/>
          <w:sz w:val="20"/>
          <w:szCs w:val="20"/>
        </w:rPr>
        <w:t xml:space="preserve">Das Ende der Fliegenden Flüsse. </w:t>
      </w:r>
      <w:r w:rsidRPr="003567E8">
        <w:rPr>
          <w:rFonts w:ascii="Georgia" w:hAnsi="Georgia"/>
          <w:sz w:val="20"/>
          <w:szCs w:val="20"/>
        </w:rPr>
        <w:t xml:space="preserve">Wie die Wasserkrise in Brasilien mit der agrarindustriellen </w:t>
      </w:r>
      <w:proofErr w:type="spellStart"/>
      <w:r w:rsidRPr="003567E8">
        <w:rPr>
          <w:rFonts w:ascii="Georgia" w:hAnsi="Georgia"/>
          <w:sz w:val="20"/>
          <w:szCs w:val="20"/>
        </w:rPr>
        <w:t>Inwertsetzung</w:t>
      </w:r>
      <w:proofErr w:type="spellEnd"/>
      <w:r w:rsidRPr="003567E8">
        <w:rPr>
          <w:rFonts w:ascii="Georgia" w:hAnsi="Georgia"/>
          <w:sz w:val="20"/>
          <w:szCs w:val="20"/>
        </w:rPr>
        <w:t xml:space="preserve"> </w:t>
      </w:r>
      <w:proofErr w:type="spellStart"/>
      <w:r w:rsidRPr="003567E8">
        <w:rPr>
          <w:rFonts w:ascii="Georgia" w:hAnsi="Georgia"/>
          <w:sz w:val="20"/>
          <w:szCs w:val="20"/>
        </w:rPr>
        <w:t>Amazoniens</w:t>
      </w:r>
      <w:proofErr w:type="spellEnd"/>
      <w:r w:rsidRPr="003567E8">
        <w:rPr>
          <w:rFonts w:ascii="Georgia" w:hAnsi="Georgia"/>
          <w:sz w:val="20"/>
          <w:szCs w:val="20"/>
        </w:rPr>
        <w:t xml:space="preserve"> und der </w:t>
      </w:r>
      <w:proofErr w:type="spellStart"/>
      <w:r w:rsidRPr="003567E8">
        <w:rPr>
          <w:rFonts w:ascii="Georgia" w:hAnsi="Georgia"/>
          <w:sz w:val="20"/>
          <w:szCs w:val="20"/>
        </w:rPr>
        <w:t>Cerrado</w:t>
      </w:r>
      <w:proofErr w:type="spellEnd"/>
      <w:r w:rsidRPr="003567E8">
        <w:rPr>
          <w:rFonts w:ascii="Georgia" w:hAnsi="Georgia"/>
          <w:sz w:val="20"/>
          <w:szCs w:val="20"/>
        </w:rPr>
        <w:t>-Trockensavanne zusammenhängt. In: Der kritische Agrarbericht 2017</w:t>
      </w:r>
      <w:r w:rsidR="00541408" w:rsidRPr="003567E8">
        <w:rPr>
          <w:rFonts w:ascii="Georgia" w:hAnsi="Georgia"/>
          <w:sz w:val="20"/>
          <w:szCs w:val="20"/>
        </w:rPr>
        <w:t xml:space="preserve">. Veröffentlicht unter: </w:t>
      </w:r>
      <w:hyperlink r:id="rId69" w:history="1">
        <w:r w:rsidRPr="003567E8">
          <w:rPr>
            <w:rFonts w:ascii="Georgia" w:hAnsi="Georgia"/>
            <w:sz w:val="20"/>
            <w:szCs w:val="20"/>
          </w:rPr>
          <w:t>http://www.kritischer-agrarbericht.de/fileadmin/Daten-KAB/KAB-2017/KAB_2017_98_102_Russau.pdf</w:t>
        </w:r>
      </w:hyperlink>
      <w:r w:rsidR="008727C9" w:rsidRPr="003567E8">
        <w:rPr>
          <w:rFonts w:ascii="Georgia" w:hAnsi="Georgia"/>
          <w:sz w:val="20"/>
          <w:szCs w:val="20"/>
        </w:rPr>
        <w:t xml:space="preserve">, </w:t>
      </w:r>
      <w:r w:rsidR="00541408" w:rsidRPr="003567E8">
        <w:rPr>
          <w:rFonts w:ascii="Georgia" w:hAnsi="Georgia"/>
          <w:sz w:val="20"/>
          <w:szCs w:val="20"/>
        </w:rPr>
        <w:t>1.7.2017</w:t>
      </w:r>
    </w:p>
    <w:p w14:paraId="1069CBA4" w14:textId="4649AC24"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lang w:val="en-US"/>
        </w:rPr>
        <w:t>Shiklomanov</w:t>
      </w:r>
      <w:proofErr w:type="spellEnd"/>
      <w:r w:rsidRPr="003567E8">
        <w:rPr>
          <w:rFonts w:ascii="Georgia" w:hAnsi="Georgia"/>
          <w:sz w:val="20"/>
          <w:szCs w:val="20"/>
          <w:lang w:val="en-US"/>
        </w:rPr>
        <w:t xml:space="preserve">, Igor (1993): World fresh water resources. In: </w:t>
      </w:r>
      <w:proofErr w:type="spellStart"/>
      <w:r w:rsidRPr="003567E8">
        <w:rPr>
          <w:rFonts w:ascii="Georgia" w:hAnsi="Georgia"/>
          <w:sz w:val="20"/>
          <w:szCs w:val="20"/>
          <w:lang w:val="en-US"/>
        </w:rPr>
        <w:t>Gleich</w:t>
      </w:r>
      <w:proofErr w:type="spellEnd"/>
      <w:r w:rsidRPr="003567E8">
        <w:rPr>
          <w:rFonts w:ascii="Georgia" w:hAnsi="Georgia"/>
          <w:sz w:val="20"/>
          <w:szCs w:val="20"/>
          <w:lang w:val="en-US"/>
        </w:rPr>
        <w:t>, Peter H. (</w:t>
      </w:r>
      <w:proofErr w:type="spellStart"/>
      <w:r w:rsidRPr="003567E8">
        <w:rPr>
          <w:rFonts w:ascii="Georgia" w:hAnsi="Georgia"/>
          <w:sz w:val="20"/>
          <w:szCs w:val="20"/>
          <w:lang w:val="en-US"/>
        </w:rPr>
        <w:t>Hrsg</w:t>
      </w:r>
      <w:proofErr w:type="spellEnd"/>
      <w:r w:rsidRPr="003567E8">
        <w:rPr>
          <w:rFonts w:ascii="Georgia" w:hAnsi="Georgia"/>
          <w:sz w:val="20"/>
          <w:szCs w:val="20"/>
          <w:lang w:val="en-US"/>
        </w:rPr>
        <w:t>.): Water in Crisis: A Guide to th</w:t>
      </w:r>
      <w:r w:rsidR="00541408" w:rsidRPr="003567E8">
        <w:rPr>
          <w:rFonts w:ascii="Georgia" w:hAnsi="Georgia"/>
          <w:sz w:val="20"/>
          <w:szCs w:val="20"/>
          <w:lang w:val="en-US"/>
        </w:rPr>
        <w:t xml:space="preserve">e World's Fresh Water Resources. </w:t>
      </w:r>
      <w:r w:rsidR="00541408" w:rsidRPr="003567E8">
        <w:rPr>
          <w:rFonts w:ascii="Georgia" w:hAnsi="Georgia"/>
          <w:sz w:val="20"/>
          <w:szCs w:val="20"/>
        </w:rPr>
        <w:t xml:space="preserve">New York: </w:t>
      </w:r>
      <w:r w:rsidRPr="003567E8">
        <w:rPr>
          <w:rFonts w:ascii="Georgia" w:hAnsi="Georgia"/>
          <w:sz w:val="20"/>
          <w:szCs w:val="20"/>
        </w:rPr>
        <w:t>Oxford University Press</w:t>
      </w:r>
      <w:r w:rsidR="00541408" w:rsidRPr="003567E8">
        <w:rPr>
          <w:rFonts w:ascii="Georgia" w:hAnsi="Georgia"/>
          <w:sz w:val="20"/>
          <w:szCs w:val="20"/>
        </w:rPr>
        <w:t>.</w:t>
      </w:r>
    </w:p>
    <w:p w14:paraId="45B61C3C" w14:textId="77777777"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Sonnenberg, Anke et al. (2009): Der Wasser-Fußabdruck Deutschlands: Woher stammt das Wasser, das in unseren Lebensmitteln steckt? WWF Deutschland.</w:t>
      </w:r>
    </w:p>
    <w:p w14:paraId="7665F279" w14:textId="1949A842" w:rsidR="00235412" w:rsidRPr="003567E8" w:rsidRDefault="00235412" w:rsidP="0066535F">
      <w:pPr>
        <w:spacing w:after="120" w:line="240" w:lineRule="auto"/>
        <w:rPr>
          <w:rFonts w:ascii="Georgia" w:hAnsi="Georgia"/>
          <w:sz w:val="20"/>
          <w:szCs w:val="20"/>
        </w:rPr>
      </w:pPr>
      <w:proofErr w:type="spellStart"/>
      <w:r w:rsidRPr="003567E8">
        <w:rPr>
          <w:rFonts w:ascii="Georgia" w:hAnsi="Georgia"/>
          <w:sz w:val="20"/>
          <w:szCs w:val="20"/>
        </w:rPr>
        <w:t>Statistics</w:t>
      </w:r>
      <w:proofErr w:type="spellEnd"/>
      <w:r w:rsidRPr="003567E8">
        <w:rPr>
          <w:rFonts w:ascii="Georgia" w:hAnsi="Georgia"/>
          <w:sz w:val="20"/>
          <w:szCs w:val="20"/>
        </w:rPr>
        <w:t xml:space="preserve"> Canada (2011): Canada Year Book 2011. </w:t>
      </w:r>
      <w:r w:rsidR="00541408" w:rsidRPr="003567E8">
        <w:rPr>
          <w:rFonts w:ascii="Georgia" w:hAnsi="Georgia"/>
          <w:sz w:val="20"/>
          <w:szCs w:val="20"/>
        </w:rPr>
        <w:t xml:space="preserve">Veröffentlicht </w:t>
      </w:r>
      <w:r w:rsidRPr="003567E8">
        <w:rPr>
          <w:rFonts w:ascii="Georgia" w:hAnsi="Georgia"/>
          <w:sz w:val="20"/>
          <w:szCs w:val="20"/>
        </w:rPr>
        <w:t>unter http://www.statcan.gc.ca/pub/11-402-x/2011000/pdf-eng.htm</w:t>
      </w:r>
      <w:r w:rsidR="00541408" w:rsidRPr="003567E8">
        <w:rPr>
          <w:rFonts w:ascii="Georgia" w:hAnsi="Georgia"/>
          <w:sz w:val="20"/>
          <w:szCs w:val="20"/>
        </w:rPr>
        <w:t>, 1.7.2017</w:t>
      </w:r>
    </w:p>
    <w:p w14:paraId="40141381" w14:textId="77621FAA"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Umweltbundesamt (2017): Wasserressourcen und ihre Nutzung. </w:t>
      </w:r>
      <w:r w:rsidR="00541408" w:rsidRPr="003567E8">
        <w:rPr>
          <w:rFonts w:ascii="Georgia" w:hAnsi="Georgia"/>
          <w:sz w:val="20"/>
          <w:szCs w:val="20"/>
        </w:rPr>
        <w:t>Veröffentlicht unter: http://www.umweltbundesamt.de/daten/wasser-als-ressource/wasserressourcen-ihre-nutzung, 3.7.2017</w:t>
      </w:r>
    </w:p>
    <w:p w14:paraId="5D3D05F7" w14:textId="348D5C9C"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lastRenderedPageBreak/>
        <w:t>Umweltdialog (2014): Trinkwasser: Millenni</w:t>
      </w:r>
      <w:r w:rsidR="002A79FD" w:rsidRPr="003567E8">
        <w:rPr>
          <w:rFonts w:ascii="Georgia" w:hAnsi="Georgia"/>
          <w:sz w:val="20"/>
          <w:szCs w:val="20"/>
        </w:rPr>
        <w:t>um</w:t>
      </w:r>
      <w:r w:rsidRPr="003567E8">
        <w:rPr>
          <w:rFonts w:ascii="Georgia" w:hAnsi="Georgia"/>
          <w:sz w:val="20"/>
          <w:szCs w:val="20"/>
        </w:rPr>
        <w:t>ziel der UN unerreicht. Veröffentlicht unter: http://www.umweltdialog.de/de/politik/weltweit/2014/Trinkwasser-Millenni</w:t>
      </w:r>
      <w:r w:rsidR="002A79FD" w:rsidRPr="003567E8">
        <w:rPr>
          <w:rFonts w:ascii="Georgia" w:hAnsi="Georgia"/>
          <w:sz w:val="20"/>
          <w:szCs w:val="20"/>
        </w:rPr>
        <w:t>um</w:t>
      </w:r>
      <w:r w:rsidRPr="003567E8">
        <w:rPr>
          <w:rFonts w:ascii="Georgia" w:hAnsi="Georgia"/>
          <w:sz w:val="20"/>
          <w:szCs w:val="20"/>
        </w:rPr>
        <w:t>ziel-der-UN-unerreicht.php, 23.05.2017</w:t>
      </w:r>
    </w:p>
    <w:p w14:paraId="63599E29" w14:textId="1BCE1C27"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UNGA - United Nations General Assembly (2015): Transforming our world: the 2030 Agenda for Su</w:t>
      </w:r>
      <w:r w:rsidRPr="003567E8">
        <w:rPr>
          <w:rFonts w:ascii="Georgia" w:hAnsi="Georgia"/>
          <w:sz w:val="20"/>
          <w:szCs w:val="20"/>
          <w:lang w:val="en-US"/>
        </w:rPr>
        <w:t>s</w:t>
      </w:r>
      <w:r w:rsidRPr="003567E8">
        <w:rPr>
          <w:rFonts w:ascii="Georgia" w:hAnsi="Georgia"/>
          <w:sz w:val="20"/>
          <w:szCs w:val="20"/>
          <w:lang w:val="en-US"/>
        </w:rPr>
        <w:t>tainable Development, 21 October 2015, A/RES/70/1,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http://www.refworld.org/docid/57b6e3e44.html</w:t>
      </w:r>
      <w:r w:rsidR="00541408" w:rsidRPr="003567E8">
        <w:rPr>
          <w:rFonts w:ascii="Georgia" w:hAnsi="Georgia"/>
          <w:sz w:val="20"/>
          <w:szCs w:val="20"/>
          <w:lang w:val="en-US"/>
        </w:rPr>
        <w:t>, 23.05.2017</w:t>
      </w:r>
    </w:p>
    <w:p w14:paraId="2EC6F8C1" w14:textId="77777777" w:rsidR="001F5229" w:rsidRDefault="001F5229" w:rsidP="001F5229">
      <w:pPr>
        <w:spacing w:after="120" w:line="240" w:lineRule="auto"/>
        <w:rPr>
          <w:rFonts w:ascii="Georgia" w:hAnsi="Georgia"/>
          <w:sz w:val="20"/>
          <w:szCs w:val="20"/>
        </w:rPr>
      </w:pPr>
      <w:r>
        <w:rPr>
          <w:rFonts w:ascii="Georgia" w:hAnsi="Georgia"/>
          <w:sz w:val="20"/>
          <w:szCs w:val="20"/>
          <w:lang w:val="en-US"/>
        </w:rPr>
        <w:t xml:space="preserve">UNICEF / WHO (2015a): Estimates on the use of water sources and sanitation facilities. </w:t>
      </w:r>
      <w:r>
        <w:rPr>
          <w:rFonts w:ascii="Georgia" w:hAnsi="Georgia"/>
          <w:sz w:val="20"/>
          <w:szCs w:val="20"/>
        </w:rPr>
        <w:t xml:space="preserve">Updated June 2015. </w:t>
      </w:r>
      <w:proofErr w:type="spellStart"/>
      <w:r>
        <w:rPr>
          <w:rFonts w:ascii="Georgia" w:hAnsi="Georgia"/>
          <w:sz w:val="20"/>
          <w:szCs w:val="20"/>
        </w:rPr>
        <w:t>India</w:t>
      </w:r>
      <w:proofErr w:type="spellEnd"/>
      <w:r>
        <w:rPr>
          <w:rFonts w:ascii="Georgia" w:hAnsi="Georgia"/>
          <w:sz w:val="20"/>
          <w:szCs w:val="20"/>
        </w:rPr>
        <w:t xml:space="preserve">. Veröffentlicht unter: </w:t>
      </w:r>
      <w:r>
        <w:rPr>
          <w:rFonts w:ascii="Georgia" w:hAnsi="Georgia"/>
          <w:sz w:val="20"/>
          <w:szCs w:val="20"/>
        </w:rPr>
        <w:br/>
        <w:t>https://www.wssinfo.org/documents/?tx_displaycontroller[type]=wealth_quintiles, 1.7.2017</w:t>
      </w:r>
    </w:p>
    <w:p w14:paraId="537DC729" w14:textId="6A9A2DCD" w:rsidR="00235412" w:rsidRDefault="00235412" w:rsidP="0066535F">
      <w:pPr>
        <w:spacing w:after="120" w:line="240" w:lineRule="auto"/>
        <w:rPr>
          <w:rFonts w:ascii="Georgia" w:hAnsi="Georgia"/>
          <w:sz w:val="20"/>
          <w:szCs w:val="20"/>
        </w:rPr>
      </w:pPr>
      <w:r w:rsidRPr="003567E8">
        <w:rPr>
          <w:rFonts w:ascii="Georgia" w:hAnsi="Georgia"/>
          <w:sz w:val="20"/>
          <w:szCs w:val="20"/>
          <w:lang w:val="en-US"/>
        </w:rPr>
        <w:t>UNICEF / WHO (2015b): Progress on Sanitation and Drinking Water: 2015 Update and MDG Asses</w:t>
      </w:r>
      <w:r w:rsidRPr="003567E8">
        <w:rPr>
          <w:rFonts w:ascii="Georgia" w:hAnsi="Georgia"/>
          <w:sz w:val="20"/>
          <w:szCs w:val="20"/>
          <w:lang w:val="en-US"/>
        </w:rPr>
        <w:t>s</w:t>
      </w:r>
      <w:r w:rsidRPr="003567E8">
        <w:rPr>
          <w:rFonts w:ascii="Georgia" w:hAnsi="Georgia"/>
          <w:sz w:val="20"/>
          <w:szCs w:val="20"/>
          <w:lang w:val="en-US"/>
        </w:rPr>
        <w:t xml:space="preserve">ment. </w:t>
      </w:r>
      <w:r w:rsidR="00541408" w:rsidRPr="003567E8">
        <w:rPr>
          <w:rFonts w:ascii="Georgia" w:hAnsi="Georgia"/>
          <w:sz w:val="20"/>
          <w:szCs w:val="20"/>
        </w:rPr>
        <w:t xml:space="preserve">Veröffentlicht unter: </w:t>
      </w:r>
      <w:r w:rsidRPr="003567E8">
        <w:rPr>
          <w:rFonts w:ascii="Georgia" w:hAnsi="Georgia"/>
          <w:sz w:val="20"/>
          <w:szCs w:val="20"/>
        </w:rPr>
        <w:t>http://www.who.int/water_sanitation_health/monitoring/jmp-2015-update/en/</w:t>
      </w:r>
      <w:r w:rsidR="00541408" w:rsidRPr="003567E8">
        <w:rPr>
          <w:rFonts w:ascii="Georgia" w:hAnsi="Georgia"/>
          <w:sz w:val="20"/>
          <w:szCs w:val="20"/>
        </w:rPr>
        <w:t>, 3.07</w:t>
      </w:r>
      <w:r w:rsidRPr="003567E8">
        <w:rPr>
          <w:rFonts w:ascii="Georgia" w:hAnsi="Georgia"/>
          <w:sz w:val="20"/>
          <w:szCs w:val="20"/>
        </w:rPr>
        <w:t>.2017</w:t>
      </w:r>
    </w:p>
    <w:p w14:paraId="32EC6F13" w14:textId="746BE092" w:rsidR="001F5229" w:rsidRPr="001F5229" w:rsidRDefault="001F5229" w:rsidP="001F5229">
      <w:pPr>
        <w:spacing w:after="120" w:line="240" w:lineRule="auto"/>
        <w:rPr>
          <w:rFonts w:ascii="Georgia" w:hAnsi="Georgia"/>
          <w:sz w:val="20"/>
          <w:szCs w:val="20"/>
        </w:rPr>
      </w:pPr>
      <w:r w:rsidRPr="001F5229">
        <w:rPr>
          <w:rFonts w:ascii="Georgia" w:hAnsi="Georgia"/>
          <w:sz w:val="20"/>
          <w:szCs w:val="20"/>
          <w:lang w:val="en-US"/>
        </w:rPr>
        <w:t xml:space="preserve">UNICEF/ WHO (2017) Progress on drinking water, sanitation and hygiene: 2017 update and SDG baselines. </w:t>
      </w:r>
      <w:r w:rsidRPr="003B6D8A">
        <w:rPr>
          <w:rFonts w:ascii="Georgia" w:hAnsi="Georgia"/>
          <w:sz w:val="20"/>
          <w:szCs w:val="20"/>
        </w:rPr>
        <w:t>Veröffentlicht unter:</w:t>
      </w:r>
      <w:r>
        <w:rPr>
          <w:rFonts w:ascii="Georgia" w:hAnsi="Georgia"/>
          <w:sz w:val="20"/>
          <w:szCs w:val="20"/>
        </w:rPr>
        <w:t xml:space="preserve"> </w:t>
      </w:r>
      <w:hyperlink r:id="rId70" w:history="1">
        <w:r w:rsidRPr="001F5229">
          <w:rPr>
            <w:rStyle w:val="Hyperlink"/>
            <w:rFonts w:ascii="Georgia" w:hAnsi="Georgia"/>
            <w:color w:val="auto"/>
            <w:sz w:val="20"/>
            <w:szCs w:val="20"/>
            <w:u w:val="none"/>
          </w:rPr>
          <w:t>http://www.who.int/water_sanitation_health/publications/jmp-2017/en/</w:t>
        </w:r>
      </w:hyperlink>
      <w:r w:rsidRPr="001F5229">
        <w:rPr>
          <w:rFonts w:ascii="Georgia" w:hAnsi="Georgia"/>
          <w:sz w:val="20"/>
          <w:szCs w:val="20"/>
        </w:rPr>
        <w:t>, 25.10.2017</w:t>
      </w:r>
    </w:p>
    <w:p w14:paraId="76D4CFC8" w14:textId="5F44ABBD" w:rsidR="00235412" w:rsidRPr="003567E8" w:rsidRDefault="00235412" w:rsidP="001F5229">
      <w:pPr>
        <w:spacing w:after="120" w:line="240" w:lineRule="auto"/>
        <w:rPr>
          <w:rFonts w:ascii="Georgia" w:hAnsi="Georgia"/>
          <w:sz w:val="20"/>
          <w:szCs w:val="20"/>
          <w:lang w:val="en-US"/>
        </w:rPr>
      </w:pPr>
      <w:r w:rsidRPr="003567E8">
        <w:rPr>
          <w:rFonts w:ascii="Georgia" w:hAnsi="Georgia"/>
          <w:sz w:val="20"/>
          <w:szCs w:val="20"/>
        </w:rPr>
        <w:t>Vereinigung Deutscher Gewässerschutz (o.J.): Produktgalerie: Virtueller Wassergehalt ausgewählter Produkte.</w:t>
      </w:r>
      <w:r w:rsidR="00541408" w:rsidRPr="003567E8">
        <w:rPr>
          <w:rFonts w:ascii="Georgia" w:hAnsi="Georgia"/>
          <w:sz w:val="20"/>
          <w:szCs w:val="20"/>
        </w:rPr>
        <w:t xml:space="preserve"> </w:t>
      </w:r>
      <w:proofErr w:type="spellStart"/>
      <w:r w:rsidR="00541408" w:rsidRPr="003567E8">
        <w:rPr>
          <w:rFonts w:ascii="Georgia" w:hAnsi="Georgia"/>
          <w:sz w:val="20"/>
          <w:szCs w:val="20"/>
          <w:lang w:val="en-US"/>
        </w:rPr>
        <w:t>Veröffentlicht</w:t>
      </w:r>
      <w:proofErr w:type="spellEnd"/>
      <w:r w:rsidR="00541408" w:rsidRPr="003567E8">
        <w:rPr>
          <w:rFonts w:ascii="Georgia" w:hAnsi="Georgia"/>
          <w:sz w:val="20"/>
          <w:szCs w:val="20"/>
          <w:lang w:val="en-US"/>
        </w:rPr>
        <w:t xml:space="preserve"> </w:t>
      </w:r>
      <w:proofErr w:type="spellStart"/>
      <w:r w:rsidR="00541408" w:rsidRPr="003567E8">
        <w:rPr>
          <w:rFonts w:ascii="Georgia" w:hAnsi="Georgia"/>
          <w:sz w:val="20"/>
          <w:szCs w:val="20"/>
          <w:lang w:val="en-US"/>
        </w:rPr>
        <w:t>unter</w:t>
      </w:r>
      <w:proofErr w:type="spellEnd"/>
      <w:r w:rsidR="00541408" w:rsidRPr="003567E8">
        <w:rPr>
          <w:rFonts w:ascii="Georgia" w:hAnsi="Georgia"/>
          <w:sz w:val="20"/>
          <w:szCs w:val="20"/>
          <w:lang w:val="en-US"/>
        </w:rPr>
        <w:t>:</w:t>
      </w:r>
      <w:r w:rsidRPr="003567E8">
        <w:rPr>
          <w:rFonts w:ascii="Georgia" w:hAnsi="Georgia"/>
          <w:sz w:val="20"/>
          <w:szCs w:val="20"/>
          <w:lang w:val="en-US"/>
        </w:rPr>
        <w:t xml:space="preserve"> http://virtuelles-wasser.de/produktgalerie.html</w:t>
      </w:r>
      <w:r w:rsidR="00541408" w:rsidRPr="003567E8">
        <w:rPr>
          <w:rFonts w:ascii="Georgia" w:hAnsi="Georgia"/>
          <w:sz w:val="20"/>
          <w:szCs w:val="20"/>
          <w:lang w:val="en-US"/>
        </w:rPr>
        <w:t>, 1.7.2017</w:t>
      </w:r>
    </w:p>
    <w:p w14:paraId="139AE232" w14:textId="7DD7D78C" w:rsidR="00914FB9" w:rsidRPr="00D24F1E" w:rsidRDefault="00914FB9" w:rsidP="0066535F">
      <w:pPr>
        <w:spacing w:after="120" w:line="240" w:lineRule="auto"/>
        <w:rPr>
          <w:rFonts w:ascii="Georgia" w:hAnsi="Georgia"/>
          <w:sz w:val="20"/>
          <w:szCs w:val="20"/>
        </w:rPr>
      </w:pPr>
      <w:r w:rsidRPr="003567E8">
        <w:rPr>
          <w:rFonts w:ascii="Georgia" w:hAnsi="Georgia"/>
          <w:sz w:val="20"/>
          <w:szCs w:val="20"/>
          <w:lang w:val="en-US"/>
        </w:rPr>
        <w:t xml:space="preserve">WHO </w:t>
      </w:r>
      <w:r w:rsidR="00A1670F" w:rsidRPr="003567E8">
        <w:rPr>
          <w:rFonts w:ascii="Georgia" w:hAnsi="Georgia"/>
          <w:sz w:val="20"/>
          <w:szCs w:val="20"/>
          <w:lang w:val="en-US"/>
        </w:rPr>
        <w:t xml:space="preserve">– World Health </w:t>
      </w:r>
      <w:proofErr w:type="spellStart"/>
      <w:r w:rsidR="00A1670F" w:rsidRPr="003567E8">
        <w:rPr>
          <w:rFonts w:ascii="Georgia" w:hAnsi="Georgia"/>
          <w:sz w:val="20"/>
          <w:szCs w:val="20"/>
          <w:lang w:val="en-US"/>
        </w:rPr>
        <w:t>Organisation</w:t>
      </w:r>
      <w:proofErr w:type="spellEnd"/>
      <w:r w:rsidR="00A1670F" w:rsidRPr="003567E8">
        <w:rPr>
          <w:rFonts w:ascii="Georgia" w:hAnsi="Georgia"/>
          <w:sz w:val="20"/>
          <w:szCs w:val="20"/>
          <w:lang w:val="en-US"/>
        </w:rPr>
        <w:t xml:space="preserve"> (2016): </w:t>
      </w:r>
      <w:r w:rsidRPr="003567E8">
        <w:rPr>
          <w:rFonts w:ascii="Georgia" w:hAnsi="Georgia"/>
          <w:sz w:val="20"/>
          <w:szCs w:val="20"/>
          <w:lang w:val="en-US"/>
        </w:rPr>
        <w:t xml:space="preserve">Children: reducing mortality. </w:t>
      </w:r>
      <w:r w:rsidRPr="003567E8">
        <w:rPr>
          <w:rFonts w:ascii="Georgia" w:hAnsi="Georgia"/>
          <w:sz w:val="20"/>
          <w:szCs w:val="20"/>
        </w:rPr>
        <w:t xml:space="preserve">Fact </w:t>
      </w:r>
      <w:proofErr w:type="spellStart"/>
      <w:r w:rsidRPr="003567E8">
        <w:rPr>
          <w:rFonts w:ascii="Georgia" w:hAnsi="Georgia"/>
          <w:sz w:val="20"/>
          <w:szCs w:val="20"/>
        </w:rPr>
        <w:t>sheet</w:t>
      </w:r>
      <w:proofErr w:type="spellEnd"/>
      <w:r w:rsidRPr="003567E8">
        <w:rPr>
          <w:rFonts w:ascii="Georgia" w:hAnsi="Georgia"/>
          <w:sz w:val="20"/>
          <w:szCs w:val="20"/>
        </w:rPr>
        <w:t xml:space="preserve"> </w:t>
      </w:r>
      <w:proofErr w:type="spellStart"/>
      <w:r w:rsidRPr="003567E8">
        <w:rPr>
          <w:rFonts w:ascii="Georgia" w:hAnsi="Georgia"/>
          <w:sz w:val="20"/>
          <w:szCs w:val="20"/>
        </w:rPr>
        <w:t>No</w:t>
      </w:r>
      <w:proofErr w:type="spellEnd"/>
      <w:r w:rsidRPr="003567E8">
        <w:rPr>
          <w:rFonts w:ascii="Georgia" w:hAnsi="Georgia"/>
          <w:sz w:val="20"/>
          <w:szCs w:val="20"/>
        </w:rPr>
        <w:t xml:space="preserve"> 178. </w:t>
      </w:r>
      <w:r w:rsidR="00A1670F" w:rsidRPr="003567E8">
        <w:rPr>
          <w:rFonts w:ascii="Georgia" w:hAnsi="Georgia"/>
          <w:sz w:val="20"/>
          <w:szCs w:val="20"/>
        </w:rPr>
        <w:t>Updated September 2016</w:t>
      </w:r>
      <w:r w:rsidRPr="003567E8">
        <w:rPr>
          <w:rFonts w:ascii="Georgia" w:hAnsi="Georgia"/>
          <w:sz w:val="20"/>
          <w:szCs w:val="20"/>
        </w:rPr>
        <w:t xml:space="preserve">. </w:t>
      </w:r>
      <w:r w:rsidRPr="00D24F1E">
        <w:rPr>
          <w:rFonts w:ascii="Georgia" w:hAnsi="Georgia"/>
          <w:sz w:val="20"/>
          <w:szCs w:val="20"/>
        </w:rPr>
        <w:t xml:space="preserve">Veröffentlicht unter: http://www.who.int/mediacentre/factsheets/fs178/en </w:t>
      </w:r>
    </w:p>
    <w:p w14:paraId="318416B6" w14:textId="260A6F9E" w:rsidR="00235412"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WHO –</w:t>
      </w:r>
      <w:r w:rsidR="00A1670F" w:rsidRPr="003567E8">
        <w:rPr>
          <w:rFonts w:ascii="Georgia" w:hAnsi="Georgia"/>
          <w:sz w:val="20"/>
          <w:szCs w:val="20"/>
          <w:lang w:val="en-US"/>
        </w:rPr>
        <w:t xml:space="preserve"> World Health </w:t>
      </w:r>
      <w:proofErr w:type="spellStart"/>
      <w:r w:rsidR="00A1670F" w:rsidRPr="003567E8">
        <w:rPr>
          <w:rFonts w:ascii="Georgia" w:hAnsi="Georgia"/>
          <w:sz w:val="20"/>
          <w:szCs w:val="20"/>
          <w:lang w:val="en-US"/>
        </w:rPr>
        <w:t>Organisation</w:t>
      </w:r>
      <w:proofErr w:type="spellEnd"/>
      <w:r w:rsidR="00A1670F" w:rsidRPr="003567E8">
        <w:rPr>
          <w:rFonts w:ascii="Georgia" w:hAnsi="Georgia"/>
          <w:sz w:val="20"/>
          <w:szCs w:val="20"/>
          <w:lang w:val="en-US"/>
        </w:rPr>
        <w:t xml:space="preserve"> (2017</w:t>
      </w:r>
      <w:r w:rsidRPr="003567E8">
        <w:rPr>
          <w:rFonts w:ascii="Georgia" w:hAnsi="Georgia"/>
          <w:sz w:val="20"/>
          <w:szCs w:val="20"/>
          <w:lang w:val="en-US"/>
        </w:rPr>
        <w:t xml:space="preserve">): </w:t>
      </w:r>
      <w:proofErr w:type="spellStart"/>
      <w:r w:rsidRPr="003567E8">
        <w:rPr>
          <w:rFonts w:ascii="Georgia" w:hAnsi="Georgia"/>
          <w:sz w:val="20"/>
          <w:szCs w:val="20"/>
          <w:lang w:val="en-US"/>
        </w:rPr>
        <w:t>Diarrhoeal</w:t>
      </w:r>
      <w:proofErr w:type="spellEnd"/>
      <w:r w:rsidRPr="003567E8">
        <w:rPr>
          <w:rFonts w:ascii="Georgia" w:hAnsi="Georgia"/>
          <w:sz w:val="20"/>
          <w:szCs w:val="20"/>
          <w:lang w:val="en-US"/>
        </w:rPr>
        <w:t xml:space="preserve"> diseas</w:t>
      </w:r>
      <w:r w:rsidR="00A1670F" w:rsidRPr="003567E8">
        <w:rPr>
          <w:rFonts w:ascii="Georgia" w:hAnsi="Georgia"/>
          <w:sz w:val="20"/>
          <w:szCs w:val="20"/>
          <w:lang w:val="en-US"/>
        </w:rPr>
        <w:t xml:space="preserve">e. </w:t>
      </w:r>
      <w:r w:rsidR="00A1670F" w:rsidRPr="00D24F1E">
        <w:rPr>
          <w:rFonts w:ascii="Georgia" w:hAnsi="Georgia"/>
          <w:sz w:val="20"/>
          <w:szCs w:val="20"/>
        </w:rPr>
        <w:t xml:space="preserve">Fact sheet No 330. </w:t>
      </w:r>
      <w:r w:rsidR="00A1670F" w:rsidRPr="003567E8">
        <w:rPr>
          <w:rFonts w:ascii="Georgia" w:hAnsi="Georgia"/>
          <w:sz w:val="20"/>
          <w:szCs w:val="20"/>
        </w:rPr>
        <w:t>April 2017</w:t>
      </w:r>
      <w:r w:rsidRPr="003567E8">
        <w:rPr>
          <w:rFonts w:ascii="Georgia" w:hAnsi="Georgia"/>
          <w:sz w:val="20"/>
          <w:szCs w:val="20"/>
        </w:rPr>
        <w:t>. Verö</w:t>
      </w:r>
      <w:r w:rsidRPr="003567E8">
        <w:rPr>
          <w:rFonts w:ascii="Georgia" w:hAnsi="Georgia"/>
          <w:sz w:val="20"/>
          <w:szCs w:val="20"/>
        </w:rPr>
        <w:t>f</w:t>
      </w:r>
      <w:r w:rsidRPr="003567E8">
        <w:rPr>
          <w:rFonts w:ascii="Georgia" w:hAnsi="Georgia"/>
          <w:sz w:val="20"/>
          <w:szCs w:val="20"/>
        </w:rPr>
        <w:t>fentlicht unter: http://www.who.int/mediacentre/factsheets/fs330/en/</w:t>
      </w:r>
    </w:p>
    <w:p w14:paraId="38F0D89B" w14:textId="07729493" w:rsidR="00235412" w:rsidRPr="003567E8" w:rsidRDefault="00235412" w:rsidP="0066535F">
      <w:pPr>
        <w:spacing w:after="120" w:line="240" w:lineRule="auto"/>
        <w:rPr>
          <w:rFonts w:ascii="Georgia" w:hAnsi="Georgia"/>
          <w:sz w:val="20"/>
          <w:szCs w:val="20"/>
          <w:lang w:val="en-US"/>
        </w:rPr>
      </w:pPr>
      <w:r w:rsidRPr="003567E8">
        <w:rPr>
          <w:rFonts w:ascii="Georgia" w:hAnsi="Georgia"/>
          <w:sz w:val="20"/>
          <w:szCs w:val="20"/>
          <w:lang w:val="en-US"/>
        </w:rPr>
        <w:t>World Bank (2010): Deep Wells and Prudence: Towards Pragmatic Action for Addressing Groundw</w:t>
      </w:r>
      <w:r w:rsidRPr="003567E8">
        <w:rPr>
          <w:rFonts w:ascii="Georgia" w:hAnsi="Georgia"/>
          <w:sz w:val="20"/>
          <w:szCs w:val="20"/>
          <w:lang w:val="en-US"/>
        </w:rPr>
        <w:t>a</w:t>
      </w:r>
      <w:r w:rsidRPr="003567E8">
        <w:rPr>
          <w:rFonts w:ascii="Georgia" w:hAnsi="Georgia"/>
          <w:sz w:val="20"/>
          <w:szCs w:val="20"/>
          <w:lang w:val="en-US"/>
        </w:rPr>
        <w:t xml:space="preserve">ter Overexploitation in India. </w:t>
      </w:r>
      <w:proofErr w:type="spellStart"/>
      <w:r w:rsidRPr="003567E8">
        <w:rPr>
          <w:rFonts w:ascii="Georgia" w:hAnsi="Georgia"/>
          <w:sz w:val="20"/>
          <w:szCs w:val="20"/>
          <w:lang w:val="en-US"/>
        </w:rPr>
        <w:t>Veröffentlicht</w:t>
      </w:r>
      <w:proofErr w:type="spellEnd"/>
      <w:r w:rsidRPr="003567E8">
        <w:rPr>
          <w:rFonts w:ascii="Georgia" w:hAnsi="Georgia"/>
          <w:sz w:val="20"/>
          <w:szCs w:val="20"/>
          <w:lang w:val="en-US"/>
        </w:rPr>
        <w:t xml:space="preserve"> </w:t>
      </w:r>
      <w:proofErr w:type="spellStart"/>
      <w:r w:rsidRPr="003567E8">
        <w:rPr>
          <w:rFonts w:ascii="Georgia" w:hAnsi="Georgia"/>
          <w:sz w:val="20"/>
          <w:szCs w:val="20"/>
          <w:lang w:val="en-US"/>
        </w:rPr>
        <w:t>unter</w:t>
      </w:r>
      <w:proofErr w:type="spellEnd"/>
      <w:r w:rsidRPr="003567E8">
        <w:rPr>
          <w:rFonts w:ascii="Georgia" w:hAnsi="Georgia"/>
          <w:sz w:val="20"/>
          <w:szCs w:val="20"/>
          <w:lang w:val="en-US"/>
        </w:rPr>
        <w:t>: http://documents.worldbank. org/curated/en/2010/01/11899840/deep-wells-prudence-towards-pragmatic-action-addressing-groundwater-overexploitation-india, 9.2.2015</w:t>
      </w:r>
    </w:p>
    <w:p w14:paraId="51BA89F7" w14:textId="1752F031" w:rsidR="00EF7F2F" w:rsidRPr="003567E8" w:rsidRDefault="00EF7F2F" w:rsidP="0066535F">
      <w:pPr>
        <w:spacing w:after="120" w:line="240" w:lineRule="auto"/>
        <w:rPr>
          <w:rFonts w:ascii="Georgia" w:hAnsi="Georgia"/>
          <w:sz w:val="20"/>
          <w:szCs w:val="20"/>
        </w:rPr>
      </w:pPr>
      <w:r w:rsidRPr="003567E8">
        <w:rPr>
          <w:rFonts w:ascii="Georgia" w:hAnsi="Georgia"/>
          <w:sz w:val="20"/>
          <w:szCs w:val="20"/>
          <w:lang w:val="en-US"/>
        </w:rPr>
        <w:t xml:space="preserve">World Bank (2014): Will Water Constrain Our Energy Future? </w:t>
      </w:r>
      <w:r w:rsidRPr="003567E8">
        <w:rPr>
          <w:rFonts w:ascii="Georgia" w:hAnsi="Georgia"/>
          <w:sz w:val="20"/>
          <w:szCs w:val="20"/>
        </w:rPr>
        <w:t>Veröffentlicht unter: http://www.worldbank.org/en/news/feature/2014/01/16/will-water-constrain-our-energy-future, 6.7.2017</w:t>
      </w:r>
    </w:p>
    <w:p w14:paraId="505A5C34" w14:textId="1E0EABAD" w:rsidR="00AA743A" w:rsidRPr="003567E8" w:rsidRDefault="00235412" w:rsidP="0066535F">
      <w:pPr>
        <w:spacing w:after="120" w:line="240" w:lineRule="auto"/>
        <w:rPr>
          <w:rFonts w:ascii="Georgia" w:hAnsi="Georgia"/>
          <w:sz w:val="20"/>
          <w:szCs w:val="20"/>
        </w:rPr>
      </w:pPr>
      <w:r w:rsidRPr="003567E8">
        <w:rPr>
          <w:rFonts w:ascii="Georgia" w:hAnsi="Georgia"/>
          <w:sz w:val="20"/>
          <w:szCs w:val="20"/>
          <w:lang w:val="en-US"/>
        </w:rPr>
        <w:t xml:space="preserve">WWAP (2014): The United Nations World Water Development Report 2014: Water and Energy. </w:t>
      </w:r>
      <w:r w:rsidRPr="003567E8">
        <w:rPr>
          <w:rFonts w:ascii="Georgia" w:hAnsi="Georgia"/>
          <w:sz w:val="20"/>
          <w:szCs w:val="20"/>
        </w:rPr>
        <w:t>Verö</w:t>
      </w:r>
      <w:r w:rsidRPr="003567E8">
        <w:rPr>
          <w:rFonts w:ascii="Georgia" w:hAnsi="Georgia"/>
          <w:sz w:val="20"/>
          <w:szCs w:val="20"/>
        </w:rPr>
        <w:t>f</w:t>
      </w:r>
      <w:r w:rsidRPr="003567E8">
        <w:rPr>
          <w:rFonts w:ascii="Georgia" w:hAnsi="Georgia"/>
          <w:sz w:val="20"/>
          <w:szCs w:val="20"/>
        </w:rPr>
        <w:t xml:space="preserve">fentlicht unter: </w:t>
      </w:r>
      <w:r w:rsidR="00AA743A" w:rsidRPr="003567E8">
        <w:rPr>
          <w:rFonts w:ascii="Georgia" w:hAnsi="Georgia"/>
          <w:sz w:val="20"/>
          <w:szCs w:val="20"/>
        </w:rPr>
        <w:t>http://www.unesco.org/new/en/natural-sciences/environment/water/wwap/wwdr/2014-water-and-energy/, 1.7.2017</w:t>
      </w:r>
    </w:p>
    <w:p w14:paraId="33DCD068" w14:textId="06B4B501" w:rsidR="00360F6A" w:rsidRPr="003567E8" w:rsidRDefault="00360F6A" w:rsidP="0066535F">
      <w:pPr>
        <w:spacing w:after="120" w:line="240" w:lineRule="auto"/>
        <w:rPr>
          <w:rFonts w:ascii="Georgia" w:hAnsi="Georgia"/>
          <w:sz w:val="20"/>
          <w:szCs w:val="20"/>
        </w:rPr>
      </w:pPr>
      <w:r w:rsidRPr="003567E8">
        <w:rPr>
          <w:rFonts w:ascii="Georgia" w:hAnsi="Georgia"/>
          <w:sz w:val="20"/>
          <w:szCs w:val="20"/>
          <w:lang w:val="en-US"/>
        </w:rPr>
        <w:t xml:space="preserve">WWAP (2015): The United Nations World Water Development Report 2014: Water and Jobs. </w:t>
      </w:r>
      <w:r w:rsidRPr="003567E8">
        <w:rPr>
          <w:rFonts w:ascii="Georgia" w:hAnsi="Georgia"/>
          <w:sz w:val="20"/>
          <w:szCs w:val="20"/>
        </w:rPr>
        <w:t>Verö</w:t>
      </w:r>
      <w:r w:rsidRPr="003567E8">
        <w:rPr>
          <w:rFonts w:ascii="Georgia" w:hAnsi="Georgia"/>
          <w:sz w:val="20"/>
          <w:szCs w:val="20"/>
        </w:rPr>
        <w:t>f</w:t>
      </w:r>
      <w:r w:rsidRPr="003567E8">
        <w:rPr>
          <w:rFonts w:ascii="Georgia" w:hAnsi="Georgia"/>
          <w:sz w:val="20"/>
          <w:szCs w:val="20"/>
        </w:rPr>
        <w:t>fentlicht unter: http://unesdoc.unesco.org/images/0024/002439/243938e.pdf, 6.7.2017</w:t>
      </w:r>
    </w:p>
    <w:p w14:paraId="62651CA6" w14:textId="6694BA31"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 xml:space="preserve">WWAP (2017): </w:t>
      </w:r>
      <w:r w:rsidR="00AA743A" w:rsidRPr="003567E8">
        <w:rPr>
          <w:rFonts w:ascii="Georgia" w:hAnsi="Georgia"/>
          <w:sz w:val="20"/>
          <w:szCs w:val="20"/>
        </w:rPr>
        <w:t xml:space="preserve">Facts </w:t>
      </w:r>
      <w:proofErr w:type="spellStart"/>
      <w:r w:rsidR="00AA743A" w:rsidRPr="003567E8">
        <w:rPr>
          <w:rFonts w:ascii="Georgia" w:hAnsi="Georgia"/>
          <w:sz w:val="20"/>
          <w:szCs w:val="20"/>
        </w:rPr>
        <w:t>and</w:t>
      </w:r>
      <w:proofErr w:type="spellEnd"/>
      <w:r w:rsidR="00AA743A" w:rsidRPr="003567E8">
        <w:rPr>
          <w:rFonts w:ascii="Georgia" w:hAnsi="Georgia"/>
          <w:sz w:val="20"/>
          <w:szCs w:val="20"/>
        </w:rPr>
        <w:t xml:space="preserve"> </w:t>
      </w:r>
      <w:proofErr w:type="spellStart"/>
      <w:r w:rsidR="00AA743A" w:rsidRPr="003567E8">
        <w:rPr>
          <w:rFonts w:ascii="Georgia" w:hAnsi="Georgia"/>
          <w:sz w:val="20"/>
          <w:szCs w:val="20"/>
        </w:rPr>
        <w:t>Figures</w:t>
      </w:r>
      <w:proofErr w:type="spellEnd"/>
      <w:r w:rsidR="00AA743A" w:rsidRPr="003567E8">
        <w:rPr>
          <w:rFonts w:ascii="Georgia" w:hAnsi="Georgia"/>
          <w:sz w:val="20"/>
          <w:szCs w:val="20"/>
        </w:rPr>
        <w:t xml:space="preserve">. </w:t>
      </w:r>
      <w:r w:rsidRPr="003567E8">
        <w:rPr>
          <w:rFonts w:ascii="Georgia" w:hAnsi="Georgia"/>
          <w:sz w:val="20"/>
          <w:szCs w:val="20"/>
          <w:lang w:val="en-US"/>
        </w:rPr>
        <w:t>The United Nations World Water Development Report 2017</w:t>
      </w:r>
      <w:r w:rsidR="00AA743A" w:rsidRPr="003567E8">
        <w:rPr>
          <w:rFonts w:ascii="Georgia" w:hAnsi="Georgia"/>
          <w:sz w:val="20"/>
          <w:szCs w:val="20"/>
          <w:lang w:val="en-US"/>
        </w:rPr>
        <w:t xml:space="preserve">: Wastewater. </w:t>
      </w:r>
      <w:r w:rsidR="00AA743A" w:rsidRPr="003567E8">
        <w:rPr>
          <w:rFonts w:ascii="Georgia" w:hAnsi="Georgia"/>
          <w:sz w:val="20"/>
          <w:szCs w:val="20"/>
        </w:rPr>
        <w:t xml:space="preserve">The </w:t>
      </w:r>
      <w:proofErr w:type="spellStart"/>
      <w:r w:rsidR="00AA743A" w:rsidRPr="003567E8">
        <w:rPr>
          <w:rFonts w:ascii="Georgia" w:hAnsi="Georgia"/>
          <w:sz w:val="20"/>
          <w:szCs w:val="20"/>
        </w:rPr>
        <w:t>Untapped</w:t>
      </w:r>
      <w:proofErr w:type="spellEnd"/>
      <w:r w:rsidR="00AA743A" w:rsidRPr="003567E8">
        <w:rPr>
          <w:rFonts w:ascii="Georgia" w:hAnsi="Georgia"/>
          <w:sz w:val="20"/>
          <w:szCs w:val="20"/>
        </w:rPr>
        <w:t xml:space="preserve"> </w:t>
      </w:r>
      <w:proofErr w:type="spellStart"/>
      <w:r w:rsidR="00AA743A" w:rsidRPr="003567E8">
        <w:rPr>
          <w:rFonts w:ascii="Georgia" w:hAnsi="Georgia"/>
          <w:sz w:val="20"/>
          <w:szCs w:val="20"/>
        </w:rPr>
        <w:t>Resource</w:t>
      </w:r>
      <w:proofErr w:type="spellEnd"/>
      <w:r w:rsidR="00AA743A" w:rsidRPr="003567E8">
        <w:rPr>
          <w:rFonts w:ascii="Georgia" w:hAnsi="Georgia"/>
          <w:sz w:val="20"/>
          <w:szCs w:val="20"/>
        </w:rPr>
        <w:t xml:space="preserve">. </w:t>
      </w:r>
      <w:r w:rsidR="00541408" w:rsidRPr="003567E8">
        <w:rPr>
          <w:rFonts w:ascii="Georgia" w:hAnsi="Georgia"/>
          <w:sz w:val="20"/>
          <w:szCs w:val="20"/>
        </w:rPr>
        <w:t xml:space="preserve">Veröffentlicht unter: </w:t>
      </w:r>
      <w:r w:rsidR="00AA743A" w:rsidRPr="003567E8">
        <w:rPr>
          <w:rFonts w:ascii="Georgia" w:hAnsi="Georgia"/>
          <w:sz w:val="20"/>
          <w:szCs w:val="20"/>
        </w:rPr>
        <w:t>http://unesdoc.unesco.org/images/0024/002475/247553e.pdf, 1.7.2017</w:t>
      </w:r>
    </w:p>
    <w:p w14:paraId="5E3DD66B" w14:textId="7452938C" w:rsidR="00235412" w:rsidRPr="003567E8" w:rsidRDefault="00235412" w:rsidP="0066535F">
      <w:pPr>
        <w:spacing w:after="120" w:line="240" w:lineRule="auto"/>
        <w:rPr>
          <w:rFonts w:ascii="Georgia" w:hAnsi="Georgia"/>
          <w:sz w:val="20"/>
          <w:szCs w:val="20"/>
        </w:rPr>
      </w:pPr>
      <w:r w:rsidRPr="003567E8">
        <w:rPr>
          <w:rFonts w:ascii="Georgia" w:hAnsi="Georgia"/>
          <w:sz w:val="20"/>
          <w:szCs w:val="20"/>
        </w:rPr>
        <w:t>Zukunftsstiftung Landwirtschaft (Hrsg.)</w:t>
      </w:r>
      <w:r w:rsidR="00AA743A" w:rsidRPr="003567E8">
        <w:rPr>
          <w:rFonts w:ascii="Georgia" w:hAnsi="Georgia"/>
          <w:sz w:val="20"/>
          <w:szCs w:val="20"/>
        </w:rPr>
        <w:t xml:space="preserve"> (2013)</w:t>
      </w:r>
      <w:r w:rsidRPr="003567E8">
        <w:rPr>
          <w:rFonts w:ascii="Georgia" w:hAnsi="Georgia"/>
          <w:sz w:val="20"/>
          <w:szCs w:val="20"/>
        </w:rPr>
        <w:t xml:space="preserve">: Wege aus der Hungerkrise. Die Erkenntnisse und Folgen des Weltagrarberichts: Vorschläge für eine Landwirtschaft von morgen. </w:t>
      </w:r>
      <w:r w:rsidR="00AA743A" w:rsidRPr="003567E8">
        <w:rPr>
          <w:rFonts w:ascii="Georgia" w:hAnsi="Georgia"/>
          <w:sz w:val="20"/>
          <w:szCs w:val="20"/>
        </w:rPr>
        <w:t>Veröffentlicht unter: http://www.weltagrarbericht.de/fileadmin/files/weltagrarbericht/Neuauflage/WegeausderHungerkrise_klein.pdf, 1.7.2017</w:t>
      </w:r>
    </w:p>
    <w:p w14:paraId="339C895A" w14:textId="77777777" w:rsidR="00235412" w:rsidRPr="003567E8" w:rsidRDefault="00235412" w:rsidP="00747D42">
      <w:pPr>
        <w:spacing w:after="60" w:line="240" w:lineRule="auto"/>
        <w:rPr>
          <w:rFonts w:ascii="Georgia" w:hAnsi="Georgia"/>
          <w:b/>
          <w:bCs/>
          <w:sz w:val="20"/>
          <w:szCs w:val="20"/>
          <w:highlight w:val="lightGray"/>
        </w:rPr>
      </w:pPr>
    </w:p>
    <w:p w14:paraId="3D305F1A" w14:textId="77777777" w:rsidR="00BF4A8B" w:rsidRPr="003567E8" w:rsidRDefault="00BF4A8B" w:rsidP="00747D42">
      <w:pPr>
        <w:spacing w:after="60" w:line="240" w:lineRule="auto"/>
        <w:rPr>
          <w:rFonts w:ascii="Georgia" w:hAnsi="Georgia"/>
          <w:b/>
          <w:bCs/>
          <w:sz w:val="20"/>
          <w:szCs w:val="20"/>
          <w:highlight w:val="lightGray"/>
        </w:rPr>
      </w:pPr>
    </w:p>
    <w:sectPr w:rsidR="00BF4A8B" w:rsidRPr="003567E8">
      <w:footerReference w:type="default" r:id="rId71"/>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B6E49E" w15:done="0"/>
  <w15:commentEx w15:paraId="08E77555" w15:done="0"/>
  <w15:commentEx w15:paraId="5FCEE34E" w15:done="0"/>
  <w15:commentEx w15:paraId="21FD81B4" w15:done="0"/>
  <w15:commentEx w15:paraId="25045876" w15:done="0"/>
  <w15:commentEx w15:paraId="104AED76" w15:done="0"/>
  <w15:commentEx w15:paraId="25847CFE" w15:paraIdParent="104AED76" w15:done="0"/>
  <w15:commentEx w15:paraId="66BBEDCB" w15:done="0"/>
  <w15:commentEx w15:paraId="6EF6C2D5" w15:done="0"/>
  <w15:commentEx w15:paraId="56B51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B6E49E" w16cid:durableId="1D063A5F"/>
  <w16cid:commentId w16cid:paraId="08E77555" w16cid:durableId="1D09128F"/>
  <w16cid:commentId w16cid:paraId="5FCEE34E" w16cid:durableId="1D0520C5"/>
  <w16cid:commentId w16cid:paraId="21FD81B4" w16cid:durableId="1D023FB4"/>
  <w16cid:commentId w16cid:paraId="25045876" w16cid:durableId="1D023FE1"/>
  <w16cid:commentId w16cid:paraId="104AED76" w16cid:durableId="1D01F39E"/>
  <w16cid:commentId w16cid:paraId="25847CFE" w16cid:durableId="1D01F39F"/>
  <w16cid:commentId w16cid:paraId="66BBEDCB" w16cid:durableId="1D01F3A0"/>
  <w16cid:commentId w16cid:paraId="6EF6C2D5" w16cid:durableId="1D06336B"/>
  <w16cid:commentId w16cid:paraId="56B5177C" w16cid:durableId="1D0644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99854" w14:textId="77777777" w:rsidR="00A21D58" w:rsidRDefault="00A21D58" w:rsidP="00A17B47">
      <w:pPr>
        <w:spacing w:after="0" w:line="240" w:lineRule="auto"/>
      </w:pPr>
      <w:r>
        <w:separator/>
      </w:r>
    </w:p>
  </w:endnote>
  <w:endnote w:type="continuationSeparator" w:id="0">
    <w:p w14:paraId="27D5E354" w14:textId="77777777" w:rsidR="00A21D58" w:rsidRDefault="00A21D58" w:rsidP="00A1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6235" w:type="pct"/>
      <w:tblLayout w:type="fixed"/>
      <w:tblLook w:val="04A0" w:firstRow="1" w:lastRow="0" w:firstColumn="1" w:lastColumn="0" w:noHBand="0" w:noVBand="1"/>
    </w:tblPr>
    <w:tblGrid>
      <w:gridCol w:w="9724"/>
      <w:gridCol w:w="1858"/>
    </w:tblGrid>
    <w:sdt>
      <w:sdtPr>
        <w:rPr>
          <w:rFonts w:asciiTheme="majorHAnsi" w:eastAsiaTheme="majorEastAsia" w:hAnsiTheme="majorHAnsi" w:cstheme="majorBidi"/>
          <w:sz w:val="20"/>
          <w:szCs w:val="20"/>
        </w:rPr>
        <w:id w:val="-292214270"/>
        <w:docPartObj>
          <w:docPartGallery w:val="Page Numbers (Bottom of Page)"/>
          <w:docPartUnique/>
        </w:docPartObj>
      </w:sdtPr>
      <w:sdtEndPr>
        <w:rPr>
          <w:rFonts w:asciiTheme="minorHAnsi" w:eastAsiaTheme="minorHAnsi" w:hAnsiTheme="minorHAnsi" w:cstheme="minorBidi"/>
          <w:sz w:val="22"/>
          <w:szCs w:val="22"/>
        </w:rPr>
      </w:sdtEndPr>
      <w:sdtContent>
        <w:tr w:rsidR="00A21D58" w14:paraId="5140B746" w14:textId="77777777" w:rsidTr="0081665E">
          <w:trPr>
            <w:trHeight w:val="727"/>
          </w:trPr>
          <w:tc>
            <w:tcPr>
              <w:tcW w:w="4198" w:type="pct"/>
              <w:tcBorders>
                <w:right w:val="triple" w:sz="4" w:space="0" w:color="5B9BD5" w:themeColor="accent1"/>
              </w:tcBorders>
            </w:tcPr>
            <w:p w14:paraId="4174505A" w14:textId="35B32925" w:rsidR="00A21D58" w:rsidRDefault="00A21D58" w:rsidP="0081665E">
              <w:pPr>
                <w:tabs>
                  <w:tab w:val="left" w:pos="620"/>
                  <w:tab w:val="center" w:pos="4320"/>
                  <w:tab w:val="left" w:pos="7393"/>
                </w:tabs>
                <w:ind w:right="-373"/>
                <w:jc w:val="right"/>
                <w:rPr>
                  <w:rFonts w:asciiTheme="majorHAnsi" w:eastAsiaTheme="majorEastAsia" w:hAnsiTheme="majorHAnsi" w:cstheme="majorBidi"/>
                  <w:sz w:val="20"/>
                  <w:szCs w:val="20"/>
                </w:rPr>
              </w:pPr>
            </w:p>
          </w:tc>
          <w:tc>
            <w:tcPr>
              <w:tcW w:w="802" w:type="pct"/>
              <w:tcBorders>
                <w:left w:val="triple" w:sz="4" w:space="0" w:color="5B9BD5" w:themeColor="accent1"/>
              </w:tcBorders>
            </w:tcPr>
            <w:p w14:paraId="263B6FE7" w14:textId="367F6E1E" w:rsidR="00A21D58" w:rsidRDefault="00A21D5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60A15">
                <w:rPr>
                  <w:noProof/>
                </w:rPr>
                <w:t>14</w:t>
              </w:r>
              <w:r>
                <w:fldChar w:fldCharType="end"/>
              </w:r>
            </w:p>
          </w:tc>
        </w:tr>
      </w:sdtContent>
    </w:sdt>
  </w:tbl>
  <w:p w14:paraId="4B11DC2B" w14:textId="77777777" w:rsidR="00A21D58" w:rsidRDefault="00A21D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92989" w14:textId="77777777" w:rsidR="00A21D58" w:rsidRDefault="00A21D58" w:rsidP="00A17B47">
      <w:pPr>
        <w:spacing w:after="0" w:line="240" w:lineRule="auto"/>
      </w:pPr>
      <w:r>
        <w:separator/>
      </w:r>
    </w:p>
  </w:footnote>
  <w:footnote w:type="continuationSeparator" w:id="0">
    <w:p w14:paraId="39C055A1" w14:textId="77777777" w:rsidR="00A21D58" w:rsidRDefault="00A21D58" w:rsidP="00A17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2A5"/>
    <w:multiLevelType w:val="hybridMultilevel"/>
    <w:tmpl w:val="293411F2"/>
    <w:lvl w:ilvl="0" w:tplc="F05A4D4E">
      <w:start w:val="1"/>
      <w:numFmt w:val="bullet"/>
      <w:lvlText w:val="•"/>
      <w:lvlJc w:val="left"/>
      <w:pPr>
        <w:tabs>
          <w:tab w:val="num" w:pos="720"/>
        </w:tabs>
        <w:ind w:left="720" w:hanging="360"/>
      </w:pPr>
      <w:rPr>
        <w:rFonts w:ascii="Arial" w:hAnsi="Arial" w:hint="default"/>
      </w:rPr>
    </w:lvl>
    <w:lvl w:ilvl="1" w:tplc="4314B2F0">
      <w:numFmt w:val="bullet"/>
      <w:lvlText w:val="•"/>
      <w:lvlJc w:val="left"/>
      <w:pPr>
        <w:tabs>
          <w:tab w:val="num" w:pos="1440"/>
        </w:tabs>
        <w:ind w:left="1440" w:hanging="360"/>
      </w:pPr>
      <w:rPr>
        <w:rFonts w:ascii="Arial" w:hAnsi="Arial" w:hint="default"/>
      </w:rPr>
    </w:lvl>
    <w:lvl w:ilvl="2" w:tplc="1C66F398" w:tentative="1">
      <w:start w:val="1"/>
      <w:numFmt w:val="bullet"/>
      <w:lvlText w:val="•"/>
      <w:lvlJc w:val="left"/>
      <w:pPr>
        <w:tabs>
          <w:tab w:val="num" w:pos="2160"/>
        </w:tabs>
        <w:ind w:left="2160" w:hanging="360"/>
      </w:pPr>
      <w:rPr>
        <w:rFonts w:ascii="Arial" w:hAnsi="Arial" w:hint="default"/>
      </w:rPr>
    </w:lvl>
    <w:lvl w:ilvl="3" w:tplc="97121F86" w:tentative="1">
      <w:start w:val="1"/>
      <w:numFmt w:val="bullet"/>
      <w:lvlText w:val="•"/>
      <w:lvlJc w:val="left"/>
      <w:pPr>
        <w:tabs>
          <w:tab w:val="num" w:pos="2880"/>
        </w:tabs>
        <w:ind w:left="2880" w:hanging="360"/>
      </w:pPr>
      <w:rPr>
        <w:rFonts w:ascii="Arial" w:hAnsi="Arial" w:hint="default"/>
      </w:rPr>
    </w:lvl>
    <w:lvl w:ilvl="4" w:tplc="CB702120" w:tentative="1">
      <w:start w:val="1"/>
      <w:numFmt w:val="bullet"/>
      <w:lvlText w:val="•"/>
      <w:lvlJc w:val="left"/>
      <w:pPr>
        <w:tabs>
          <w:tab w:val="num" w:pos="3600"/>
        </w:tabs>
        <w:ind w:left="3600" w:hanging="360"/>
      </w:pPr>
      <w:rPr>
        <w:rFonts w:ascii="Arial" w:hAnsi="Arial" w:hint="default"/>
      </w:rPr>
    </w:lvl>
    <w:lvl w:ilvl="5" w:tplc="47760BBC" w:tentative="1">
      <w:start w:val="1"/>
      <w:numFmt w:val="bullet"/>
      <w:lvlText w:val="•"/>
      <w:lvlJc w:val="left"/>
      <w:pPr>
        <w:tabs>
          <w:tab w:val="num" w:pos="4320"/>
        </w:tabs>
        <w:ind w:left="4320" w:hanging="360"/>
      </w:pPr>
      <w:rPr>
        <w:rFonts w:ascii="Arial" w:hAnsi="Arial" w:hint="default"/>
      </w:rPr>
    </w:lvl>
    <w:lvl w:ilvl="6" w:tplc="80A01946" w:tentative="1">
      <w:start w:val="1"/>
      <w:numFmt w:val="bullet"/>
      <w:lvlText w:val="•"/>
      <w:lvlJc w:val="left"/>
      <w:pPr>
        <w:tabs>
          <w:tab w:val="num" w:pos="5040"/>
        </w:tabs>
        <w:ind w:left="5040" w:hanging="360"/>
      </w:pPr>
      <w:rPr>
        <w:rFonts w:ascii="Arial" w:hAnsi="Arial" w:hint="default"/>
      </w:rPr>
    </w:lvl>
    <w:lvl w:ilvl="7" w:tplc="1ABAC390" w:tentative="1">
      <w:start w:val="1"/>
      <w:numFmt w:val="bullet"/>
      <w:lvlText w:val="•"/>
      <w:lvlJc w:val="left"/>
      <w:pPr>
        <w:tabs>
          <w:tab w:val="num" w:pos="5760"/>
        </w:tabs>
        <w:ind w:left="5760" w:hanging="360"/>
      </w:pPr>
      <w:rPr>
        <w:rFonts w:ascii="Arial" w:hAnsi="Arial" w:hint="default"/>
      </w:rPr>
    </w:lvl>
    <w:lvl w:ilvl="8" w:tplc="102EF5A0" w:tentative="1">
      <w:start w:val="1"/>
      <w:numFmt w:val="bullet"/>
      <w:lvlText w:val="•"/>
      <w:lvlJc w:val="left"/>
      <w:pPr>
        <w:tabs>
          <w:tab w:val="num" w:pos="6480"/>
        </w:tabs>
        <w:ind w:left="6480" w:hanging="360"/>
      </w:pPr>
      <w:rPr>
        <w:rFonts w:ascii="Arial" w:hAnsi="Arial" w:hint="default"/>
      </w:rPr>
    </w:lvl>
  </w:abstractNum>
  <w:abstractNum w:abstractNumId="1">
    <w:nsid w:val="09FC468B"/>
    <w:multiLevelType w:val="hybridMultilevel"/>
    <w:tmpl w:val="1102E3B0"/>
    <w:lvl w:ilvl="0" w:tplc="AC0CCB0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ED4810"/>
    <w:multiLevelType w:val="hybridMultilevel"/>
    <w:tmpl w:val="7D8E25C2"/>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641CE6"/>
    <w:multiLevelType w:val="hybridMultilevel"/>
    <w:tmpl w:val="949EE93E"/>
    <w:lvl w:ilvl="0" w:tplc="AC0CCB0E">
      <w:start w:val="1"/>
      <w:numFmt w:val="bullet"/>
      <w:lvlText w:val="•"/>
      <w:lvlJc w:val="left"/>
      <w:pPr>
        <w:ind w:left="720" w:hanging="360"/>
      </w:pPr>
      <w:rPr>
        <w:rFonts w:ascii="Arial" w:hAnsi="Arial" w:hint="default"/>
        <w:b/>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966B85"/>
    <w:multiLevelType w:val="hybridMultilevel"/>
    <w:tmpl w:val="592AF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FC25C9"/>
    <w:multiLevelType w:val="hybridMultilevel"/>
    <w:tmpl w:val="B2E48374"/>
    <w:lvl w:ilvl="0" w:tplc="9980665C">
      <w:start w:val="1"/>
      <w:numFmt w:val="bullet"/>
      <w:lvlText w:val="•"/>
      <w:lvlJc w:val="left"/>
      <w:pPr>
        <w:tabs>
          <w:tab w:val="num" w:pos="720"/>
        </w:tabs>
        <w:ind w:left="720" w:hanging="360"/>
      </w:pPr>
      <w:rPr>
        <w:rFonts w:ascii="Arial" w:hAnsi="Arial" w:hint="default"/>
      </w:rPr>
    </w:lvl>
    <w:lvl w:ilvl="1" w:tplc="660C56B4">
      <w:numFmt w:val="bullet"/>
      <w:lvlText w:val="•"/>
      <w:lvlJc w:val="left"/>
      <w:pPr>
        <w:tabs>
          <w:tab w:val="num" w:pos="1440"/>
        </w:tabs>
        <w:ind w:left="1440" w:hanging="360"/>
      </w:pPr>
      <w:rPr>
        <w:rFonts w:ascii="Arial" w:hAnsi="Arial" w:hint="default"/>
      </w:rPr>
    </w:lvl>
    <w:lvl w:ilvl="2" w:tplc="A94EBC14" w:tentative="1">
      <w:start w:val="1"/>
      <w:numFmt w:val="bullet"/>
      <w:lvlText w:val="•"/>
      <w:lvlJc w:val="left"/>
      <w:pPr>
        <w:tabs>
          <w:tab w:val="num" w:pos="2160"/>
        </w:tabs>
        <w:ind w:left="2160" w:hanging="360"/>
      </w:pPr>
      <w:rPr>
        <w:rFonts w:ascii="Arial" w:hAnsi="Arial" w:hint="default"/>
      </w:rPr>
    </w:lvl>
    <w:lvl w:ilvl="3" w:tplc="FCC6F8FA" w:tentative="1">
      <w:start w:val="1"/>
      <w:numFmt w:val="bullet"/>
      <w:lvlText w:val="•"/>
      <w:lvlJc w:val="left"/>
      <w:pPr>
        <w:tabs>
          <w:tab w:val="num" w:pos="2880"/>
        </w:tabs>
        <w:ind w:left="2880" w:hanging="360"/>
      </w:pPr>
      <w:rPr>
        <w:rFonts w:ascii="Arial" w:hAnsi="Arial" w:hint="default"/>
      </w:rPr>
    </w:lvl>
    <w:lvl w:ilvl="4" w:tplc="1E4E118E" w:tentative="1">
      <w:start w:val="1"/>
      <w:numFmt w:val="bullet"/>
      <w:lvlText w:val="•"/>
      <w:lvlJc w:val="left"/>
      <w:pPr>
        <w:tabs>
          <w:tab w:val="num" w:pos="3600"/>
        </w:tabs>
        <w:ind w:left="3600" w:hanging="360"/>
      </w:pPr>
      <w:rPr>
        <w:rFonts w:ascii="Arial" w:hAnsi="Arial" w:hint="default"/>
      </w:rPr>
    </w:lvl>
    <w:lvl w:ilvl="5" w:tplc="F33E4260" w:tentative="1">
      <w:start w:val="1"/>
      <w:numFmt w:val="bullet"/>
      <w:lvlText w:val="•"/>
      <w:lvlJc w:val="left"/>
      <w:pPr>
        <w:tabs>
          <w:tab w:val="num" w:pos="4320"/>
        </w:tabs>
        <w:ind w:left="4320" w:hanging="360"/>
      </w:pPr>
      <w:rPr>
        <w:rFonts w:ascii="Arial" w:hAnsi="Arial" w:hint="default"/>
      </w:rPr>
    </w:lvl>
    <w:lvl w:ilvl="6" w:tplc="C5746D74" w:tentative="1">
      <w:start w:val="1"/>
      <w:numFmt w:val="bullet"/>
      <w:lvlText w:val="•"/>
      <w:lvlJc w:val="left"/>
      <w:pPr>
        <w:tabs>
          <w:tab w:val="num" w:pos="5040"/>
        </w:tabs>
        <w:ind w:left="5040" w:hanging="360"/>
      </w:pPr>
      <w:rPr>
        <w:rFonts w:ascii="Arial" w:hAnsi="Arial" w:hint="default"/>
      </w:rPr>
    </w:lvl>
    <w:lvl w:ilvl="7" w:tplc="8B3296EE" w:tentative="1">
      <w:start w:val="1"/>
      <w:numFmt w:val="bullet"/>
      <w:lvlText w:val="•"/>
      <w:lvlJc w:val="left"/>
      <w:pPr>
        <w:tabs>
          <w:tab w:val="num" w:pos="5760"/>
        </w:tabs>
        <w:ind w:left="5760" w:hanging="360"/>
      </w:pPr>
      <w:rPr>
        <w:rFonts w:ascii="Arial" w:hAnsi="Arial" w:hint="default"/>
      </w:rPr>
    </w:lvl>
    <w:lvl w:ilvl="8" w:tplc="98EC1118" w:tentative="1">
      <w:start w:val="1"/>
      <w:numFmt w:val="bullet"/>
      <w:lvlText w:val="•"/>
      <w:lvlJc w:val="left"/>
      <w:pPr>
        <w:tabs>
          <w:tab w:val="num" w:pos="6480"/>
        </w:tabs>
        <w:ind w:left="6480" w:hanging="360"/>
      </w:pPr>
      <w:rPr>
        <w:rFonts w:ascii="Arial" w:hAnsi="Arial" w:hint="default"/>
      </w:rPr>
    </w:lvl>
  </w:abstractNum>
  <w:abstractNum w:abstractNumId="6">
    <w:nsid w:val="18896D53"/>
    <w:multiLevelType w:val="hybridMultilevel"/>
    <w:tmpl w:val="B86234EC"/>
    <w:lvl w:ilvl="0" w:tplc="7F3CB6F2">
      <w:start w:val="1"/>
      <w:numFmt w:val="bullet"/>
      <w:lvlText w:val="•"/>
      <w:lvlJc w:val="left"/>
      <w:pPr>
        <w:ind w:left="720" w:hanging="360"/>
      </w:pPr>
      <w:rPr>
        <w:rFonts w:ascii="Times New Roman" w:hAnsi="Times New Roman"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C900AD"/>
    <w:multiLevelType w:val="hybridMultilevel"/>
    <w:tmpl w:val="116E151E"/>
    <w:lvl w:ilvl="0" w:tplc="75BE88E4">
      <w:start w:val="1"/>
      <w:numFmt w:val="bullet"/>
      <w:lvlText w:val="•"/>
      <w:lvlJc w:val="left"/>
      <w:pPr>
        <w:tabs>
          <w:tab w:val="num" w:pos="720"/>
        </w:tabs>
        <w:ind w:left="720" w:hanging="360"/>
      </w:pPr>
      <w:rPr>
        <w:rFonts w:ascii="Arial" w:hAnsi="Arial" w:hint="default"/>
      </w:rPr>
    </w:lvl>
    <w:lvl w:ilvl="1" w:tplc="FF5AE130">
      <w:start w:val="1"/>
      <w:numFmt w:val="bullet"/>
      <w:lvlText w:val="•"/>
      <w:lvlJc w:val="left"/>
      <w:pPr>
        <w:tabs>
          <w:tab w:val="num" w:pos="1440"/>
        </w:tabs>
        <w:ind w:left="1440" w:hanging="360"/>
      </w:pPr>
      <w:rPr>
        <w:rFonts w:ascii="Arial" w:hAnsi="Arial" w:hint="default"/>
      </w:rPr>
    </w:lvl>
    <w:lvl w:ilvl="2" w:tplc="B010D9DA" w:tentative="1">
      <w:start w:val="1"/>
      <w:numFmt w:val="bullet"/>
      <w:lvlText w:val="•"/>
      <w:lvlJc w:val="left"/>
      <w:pPr>
        <w:tabs>
          <w:tab w:val="num" w:pos="2160"/>
        </w:tabs>
        <w:ind w:left="2160" w:hanging="360"/>
      </w:pPr>
      <w:rPr>
        <w:rFonts w:ascii="Arial" w:hAnsi="Arial" w:hint="default"/>
      </w:rPr>
    </w:lvl>
    <w:lvl w:ilvl="3" w:tplc="2DEE9132" w:tentative="1">
      <w:start w:val="1"/>
      <w:numFmt w:val="bullet"/>
      <w:lvlText w:val="•"/>
      <w:lvlJc w:val="left"/>
      <w:pPr>
        <w:tabs>
          <w:tab w:val="num" w:pos="2880"/>
        </w:tabs>
        <w:ind w:left="2880" w:hanging="360"/>
      </w:pPr>
      <w:rPr>
        <w:rFonts w:ascii="Arial" w:hAnsi="Arial" w:hint="default"/>
      </w:rPr>
    </w:lvl>
    <w:lvl w:ilvl="4" w:tplc="A27CFDD8" w:tentative="1">
      <w:start w:val="1"/>
      <w:numFmt w:val="bullet"/>
      <w:lvlText w:val="•"/>
      <w:lvlJc w:val="left"/>
      <w:pPr>
        <w:tabs>
          <w:tab w:val="num" w:pos="3600"/>
        </w:tabs>
        <w:ind w:left="3600" w:hanging="360"/>
      </w:pPr>
      <w:rPr>
        <w:rFonts w:ascii="Arial" w:hAnsi="Arial" w:hint="default"/>
      </w:rPr>
    </w:lvl>
    <w:lvl w:ilvl="5" w:tplc="D4881C86" w:tentative="1">
      <w:start w:val="1"/>
      <w:numFmt w:val="bullet"/>
      <w:lvlText w:val="•"/>
      <w:lvlJc w:val="left"/>
      <w:pPr>
        <w:tabs>
          <w:tab w:val="num" w:pos="4320"/>
        </w:tabs>
        <w:ind w:left="4320" w:hanging="360"/>
      </w:pPr>
      <w:rPr>
        <w:rFonts w:ascii="Arial" w:hAnsi="Arial" w:hint="default"/>
      </w:rPr>
    </w:lvl>
    <w:lvl w:ilvl="6" w:tplc="9F9008D4" w:tentative="1">
      <w:start w:val="1"/>
      <w:numFmt w:val="bullet"/>
      <w:lvlText w:val="•"/>
      <w:lvlJc w:val="left"/>
      <w:pPr>
        <w:tabs>
          <w:tab w:val="num" w:pos="5040"/>
        </w:tabs>
        <w:ind w:left="5040" w:hanging="360"/>
      </w:pPr>
      <w:rPr>
        <w:rFonts w:ascii="Arial" w:hAnsi="Arial" w:hint="default"/>
      </w:rPr>
    </w:lvl>
    <w:lvl w:ilvl="7" w:tplc="1DE2C302" w:tentative="1">
      <w:start w:val="1"/>
      <w:numFmt w:val="bullet"/>
      <w:lvlText w:val="•"/>
      <w:lvlJc w:val="left"/>
      <w:pPr>
        <w:tabs>
          <w:tab w:val="num" w:pos="5760"/>
        </w:tabs>
        <w:ind w:left="5760" w:hanging="360"/>
      </w:pPr>
      <w:rPr>
        <w:rFonts w:ascii="Arial" w:hAnsi="Arial" w:hint="default"/>
      </w:rPr>
    </w:lvl>
    <w:lvl w:ilvl="8" w:tplc="B5EEEA68" w:tentative="1">
      <w:start w:val="1"/>
      <w:numFmt w:val="bullet"/>
      <w:lvlText w:val="•"/>
      <w:lvlJc w:val="left"/>
      <w:pPr>
        <w:tabs>
          <w:tab w:val="num" w:pos="6480"/>
        </w:tabs>
        <w:ind w:left="6480" w:hanging="360"/>
      </w:pPr>
      <w:rPr>
        <w:rFonts w:ascii="Arial" w:hAnsi="Arial" w:hint="default"/>
      </w:rPr>
    </w:lvl>
  </w:abstractNum>
  <w:abstractNum w:abstractNumId="8">
    <w:nsid w:val="19C12420"/>
    <w:multiLevelType w:val="hybridMultilevel"/>
    <w:tmpl w:val="52120E9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9">
    <w:nsid w:val="1CA517BF"/>
    <w:multiLevelType w:val="hybridMultilevel"/>
    <w:tmpl w:val="5F8CDAB6"/>
    <w:lvl w:ilvl="0" w:tplc="04070001">
      <w:start w:val="1"/>
      <w:numFmt w:val="bullet"/>
      <w:lvlText w:val=""/>
      <w:lvlJc w:val="left"/>
      <w:pPr>
        <w:ind w:left="720" w:hanging="360"/>
      </w:pPr>
      <w:rPr>
        <w:rFonts w:ascii="Symbol" w:hAnsi="Symbol"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E6415FD"/>
    <w:multiLevelType w:val="hybridMultilevel"/>
    <w:tmpl w:val="1FBE3DAE"/>
    <w:lvl w:ilvl="0" w:tplc="FB70BD20">
      <w:start w:val="2"/>
      <w:numFmt w:val="bullet"/>
      <w:lvlText w:val="-"/>
      <w:lvlJc w:val="left"/>
      <w:pPr>
        <w:ind w:left="720" w:hanging="360"/>
      </w:pPr>
      <w:rPr>
        <w:rFonts w:ascii="Georgia" w:eastAsiaTheme="minorHAnsi" w:hAnsi="Georgia" w:cstheme="minorBidi" w:hint="default"/>
      </w:rPr>
    </w:lvl>
    <w:lvl w:ilvl="1" w:tplc="FB70BD20">
      <w:start w:val="2"/>
      <w:numFmt w:val="bullet"/>
      <w:lvlText w:val="-"/>
      <w:lvlJc w:val="left"/>
      <w:pPr>
        <w:ind w:left="1440" w:hanging="360"/>
      </w:pPr>
      <w:rPr>
        <w:rFonts w:ascii="Georgia" w:eastAsiaTheme="minorHAnsi" w:hAnsi="Georgi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A93673"/>
    <w:multiLevelType w:val="hybridMultilevel"/>
    <w:tmpl w:val="62C0DBE8"/>
    <w:lvl w:ilvl="0" w:tplc="9FDAE6B4">
      <w:start w:val="1"/>
      <w:numFmt w:val="bullet"/>
      <w:lvlText w:val="•"/>
      <w:lvlJc w:val="left"/>
      <w:pPr>
        <w:tabs>
          <w:tab w:val="num" w:pos="720"/>
        </w:tabs>
        <w:ind w:left="720" w:hanging="360"/>
      </w:pPr>
      <w:rPr>
        <w:rFonts w:ascii="Arial" w:hAnsi="Arial" w:hint="default"/>
      </w:rPr>
    </w:lvl>
    <w:lvl w:ilvl="1" w:tplc="14C06196">
      <w:start w:val="1"/>
      <w:numFmt w:val="bullet"/>
      <w:lvlText w:val="•"/>
      <w:lvlJc w:val="left"/>
      <w:pPr>
        <w:tabs>
          <w:tab w:val="num" w:pos="1440"/>
        </w:tabs>
        <w:ind w:left="1440" w:hanging="360"/>
      </w:pPr>
      <w:rPr>
        <w:rFonts w:ascii="Arial" w:hAnsi="Arial" w:hint="default"/>
      </w:rPr>
    </w:lvl>
    <w:lvl w:ilvl="2" w:tplc="1AA69BB2" w:tentative="1">
      <w:start w:val="1"/>
      <w:numFmt w:val="bullet"/>
      <w:lvlText w:val="•"/>
      <w:lvlJc w:val="left"/>
      <w:pPr>
        <w:tabs>
          <w:tab w:val="num" w:pos="2160"/>
        </w:tabs>
        <w:ind w:left="2160" w:hanging="360"/>
      </w:pPr>
      <w:rPr>
        <w:rFonts w:ascii="Arial" w:hAnsi="Arial" w:hint="default"/>
      </w:rPr>
    </w:lvl>
    <w:lvl w:ilvl="3" w:tplc="A3FC6EDC" w:tentative="1">
      <w:start w:val="1"/>
      <w:numFmt w:val="bullet"/>
      <w:lvlText w:val="•"/>
      <w:lvlJc w:val="left"/>
      <w:pPr>
        <w:tabs>
          <w:tab w:val="num" w:pos="2880"/>
        </w:tabs>
        <w:ind w:left="2880" w:hanging="360"/>
      </w:pPr>
      <w:rPr>
        <w:rFonts w:ascii="Arial" w:hAnsi="Arial" w:hint="default"/>
      </w:rPr>
    </w:lvl>
    <w:lvl w:ilvl="4" w:tplc="7390C8DC" w:tentative="1">
      <w:start w:val="1"/>
      <w:numFmt w:val="bullet"/>
      <w:lvlText w:val="•"/>
      <w:lvlJc w:val="left"/>
      <w:pPr>
        <w:tabs>
          <w:tab w:val="num" w:pos="3600"/>
        </w:tabs>
        <w:ind w:left="3600" w:hanging="360"/>
      </w:pPr>
      <w:rPr>
        <w:rFonts w:ascii="Arial" w:hAnsi="Arial" w:hint="default"/>
      </w:rPr>
    </w:lvl>
    <w:lvl w:ilvl="5" w:tplc="533CB3AE" w:tentative="1">
      <w:start w:val="1"/>
      <w:numFmt w:val="bullet"/>
      <w:lvlText w:val="•"/>
      <w:lvlJc w:val="left"/>
      <w:pPr>
        <w:tabs>
          <w:tab w:val="num" w:pos="4320"/>
        </w:tabs>
        <w:ind w:left="4320" w:hanging="360"/>
      </w:pPr>
      <w:rPr>
        <w:rFonts w:ascii="Arial" w:hAnsi="Arial" w:hint="default"/>
      </w:rPr>
    </w:lvl>
    <w:lvl w:ilvl="6" w:tplc="C09826E6" w:tentative="1">
      <w:start w:val="1"/>
      <w:numFmt w:val="bullet"/>
      <w:lvlText w:val="•"/>
      <w:lvlJc w:val="left"/>
      <w:pPr>
        <w:tabs>
          <w:tab w:val="num" w:pos="5040"/>
        </w:tabs>
        <w:ind w:left="5040" w:hanging="360"/>
      </w:pPr>
      <w:rPr>
        <w:rFonts w:ascii="Arial" w:hAnsi="Arial" w:hint="default"/>
      </w:rPr>
    </w:lvl>
    <w:lvl w:ilvl="7" w:tplc="97203480" w:tentative="1">
      <w:start w:val="1"/>
      <w:numFmt w:val="bullet"/>
      <w:lvlText w:val="•"/>
      <w:lvlJc w:val="left"/>
      <w:pPr>
        <w:tabs>
          <w:tab w:val="num" w:pos="5760"/>
        </w:tabs>
        <w:ind w:left="5760" w:hanging="360"/>
      </w:pPr>
      <w:rPr>
        <w:rFonts w:ascii="Arial" w:hAnsi="Arial" w:hint="default"/>
      </w:rPr>
    </w:lvl>
    <w:lvl w:ilvl="8" w:tplc="8EB2EA32" w:tentative="1">
      <w:start w:val="1"/>
      <w:numFmt w:val="bullet"/>
      <w:lvlText w:val="•"/>
      <w:lvlJc w:val="left"/>
      <w:pPr>
        <w:tabs>
          <w:tab w:val="num" w:pos="6480"/>
        </w:tabs>
        <w:ind w:left="6480" w:hanging="360"/>
      </w:pPr>
      <w:rPr>
        <w:rFonts w:ascii="Arial" w:hAnsi="Arial" w:hint="default"/>
      </w:rPr>
    </w:lvl>
  </w:abstractNum>
  <w:abstractNum w:abstractNumId="12">
    <w:nsid w:val="23DB5258"/>
    <w:multiLevelType w:val="hybridMultilevel"/>
    <w:tmpl w:val="9794928A"/>
    <w:lvl w:ilvl="0" w:tplc="AC0CCB0E">
      <w:start w:val="1"/>
      <w:numFmt w:val="bullet"/>
      <w:lvlText w:val="•"/>
      <w:lvlJc w:val="left"/>
      <w:pPr>
        <w:ind w:left="1080" w:hanging="360"/>
      </w:pPr>
      <w:rPr>
        <w:rFonts w:ascii="Arial" w:hAnsi="Arial" w:hint="default"/>
        <w:b/>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2B35460F"/>
    <w:multiLevelType w:val="hybridMultilevel"/>
    <w:tmpl w:val="C0FADB82"/>
    <w:lvl w:ilvl="0" w:tplc="AC0CCB0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0D5958"/>
    <w:multiLevelType w:val="hybridMultilevel"/>
    <w:tmpl w:val="EF2AD19A"/>
    <w:lvl w:ilvl="0" w:tplc="14D6DCBA">
      <w:start w:val="1"/>
      <w:numFmt w:val="bullet"/>
      <w:lvlText w:val="-"/>
      <w:lvlJc w:val="left"/>
      <w:pPr>
        <w:ind w:left="720" w:hanging="360"/>
      </w:pPr>
      <w:rPr>
        <w:rFonts w:ascii="Times New Roman" w:hAnsi="Times New Roman" w:hint="default"/>
        <w:b/>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04D498E"/>
    <w:multiLevelType w:val="hybridMultilevel"/>
    <w:tmpl w:val="3524F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6081739"/>
    <w:multiLevelType w:val="hybridMultilevel"/>
    <w:tmpl w:val="1C16B8E8"/>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77C5279"/>
    <w:multiLevelType w:val="hybridMultilevel"/>
    <w:tmpl w:val="47D674FC"/>
    <w:lvl w:ilvl="0" w:tplc="7F3CB6F2">
      <w:start w:val="1"/>
      <w:numFmt w:val="bullet"/>
      <w:lvlText w:val="•"/>
      <w:lvlJc w:val="left"/>
      <w:pPr>
        <w:ind w:left="927"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8652B59"/>
    <w:multiLevelType w:val="hybridMultilevel"/>
    <w:tmpl w:val="6CEAC012"/>
    <w:lvl w:ilvl="0" w:tplc="190ADF48">
      <w:start w:val="1"/>
      <w:numFmt w:val="bullet"/>
      <w:lvlText w:val="•"/>
      <w:lvlJc w:val="left"/>
      <w:pPr>
        <w:tabs>
          <w:tab w:val="num" w:pos="720"/>
        </w:tabs>
        <w:ind w:left="720" w:hanging="360"/>
      </w:pPr>
      <w:rPr>
        <w:rFonts w:ascii="Arial" w:hAnsi="Arial" w:hint="default"/>
      </w:rPr>
    </w:lvl>
    <w:lvl w:ilvl="1" w:tplc="76CA8178">
      <w:start w:val="1"/>
      <w:numFmt w:val="bullet"/>
      <w:lvlText w:val="•"/>
      <w:lvlJc w:val="left"/>
      <w:pPr>
        <w:tabs>
          <w:tab w:val="num" w:pos="1440"/>
        </w:tabs>
        <w:ind w:left="1440" w:hanging="360"/>
      </w:pPr>
      <w:rPr>
        <w:rFonts w:ascii="Arial" w:hAnsi="Arial" w:hint="default"/>
      </w:rPr>
    </w:lvl>
    <w:lvl w:ilvl="2" w:tplc="44024B80" w:tentative="1">
      <w:start w:val="1"/>
      <w:numFmt w:val="bullet"/>
      <w:lvlText w:val="•"/>
      <w:lvlJc w:val="left"/>
      <w:pPr>
        <w:tabs>
          <w:tab w:val="num" w:pos="2160"/>
        </w:tabs>
        <w:ind w:left="2160" w:hanging="360"/>
      </w:pPr>
      <w:rPr>
        <w:rFonts w:ascii="Arial" w:hAnsi="Arial" w:hint="default"/>
      </w:rPr>
    </w:lvl>
    <w:lvl w:ilvl="3" w:tplc="F6825D22" w:tentative="1">
      <w:start w:val="1"/>
      <w:numFmt w:val="bullet"/>
      <w:lvlText w:val="•"/>
      <w:lvlJc w:val="left"/>
      <w:pPr>
        <w:tabs>
          <w:tab w:val="num" w:pos="2880"/>
        </w:tabs>
        <w:ind w:left="2880" w:hanging="360"/>
      </w:pPr>
      <w:rPr>
        <w:rFonts w:ascii="Arial" w:hAnsi="Arial" w:hint="default"/>
      </w:rPr>
    </w:lvl>
    <w:lvl w:ilvl="4" w:tplc="3BEAE48E" w:tentative="1">
      <w:start w:val="1"/>
      <w:numFmt w:val="bullet"/>
      <w:lvlText w:val="•"/>
      <w:lvlJc w:val="left"/>
      <w:pPr>
        <w:tabs>
          <w:tab w:val="num" w:pos="3600"/>
        </w:tabs>
        <w:ind w:left="3600" w:hanging="360"/>
      </w:pPr>
      <w:rPr>
        <w:rFonts w:ascii="Arial" w:hAnsi="Arial" w:hint="default"/>
      </w:rPr>
    </w:lvl>
    <w:lvl w:ilvl="5" w:tplc="DF707564" w:tentative="1">
      <w:start w:val="1"/>
      <w:numFmt w:val="bullet"/>
      <w:lvlText w:val="•"/>
      <w:lvlJc w:val="left"/>
      <w:pPr>
        <w:tabs>
          <w:tab w:val="num" w:pos="4320"/>
        </w:tabs>
        <w:ind w:left="4320" w:hanging="360"/>
      </w:pPr>
      <w:rPr>
        <w:rFonts w:ascii="Arial" w:hAnsi="Arial" w:hint="default"/>
      </w:rPr>
    </w:lvl>
    <w:lvl w:ilvl="6" w:tplc="F112E2DC" w:tentative="1">
      <w:start w:val="1"/>
      <w:numFmt w:val="bullet"/>
      <w:lvlText w:val="•"/>
      <w:lvlJc w:val="left"/>
      <w:pPr>
        <w:tabs>
          <w:tab w:val="num" w:pos="5040"/>
        </w:tabs>
        <w:ind w:left="5040" w:hanging="360"/>
      </w:pPr>
      <w:rPr>
        <w:rFonts w:ascii="Arial" w:hAnsi="Arial" w:hint="default"/>
      </w:rPr>
    </w:lvl>
    <w:lvl w:ilvl="7" w:tplc="ABF8BE7A" w:tentative="1">
      <w:start w:val="1"/>
      <w:numFmt w:val="bullet"/>
      <w:lvlText w:val="•"/>
      <w:lvlJc w:val="left"/>
      <w:pPr>
        <w:tabs>
          <w:tab w:val="num" w:pos="5760"/>
        </w:tabs>
        <w:ind w:left="5760" w:hanging="360"/>
      </w:pPr>
      <w:rPr>
        <w:rFonts w:ascii="Arial" w:hAnsi="Arial" w:hint="default"/>
      </w:rPr>
    </w:lvl>
    <w:lvl w:ilvl="8" w:tplc="F9E6B506" w:tentative="1">
      <w:start w:val="1"/>
      <w:numFmt w:val="bullet"/>
      <w:lvlText w:val="•"/>
      <w:lvlJc w:val="left"/>
      <w:pPr>
        <w:tabs>
          <w:tab w:val="num" w:pos="6480"/>
        </w:tabs>
        <w:ind w:left="6480" w:hanging="360"/>
      </w:pPr>
      <w:rPr>
        <w:rFonts w:ascii="Arial" w:hAnsi="Arial" w:hint="default"/>
      </w:rPr>
    </w:lvl>
  </w:abstractNum>
  <w:abstractNum w:abstractNumId="19">
    <w:nsid w:val="39A7713C"/>
    <w:multiLevelType w:val="hybridMultilevel"/>
    <w:tmpl w:val="AE9AB642"/>
    <w:lvl w:ilvl="0" w:tplc="7F3CB6F2">
      <w:start w:val="1"/>
      <w:numFmt w:val="bullet"/>
      <w:lvlText w:val="•"/>
      <w:lvlJc w:val="left"/>
      <w:pPr>
        <w:tabs>
          <w:tab w:val="num" w:pos="720"/>
        </w:tabs>
        <w:ind w:left="720" w:hanging="360"/>
      </w:pPr>
      <w:rPr>
        <w:rFonts w:ascii="Times New Roman" w:hAnsi="Times New Roman"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68A84A88" w:tentative="1">
      <w:start w:val="1"/>
      <w:numFmt w:val="bullet"/>
      <w:lvlText w:val="•"/>
      <w:lvlJc w:val="left"/>
      <w:pPr>
        <w:tabs>
          <w:tab w:val="num" w:pos="2160"/>
        </w:tabs>
        <w:ind w:left="2160" w:hanging="360"/>
      </w:pPr>
      <w:rPr>
        <w:rFonts w:ascii="Times New Roman" w:hAnsi="Times New Roman" w:hint="default"/>
      </w:rPr>
    </w:lvl>
    <w:lvl w:ilvl="3" w:tplc="B03432C2" w:tentative="1">
      <w:start w:val="1"/>
      <w:numFmt w:val="bullet"/>
      <w:lvlText w:val="•"/>
      <w:lvlJc w:val="left"/>
      <w:pPr>
        <w:tabs>
          <w:tab w:val="num" w:pos="2880"/>
        </w:tabs>
        <w:ind w:left="2880" w:hanging="360"/>
      </w:pPr>
      <w:rPr>
        <w:rFonts w:ascii="Times New Roman" w:hAnsi="Times New Roman" w:hint="default"/>
      </w:rPr>
    </w:lvl>
    <w:lvl w:ilvl="4" w:tplc="8AC29BB2" w:tentative="1">
      <w:start w:val="1"/>
      <w:numFmt w:val="bullet"/>
      <w:lvlText w:val="•"/>
      <w:lvlJc w:val="left"/>
      <w:pPr>
        <w:tabs>
          <w:tab w:val="num" w:pos="3600"/>
        </w:tabs>
        <w:ind w:left="3600" w:hanging="360"/>
      </w:pPr>
      <w:rPr>
        <w:rFonts w:ascii="Times New Roman" w:hAnsi="Times New Roman" w:hint="default"/>
      </w:rPr>
    </w:lvl>
    <w:lvl w:ilvl="5" w:tplc="8C16AAB0" w:tentative="1">
      <w:start w:val="1"/>
      <w:numFmt w:val="bullet"/>
      <w:lvlText w:val="•"/>
      <w:lvlJc w:val="left"/>
      <w:pPr>
        <w:tabs>
          <w:tab w:val="num" w:pos="4320"/>
        </w:tabs>
        <w:ind w:left="4320" w:hanging="360"/>
      </w:pPr>
      <w:rPr>
        <w:rFonts w:ascii="Times New Roman" w:hAnsi="Times New Roman" w:hint="default"/>
      </w:rPr>
    </w:lvl>
    <w:lvl w:ilvl="6" w:tplc="A748DED0" w:tentative="1">
      <w:start w:val="1"/>
      <w:numFmt w:val="bullet"/>
      <w:lvlText w:val="•"/>
      <w:lvlJc w:val="left"/>
      <w:pPr>
        <w:tabs>
          <w:tab w:val="num" w:pos="5040"/>
        </w:tabs>
        <w:ind w:left="5040" w:hanging="360"/>
      </w:pPr>
      <w:rPr>
        <w:rFonts w:ascii="Times New Roman" w:hAnsi="Times New Roman" w:hint="default"/>
      </w:rPr>
    </w:lvl>
    <w:lvl w:ilvl="7" w:tplc="92541BB2" w:tentative="1">
      <w:start w:val="1"/>
      <w:numFmt w:val="bullet"/>
      <w:lvlText w:val="•"/>
      <w:lvlJc w:val="left"/>
      <w:pPr>
        <w:tabs>
          <w:tab w:val="num" w:pos="5760"/>
        </w:tabs>
        <w:ind w:left="5760" w:hanging="360"/>
      </w:pPr>
      <w:rPr>
        <w:rFonts w:ascii="Times New Roman" w:hAnsi="Times New Roman" w:hint="default"/>
      </w:rPr>
    </w:lvl>
    <w:lvl w:ilvl="8" w:tplc="C468483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A2022AD"/>
    <w:multiLevelType w:val="hybridMultilevel"/>
    <w:tmpl w:val="1E10B620"/>
    <w:lvl w:ilvl="0" w:tplc="65CCC2D8">
      <w:start w:val="1"/>
      <w:numFmt w:val="bullet"/>
      <w:lvlText w:val="•"/>
      <w:lvlJc w:val="left"/>
      <w:pPr>
        <w:tabs>
          <w:tab w:val="num" w:pos="720"/>
        </w:tabs>
        <w:ind w:left="720" w:hanging="360"/>
      </w:pPr>
      <w:rPr>
        <w:rFonts w:ascii="Arial" w:hAnsi="Arial" w:hint="default"/>
      </w:rPr>
    </w:lvl>
    <w:lvl w:ilvl="1" w:tplc="52088694">
      <w:start w:val="1"/>
      <w:numFmt w:val="bullet"/>
      <w:lvlText w:val="•"/>
      <w:lvlJc w:val="left"/>
      <w:pPr>
        <w:tabs>
          <w:tab w:val="num" w:pos="1440"/>
        </w:tabs>
        <w:ind w:left="1440" w:hanging="360"/>
      </w:pPr>
      <w:rPr>
        <w:rFonts w:ascii="Arial" w:hAnsi="Arial" w:hint="default"/>
      </w:rPr>
    </w:lvl>
    <w:lvl w:ilvl="2" w:tplc="56042902" w:tentative="1">
      <w:start w:val="1"/>
      <w:numFmt w:val="bullet"/>
      <w:lvlText w:val="•"/>
      <w:lvlJc w:val="left"/>
      <w:pPr>
        <w:tabs>
          <w:tab w:val="num" w:pos="2160"/>
        </w:tabs>
        <w:ind w:left="2160" w:hanging="360"/>
      </w:pPr>
      <w:rPr>
        <w:rFonts w:ascii="Arial" w:hAnsi="Arial" w:hint="default"/>
      </w:rPr>
    </w:lvl>
    <w:lvl w:ilvl="3" w:tplc="B58C28F6" w:tentative="1">
      <w:start w:val="1"/>
      <w:numFmt w:val="bullet"/>
      <w:lvlText w:val="•"/>
      <w:lvlJc w:val="left"/>
      <w:pPr>
        <w:tabs>
          <w:tab w:val="num" w:pos="2880"/>
        </w:tabs>
        <w:ind w:left="2880" w:hanging="360"/>
      </w:pPr>
      <w:rPr>
        <w:rFonts w:ascii="Arial" w:hAnsi="Arial" w:hint="default"/>
      </w:rPr>
    </w:lvl>
    <w:lvl w:ilvl="4" w:tplc="D8C6A4F4" w:tentative="1">
      <w:start w:val="1"/>
      <w:numFmt w:val="bullet"/>
      <w:lvlText w:val="•"/>
      <w:lvlJc w:val="left"/>
      <w:pPr>
        <w:tabs>
          <w:tab w:val="num" w:pos="3600"/>
        </w:tabs>
        <w:ind w:left="3600" w:hanging="360"/>
      </w:pPr>
      <w:rPr>
        <w:rFonts w:ascii="Arial" w:hAnsi="Arial" w:hint="default"/>
      </w:rPr>
    </w:lvl>
    <w:lvl w:ilvl="5" w:tplc="C7744C88" w:tentative="1">
      <w:start w:val="1"/>
      <w:numFmt w:val="bullet"/>
      <w:lvlText w:val="•"/>
      <w:lvlJc w:val="left"/>
      <w:pPr>
        <w:tabs>
          <w:tab w:val="num" w:pos="4320"/>
        </w:tabs>
        <w:ind w:left="4320" w:hanging="360"/>
      </w:pPr>
      <w:rPr>
        <w:rFonts w:ascii="Arial" w:hAnsi="Arial" w:hint="default"/>
      </w:rPr>
    </w:lvl>
    <w:lvl w:ilvl="6" w:tplc="81B6B852" w:tentative="1">
      <w:start w:val="1"/>
      <w:numFmt w:val="bullet"/>
      <w:lvlText w:val="•"/>
      <w:lvlJc w:val="left"/>
      <w:pPr>
        <w:tabs>
          <w:tab w:val="num" w:pos="5040"/>
        </w:tabs>
        <w:ind w:left="5040" w:hanging="360"/>
      </w:pPr>
      <w:rPr>
        <w:rFonts w:ascii="Arial" w:hAnsi="Arial" w:hint="default"/>
      </w:rPr>
    </w:lvl>
    <w:lvl w:ilvl="7" w:tplc="A566A61A" w:tentative="1">
      <w:start w:val="1"/>
      <w:numFmt w:val="bullet"/>
      <w:lvlText w:val="•"/>
      <w:lvlJc w:val="left"/>
      <w:pPr>
        <w:tabs>
          <w:tab w:val="num" w:pos="5760"/>
        </w:tabs>
        <w:ind w:left="5760" w:hanging="360"/>
      </w:pPr>
      <w:rPr>
        <w:rFonts w:ascii="Arial" w:hAnsi="Arial" w:hint="default"/>
      </w:rPr>
    </w:lvl>
    <w:lvl w:ilvl="8" w:tplc="CD40B936" w:tentative="1">
      <w:start w:val="1"/>
      <w:numFmt w:val="bullet"/>
      <w:lvlText w:val="•"/>
      <w:lvlJc w:val="left"/>
      <w:pPr>
        <w:tabs>
          <w:tab w:val="num" w:pos="6480"/>
        </w:tabs>
        <w:ind w:left="6480" w:hanging="360"/>
      </w:pPr>
      <w:rPr>
        <w:rFonts w:ascii="Arial" w:hAnsi="Arial" w:hint="default"/>
      </w:rPr>
    </w:lvl>
  </w:abstractNum>
  <w:abstractNum w:abstractNumId="21">
    <w:nsid w:val="3AEC363B"/>
    <w:multiLevelType w:val="hybridMultilevel"/>
    <w:tmpl w:val="58088A94"/>
    <w:lvl w:ilvl="0" w:tplc="569C356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2A27ADD"/>
    <w:multiLevelType w:val="hybridMultilevel"/>
    <w:tmpl w:val="65A8385A"/>
    <w:lvl w:ilvl="0" w:tplc="14D6DCBA">
      <w:start w:val="1"/>
      <w:numFmt w:val="bullet"/>
      <w:lvlText w:val="-"/>
      <w:lvlJc w:val="left"/>
      <w:pPr>
        <w:ind w:left="720" w:hanging="360"/>
      </w:pPr>
      <w:rPr>
        <w:rFonts w:ascii="Times New Roman" w:hAnsi="Times New Roman"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31D020D"/>
    <w:multiLevelType w:val="hybridMultilevel"/>
    <w:tmpl w:val="A582FF3E"/>
    <w:lvl w:ilvl="0" w:tplc="B372C222">
      <w:start w:val="1"/>
      <w:numFmt w:val="bullet"/>
      <w:lvlText w:val="•"/>
      <w:lvlJc w:val="left"/>
      <w:pPr>
        <w:tabs>
          <w:tab w:val="num" w:pos="720"/>
        </w:tabs>
        <w:ind w:left="720" w:hanging="360"/>
      </w:pPr>
      <w:rPr>
        <w:rFonts w:ascii="Arial" w:hAnsi="Arial" w:hint="default"/>
      </w:rPr>
    </w:lvl>
    <w:lvl w:ilvl="1" w:tplc="4F0ACBB4" w:tentative="1">
      <w:start w:val="1"/>
      <w:numFmt w:val="bullet"/>
      <w:lvlText w:val="•"/>
      <w:lvlJc w:val="left"/>
      <w:pPr>
        <w:tabs>
          <w:tab w:val="num" w:pos="1440"/>
        </w:tabs>
        <w:ind w:left="1440" w:hanging="360"/>
      </w:pPr>
      <w:rPr>
        <w:rFonts w:ascii="Arial" w:hAnsi="Arial" w:hint="default"/>
      </w:rPr>
    </w:lvl>
    <w:lvl w:ilvl="2" w:tplc="5176B028" w:tentative="1">
      <w:start w:val="1"/>
      <w:numFmt w:val="bullet"/>
      <w:lvlText w:val="•"/>
      <w:lvlJc w:val="left"/>
      <w:pPr>
        <w:tabs>
          <w:tab w:val="num" w:pos="2160"/>
        </w:tabs>
        <w:ind w:left="2160" w:hanging="360"/>
      </w:pPr>
      <w:rPr>
        <w:rFonts w:ascii="Arial" w:hAnsi="Arial" w:hint="default"/>
      </w:rPr>
    </w:lvl>
    <w:lvl w:ilvl="3" w:tplc="6E4E1E1C" w:tentative="1">
      <w:start w:val="1"/>
      <w:numFmt w:val="bullet"/>
      <w:lvlText w:val="•"/>
      <w:lvlJc w:val="left"/>
      <w:pPr>
        <w:tabs>
          <w:tab w:val="num" w:pos="2880"/>
        </w:tabs>
        <w:ind w:left="2880" w:hanging="360"/>
      </w:pPr>
      <w:rPr>
        <w:rFonts w:ascii="Arial" w:hAnsi="Arial" w:hint="default"/>
      </w:rPr>
    </w:lvl>
    <w:lvl w:ilvl="4" w:tplc="57D62A46" w:tentative="1">
      <w:start w:val="1"/>
      <w:numFmt w:val="bullet"/>
      <w:lvlText w:val="•"/>
      <w:lvlJc w:val="left"/>
      <w:pPr>
        <w:tabs>
          <w:tab w:val="num" w:pos="3600"/>
        </w:tabs>
        <w:ind w:left="3600" w:hanging="360"/>
      </w:pPr>
      <w:rPr>
        <w:rFonts w:ascii="Arial" w:hAnsi="Arial" w:hint="default"/>
      </w:rPr>
    </w:lvl>
    <w:lvl w:ilvl="5" w:tplc="09B0F882" w:tentative="1">
      <w:start w:val="1"/>
      <w:numFmt w:val="bullet"/>
      <w:lvlText w:val="•"/>
      <w:lvlJc w:val="left"/>
      <w:pPr>
        <w:tabs>
          <w:tab w:val="num" w:pos="4320"/>
        </w:tabs>
        <w:ind w:left="4320" w:hanging="360"/>
      </w:pPr>
      <w:rPr>
        <w:rFonts w:ascii="Arial" w:hAnsi="Arial" w:hint="default"/>
      </w:rPr>
    </w:lvl>
    <w:lvl w:ilvl="6" w:tplc="3CF010E8" w:tentative="1">
      <w:start w:val="1"/>
      <w:numFmt w:val="bullet"/>
      <w:lvlText w:val="•"/>
      <w:lvlJc w:val="left"/>
      <w:pPr>
        <w:tabs>
          <w:tab w:val="num" w:pos="5040"/>
        </w:tabs>
        <w:ind w:left="5040" w:hanging="360"/>
      </w:pPr>
      <w:rPr>
        <w:rFonts w:ascii="Arial" w:hAnsi="Arial" w:hint="default"/>
      </w:rPr>
    </w:lvl>
    <w:lvl w:ilvl="7" w:tplc="D806EA5C" w:tentative="1">
      <w:start w:val="1"/>
      <w:numFmt w:val="bullet"/>
      <w:lvlText w:val="•"/>
      <w:lvlJc w:val="left"/>
      <w:pPr>
        <w:tabs>
          <w:tab w:val="num" w:pos="5760"/>
        </w:tabs>
        <w:ind w:left="5760" w:hanging="360"/>
      </w:pPr>
      <w:rPr>
        <w:rFonts w:ascii="Arial" w:hAnsi="Arial" w:hint="default"/>
      </w:rPr>
    </w:lvl>
    <w:lvl w:ilvl="8" w:tplc="5EA08FF0" w:tentative="1">
      <w:start w:val="1"/>
      <w:numFmt w:val="bullet"/>
      <w:lvlText w:val="•"/>
      <w:lvlJc w:val="left"/>
      <w:pPr>
        <w:tabs>
          <w:tab w:val="num" w:pos="6480"/>
        </w:tabs>
        <w:ind w:left="6480" w:hanging="360"/>
      </w:pPr>
      <w:rPr>
        <w:rFonts w:ascii="Arial" w:hAnsi="Arial" w:hint="default"/>
      </w:rPr>
    </w:lvl>
  </w:abstractNum>
  <w:abstractNum w:abstractNumId="24">
    <w:nsid w:val="478209AC"/>
    <w:multiLevelType w:val="hybridMultilevel"/>
    <w:tmpl w:val="DD964480"/>
    <w:lvl w:ilvl="0" w:tplc="7F3CB6F2">
      <w:start w:val="1"/>
      <w:numFmt w:val="bullet"/>
      <w:lvlText w:val="•"/>
      <w:lvlJc w:val="left"/>
      <w:pPr>
        <w:ind w:left="1069" w:hanging="360"/>
      </w:pPr>
      <w:rPr>
        <w:rFonts w:ascii="Times New Roman" w:hAnsi="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nsid w:val="484951CF"/>
    <w:multiLevelType w:val="hybridMultilevel"/>
    <w:tmpl w:val="52EA6006"/>
    <w:lvl w:ilvl="0" w:tplc="FB70BD20">
      <w:start w:val="2"/>
      <w:numFmt w:val="bullet"/>
      <w:lvlText w:val="-"/>
      <w:lvlJc w:val="left"/>
      <w:pPr>
        <w:ind w:left="1418" w:hanging="360"/>
      </w:pPr>
      <w:rPr>
        <w:rFonts w:ascii="Georgia" w:eastAsiaTheme="minorHAnsi" w:hAnsi="Georgia" w:cstheme="minorBidi" w:hint="default"/>
      </w:rPr>
    </w:lvl>
    <w:lvl w:ilvl="1" w:tplc="04070003">
      <w:start w:val="1"/>
      <w:numFmt w:val="bullet"/>
      <w:lvlText w:val="o"/>
      <w:lvlJc w:val="left"/>
      <w:pPr>
        <w:ind w:left="2138" w:hanging="360"/>
      </w:pPr>
      <w:rPr>
        <w:rFonts w:ascii="Courier New" w:hAnsi="Courier New" w:cs="Courier New" w:hint="default"/>
      </w:rPr>
    </w:lvl>
    <w:lvl w:ilvl="2" w:tplc="04070005" w:tentative="1">
      <w:start w:val="1"/>
      <w:numFmt w:val="bullet"/>
      <w:lvlText w:val=""/>
      <w:lvlJc w:val="left"/>
      <w:pPr>
        <w:ind w:left="2858" w:hanging="360"/>
      </w:pPr>
      <w:rPr>
        <w:rFonts w:ascii="Wingdings" w:hAnsi="Wingdings" w:hint="default"/>
      </w:rPr>
    </w:lvl>
    <w:lvl w:ilvl="3" w:tplc="04070001" w:tentative="1">
      <w:start w:val="1"/>
      <w:numFmt w:val="bullet"/>
      <w:lvlText w:val=""/>
      <w:lvlJc w:val="left"/>
      <w:pPr>
        <w:ind w:left="3578" w:hanging="360"/>
      </w:pPr>
      <w:rPr>
        <w:rFonts w:ascii="Symbol" w:hAnsi="Symbol" w:hint="default"/>
      </w:rPr>
    </w:lvl>
    <w:lvl w:ilvl="4" w:tplc="04070003" w:tentative="1">
      <w:start w:val="1"/>
      <w:numFmt w:val="bullet"/>
      <w:lvlText w:val="o"/>
      <w:lvlJc w:val="left"/>
      <w:pPr>
        <w:ind w:left="4298" w:hanging="360"/>
      </w:pPr>
      <w:rPr>
        <w:rFonts w:ascii="Courier New" w:hAnsi="Courier New" w:cs="Courier New" w:hint="default"/>
      </w:rPr>
    </w:lvl>
    <w:lvl w:ilvl="5" w:tplc="04070005" w:tentative="1">
      <w:start w:val="1"/>
      <w:numFmt w:val="bullet"/>
      <w:lvlText w:val=""/>
      <w:lvlJc w:val="left"/>
      <w:pPr>
        <w:ind w:left="5018" w:hanging="360"/>
      </w:pPr>
      <w:rPr>
        <w:rFonts w:ascii="Wingdings" w:hAnsi="Wingdings" w:hint="default"/>
      </w:rPr>
    </w:lvl>
    <w:lvl w:ilvl="6" w:tplc="04070001" w:tentative="1">
      <w:start w:val="1"/>
      <w:numFmt w:val="bullet"/>
      <w:lvlText w:val=""/>
      <w:lvlJc w:val="left"/>
      <w:pPr>
        <w:ind w:left="5738" w:hanging="360"/>
      </w:pPr>
      <w:rPr>
        <w:rFonts w:ascii="Symbol" w:hAnsi="Symbol" w:hint="default"/>
      </w:rPr>
    </w:lvl>
    <w:lvl w:ilvl="7" w:tplc="04070003" w:tentative="1">
      <w:start w:val="1"/>
      <w:numFmt w:val="bullet"/>
      <w:lvlText w:val="o"/>
      <w:lvlJc w:val="left"/>
      <w:pPr>
        <w:ind w:left="6458" w:hanging="360"/>
      </w:pPr>
      <w:rPr>
        <w:rFonts w:ascii="Courier New" w:hAnsi="Courier New" w:cs="Courier New" w:hint="default"/>
      </w:rPr>
    </w:lvl>
    <w:lvl w:ilvl="8" w:tplc="04070005" w:tentative="1">
      <w:start w:val="1"/>
      <w:numFmt w:val="bullet"/>
      <w:lvlText w:val=""/>
      <w:lvlJc w:val="left"/>
      <w:pPr>
        <w:ind w:left="7178" w:hanging="360"/>
      </w:pPr>
      <w:rPr>
        <w:rFonts w:ascii="Wingdings" w:hAnsi="Wingdings" w:hint="default"/>
      </w:rPr>
    </w:lvl>
  </w:abstractNum>
  <w:abstractNum w:abstractNumId="26">
    <w:nsid w:val="4AFA0DCD"/>
    <w:multiLevelType w:val="hybridMultilevel"/>
    <w:tmpl w:val="32CADF28"/>
    <w:lvl w:ilvl="0" w:tplc="116CC346">
      <w:start w:val="1"/>
      <w:numFmt w:val="bullet"/>
      <w:lvlText w:val="•"/>
      <w:lvlJc w:val="left"/>
      <w:pPr>
        <w:tabs>
          <w:tab w:val="num" w:pos="720"/>
        </w:tabs>
        <w:ind w:left="720" w:hanging="360"/>
      </w:pPr>
      <w:rPr>
        <w:rFonts w:ascii="Arial" w:hAnsi="Arial"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425C32BE" w:tentative="1">
      <w:start w:val="1"/>
      <w:numFmt w:val="bullet"/>
      <w:lvlText w:val="•"/>
      <w:lvlJc w:val="left"/>
      <w:pPr>
        <w:tabs>
          <w:tab w:val="num" w:pos="2160"/>
        </w:tabs>
        <w:ind w:left="2160" w:hanging="360"/>
      </w:pPr>
      <w:rPr>
        <w:rFonts w:ascii="Arial" w:hAnsi="Arial" w:hint="default"/>
      </w:rPr>
    </w:lvl>
    <w:lvl w:ilvl="3" w:tplc="1C4868AA" w:tentative="1">
      <w:start w:val="1"/>
      <w:numFmt w:val="bullet"/>
      <w:lvlText w:val="•"/>
      <w:lvlJc w:val="left"/>
      <w:pPr>
        <w:tabs>
          <w:tab w:val="num" w:pos="2880"/>
        </w:tabs>
        <w:ind w:left="2880" w:hanging="360"/>
      </w:pPr>
      <w:rPr>
        <w:rFonts w:ascii="Arial" w:hAnsi="Arial" w:hint="default"/>
      </w:rPr>
    </w:lvl>
    <w:lvl w:ilvl="4" w:tplc="A5C02AF8" w:tentative="1">
      <w:start w:val="1"/>
      <w:numFmt w:val="bullet"/>
      <w:lvlText w:val="•"/>
      <w:lvlJc w:val="left"/>
      <w:pPr>
        <w:tabs>
          <w:tab w:val="num" w:pos="3600"/>
        </w:tabs>
        <w:ind w:left="3600" w:hanging="360"/>
      </w:pPr>
      <w:rPr>
        <w:rFonts w:ascii="Arial" w:hAnsi="Arial" w:hint="default"/>
      </w:rPr>
    </w:lvl>
    <w:lvl w:ilvl="5" w:tplc="C62CF8AA" w:tentative="1">
      <w:start w:val="1"/>
      <w:numFmt w:val="bullet"/>
      <w:lvlText w:val="•"/>
      <w:lvlJc w:val="left"/>
      <w:pPr>
        <w:tabs>
          <w:tab w:val="num" w:pos="4320"/>
        </w:tabs>
        <w:ind w:left="4320" w:hanging="360"/>
      </w:pPr>
      <w:rPr>
        <w:rFonts w:ascii="Arial" w:hAnsi="Arial" w:hint="default"/>
      </w:rPr>
    </w:lvl>
    <w:lvl w:ilvl="6" w:tplc="3E20BE2A" w:tentative="1">
      <w:start w:val="1"/>
      <w:numFmt w:val="bullet"/>
      <w:lvlText w:val="•"/>
      <w:lvlJc w:val="left"/>
      <w:pPr>
        <w:tabs>
          <w:tab w:val="num" w:pos="5040"/>
        </w:tabs>
        <w:ind w:left="5040" w:hanging="360"/>
      </w:pPr>
      <w:rPr>
        <w:rFonts w:ascii="Arial" w:hAnsi="Arial" w:hint="default"/>
      </w:rPr>
    </w:lvl>
    <w:lvl w:ilvl="7" w:tplc="FC12C180" w:tentative="1">
      <w:start w:val="1"/>
      <w:numFmt w:val="bullet"/>
      <w:lvlText w:val="•"/>
      <w:lvlJc w:val="left"/>
      <w:pPr>
        <w:tabs>
          <w:tab w:val="num" w:pos="5760"/>
        </w:tabs>
        <w:ind w:left="5760" w:hanging="360"/>
      </w:pPr>
      <w:rPr>
        <w:rFonts w:ascii="Arial" w:hAnsi="Arial" w:hint="default"/>
      </w:rPr>
    </w:lvl>
    <w:lvl w:ilvl="8" w:tplc="FD78B2F2" w:tentative="1">
      <w:start w:val="1"/>
      <w:numFmt w:val="bullet"/>
      <w:lvlText w:val="•"/>
      <w:lvlJc w:val="left"/>
      <w:pPr>
        <w:tabs>
          <w:tab w:val="num" w:pos="6480"/>
        </w:tabs>
        <w:ind w:left="6480" w:hanging="360"/>
      </w:pPr>
      <w:rPr>
        <w:rFonts w:ascii="Arial" w:hAnsi="Arial" w:hint="default"/>
      </w:rPr>
    </w:lvl>
  </w:abstractNum>
  <w:abstractNum w:abstractNumId="27">
    <w:nsid w:val="4C4F2C9E"/>
    <w:multiLevelType w:val="hybridMultilevel"/>
    <w:tmpl w:val="A8CC0FE8"/>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E3058A6"/>
    <w:multiLevelType w:val="hybridMultilevel"/>
    <w:tmpl w:val="5DFE52D8"/>
    <w:lvl w:ilvl="0" w:tplc="7F3CB6F2">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EA7291F"/>
    <w:multiLevelType w:val="hybridMultilevel"/>
    <w:tmpl w:val="A89A9BC4"/>
    <w:lvl w:ilvl="0" w:tplc="7F3CB6F2">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F967856"/>
    <w:multiLevelType w:val="hybridMultilevel"/>
    <w:tmpl w:val="B5EE1BF6"/>
    <w:lvl w:ilvl="0" w:tplc="116CC346">
      <w:start w:val="1"/>
      <w:numFmt w:val="bullet"/>
      <w:lvlText w:val="•"/>
      <w:lvlJc w:val="left"/>
      <w:pPr>
        <w:tabs>
          <w:tab w:val="num" w:pos="720"/>
        </w:tabs>
        <w:ind w:left="720" w:hanging="360"/>
      </w:pPr>
      <w:rPr>
        <w:rFonts w:ascii="Arial" w:hAnsi="Arial" w:hint="default"/>
      </w:rPr>
    </w:lvl>
    <w:lvl w:ilvl="1" w:tplc="E3245DBA">
      <w:start w:val="1"/>
      <w:numFmt w:val="bullet"/>
      <w:lvlText w:val="•"/>
      <w:lvlJc w:val="left"/>
      <w:pPr>
        <w:tabs>
          <w:tab w:val="num" w:pos="1440"/>
        </w:tabs>
        <w:ind w:left="1440" w:hanging="360"/>
      </w:pPr>
      <w:rPr>
        <w:rFonts w:ascii="Arial" w:hAnsi="Arial" w:hint="default"/>
      </w:rPr>
    </w:lvl>
    <w:lvl w:ilvl="2" w:tplc="425C32BE" w:tentative="1">
      <w:start w:val="1"/>
      <w:numFmt w:val="bullet"/>
      <w:lvlText w:val="•"/>
      <w:lvlJc w:val="left"/>
      <w:pPr>
        <w:tabs>
          <w:tab w:val="num" w:pos="2160"/>
        </w:tabs>
        <w:ind w:left="2160" w:hanging="360"/>
      </w:pPr>
      <w:rPr>
        <w:rFonts w:ascii="Arial" w:hAnsi="Arial" w:hint="default"/>
      </w:rPr>
    </w:lvl>
    <w:lvl w:ilvl="3" w:tplc="1C4868AA" w:tentative="1">
      <w:start w:val="1"/>
      <w:numFmt w:val="bullet"/>
      <w:lvlText w:val="•"/>
      <w:lvlJc w:val="left"/>
      <w:pPr>
        <w:tabs>
          <w:tab w:val="num" w:pos="2880"/>
        </w:tabs>
        <w:ind w:left="2880" w:hanging="360"/>
      </w:pPr>
      <w:rPr>
        <w:rFonts w:ascii="Arial" w:hAnsi="Arial" w:hint="default"/>
      </w:rPr>
    </w:lvl>
    <w:lvl w:ilvl="4" w:tplc="A5C02AF8" w:tentative="1">
      <w:start w:val="1"/>
      <w:numFmt w:val="bullet"/>
      <w:lvlText w:val="•"/>
      <w:lvlJc w:val="left"/>
      <w:pPr>
        <w:tabs>
          <w:tab w:val="num" w:pos="3600"/>
        </w:tabs>
        <w:ind w:left="3600" w:hanging="360"/>
      </w:pPr>
      <w:rPr>
        <w:rFonts w:ascii="Arial" w:hAnsi="Arial" w:hint="default"/>
      </w:rPr>
    </w:lvl>
    <w:lvl w:ilvl="5" w:tplc="C62CF8AA" w:tentative="1">
      <w:start w:val="1"/>
      <w:numFmt w:val="bullet"/>
      <w:lvlText w:val="•"/>
      <w:lvlJc w:val="left"/>
      <w:pPr>
        <w:tabs>
          <w:tab w:val="num" w:pos="4320"/>
        </w:tabs>
        <w:ind w:left="4320" w:hanging="360"/>
      </w:pPr>
      <w:rPr>
        <w:rFonts w:ascii="Arial" w:hAnsi="Arial" w:hint="default"/>
      </w:rPr>
    </w:lvl>
    <w:lvl w:ilvl="6" w:tplc="3E20BE2A" w:tentative="1">
      <w:start w:val="1"/>
      <w:numFmt w:val="bullet"/>
      <w:lvlText w:val="•"/>
      <w:lvlJc w:val="left"/>
      <w:pPr>
        <w:tabs>
          <w:tab w:val="num" w:pos="5040"/>
        </w:tabs>
        <w:ind w:left="5040" w:hanging="360"/>
      </w:pPr>
      <w:rPr>
        <w:rFonts w:ascii="Arial" w:hAnsi="Arial" w:hint="default"/>
      </w:rPr>
    </w:lvl>
    <w:lvl w:ilvl="7" w:tplc="FC12C180" w:tentative="1">
      <w:start w:val="1"/>
      <w:numFmt w:val="bullet"/>
      <w:lvlText w:val="•"/>
      <w:lvlJc w:val="left"/>
      <w:pPr>
        <w:tabs>
          <w:tab w:val="num" w:pos="5760"/>
        </w:tabs>
        <w:ind w:left="5760" w:hanging="360"/>
      </w:pPr>
      <w:rPr>
        <w:rFonts w:ascii="Arial" w:hAnsi="Arial" w:hint="default"/>
      </w:rPr>
    </w:lvl>
    <w:lvl w:ilvl="8" w:tplc="FD78B2F2" w:tentative="1">
      <w:start w:val="1"/>
      <w:numFmt w:val="bullet"/>
      <w:lvlText w:val="•"/>
      <w:lvlJc w:val="left"/>
      <w:pPr>
        <w:tabs>
          <w:tab w:val="num" w:pos="6480"/>
        </w:tabs>
        <w:ind w:left="6480" w:hanging="360"/>
      </w:pPr>
      <w:rPr>
        <w:rFonts w:ascii="Arial" w:hAnsi="Arial" w:hint="default"/>
      </w:rPr>
    </w:lvl>
  </w:abstractNum>
  <w:abstractNum w:abstractNumId="31">
    <w:nsid w:val="501F0203"/>
    <w:multiLevelType w:val="hybridMultilevel"/>
    <w:tmpl w:val="DB82CCE0"/>
    <w:lvl w:ilvl="0" w:tplc="14D6DCBA">
      <w:start w:val="1"/>
      <w:numFmt w:val="bullet"/>
      <w:lvlText w:val="-"/>
      <w:lvlJc w:val="left"/>
      <w:pPr>
        <w:ind w:left="720" w:hanging="360"/>
      </w:pPr>
      <w:rPr>
        <w:rFonts w:ascii="Times New Roman" w:hAnsi="Times New Roman"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19A4360"/>
    <w:multiLevelType w:val="hybridMultilevel"/>
    <w:tmpl w:val="1276BBBE"/>
    <w:lvl w:ilvl="0" w:tplc="9980665C">
      <w:start w:val="1"/>
      <w:numFmt w:val="bullet"/>
      <w:lvlText w:val="•"/>
      <w:lvlJc w:val="left"/>
      <w:pPr>
        <w:tabs>
          <w:tab w:val="num" w:pos="720"/>
        </w:tabs>
        <w:ind w:left="720" w:hanging="360"/>
      </w:pPr>
      <w:rPr>
        <w:rFonts w:ascii="Arial" w:hAnsi="Arial" w:hint="default"/>
      </w:rPr>
    </w:lvl>
    <w:lvl w:ilvl="1" w:tplc="14D6DCBA">
      <w:start w:val="1"/>
      <w:numFmt w:val="bullet"/>
      <w:lvlText w:val="-"/>
      <w:lvlJc w:val="left"/>
      <w:pPr>
        <w:tabs>
          <w:tab w:val="num" w:pos="1440"/>
        </w:tabs>
        <w:ind w:left="1440" w:hanging="360"/>
      </w:pPr>
      <w:rPr>
        <w:rFonts w:ascii="Times New Roman" w:hAnsi="Times New Roman" w:hint="default"/>
        <w:b/>
        <w:color w:val="auto"/>
        <w:sz w:val="24"/>
      </w:rPr>
    </w:lvl>
    <w:lvl w:ilvl="2" w:tplc="A94EBC14" w:tentative="1">
      <w:start w:val="1"/>
      <w:numFmt w:val="bullet"/>
      <w:lvlText w:val="•"/>
      <w:lvlJc w:val="left"/>
      <w:pPr>
        <w:tabs>
          <w:tab w:val="num" w:pos="2160"/>
        </w:tabs>
        <w:ind w:left="2160" w:hanging="360"/>
      </w:pPr>
      <w:rPr>
        <w:rFonts w:ascii="Arial" w:hAnsi="Arial" w:hint="default"/>
      </w:rPr>
    </w:lvl>
    <w:lvl w:ilvl="3" w:tplc="FCC6F8FA" w:tentative="1">
      <w:start w:val="1"/>
      <w:numFmt w:val="bullet"/>
      <w:lvlText w:val="•"/>
      <w:lvlJc w:val="left"/>
      <w:pPr>
        <w:tabs>
          <w:tab w:val="num" w:pos="2880"/>
        </w:tabs>
        <w:ind w:left="2880" w:hanging="360"/>
      </w:pPr>
      <w:rPr>
        <w:rFonts w:ascii="Arial" w:hAnsi="Arial" w:hint="default"/>
      </w:rPr>
    </w:lvl>
    <w:lvl w:ilvl="4" w:tplc="1E4E118E" w:tentative="1">
      <w:start w:val="1"/>
      <w:numFmt w:val="bullet"/>
      <w:lvlText w:val="•"/>
      <w:lvlJc w:val="left"/>
      <w:pPr>
        <w:tabs>
          <w:tab w:val="num" w:pos="3600"/>
        </w:tabs>
        <w:ind w:left="3600" w:hanging="360"/>
      </w:pPr>
      <w:rPr>
        <w:rFonts w:ascii="Arial" w:hAnsi="Arial" w:hint="default"/>
      </w:rPr>
    </w:lvl>
    <w:lvl w:ilvl="5" w:tplc="F33E4260" w:tentative="1">
      <w:start w:val="1"/>
      <w:numFmt w:val="bullet"/>
      <w:lvlText w:val="•"/>
      <w:lvlJc w:val="left"/>
      <w:pPr>
        <w:tabs>
          <w:tab w:val="num" w:pos="4320"/>
        </w:tabs>
        <w:ind w:left="4320" w:hanging="360"/>
      </w:pPr>
      <w:rPr>
        <w:rFonts w:ascii="Arial" w:hAnsi="Arial" w:hint="default"/>
      </w:rPr>
    </w:lvl>
    <w:lvl w:ilvl="6" w:tplc="C5746D74" w:tentative="1">
      <w:start w:val="1"/>
      <w:numFmt w:val="bullet"/>
      <w:lvlText w:val="•"/>
      <w:lvlJc w:val="left"/>
      <w:pPr>
        <w:tabs>
          <w:tab w:val="num" w:pos="5040"/>
        </w:tabs>
        <w:ind w:left="5040" w:hanging="360"/>
      </w:pPr>
      <w:rPr>
        <w:rFonts w:ascii="Arial" w:hAnsi="Arial" w:hint="default"/>
      </w:rPr>
    </w:lvl>
    <w:lvl w:ilvl="7" w:tplc="8B3296EE" w:tentative="1">
      <w:start w:val="1"/>
      <w:numFmt w:val="bullet"/>
      <w:lvlText w:val="•"/>
      <w:lvlJc w:val="left"/>
      <w:pPr>
        <w:tabs>
          <w:tab w:val="num" w:pos="5760"/>
        </w:tabs>
        <w:ind w:left="5760" w:hanging="360"/>
      </w:pPr>
      <w:rPr>
        <w:rFonts w:ascii="Arial" w:hAnsi="Arial" w:hint="default"/>
      </w:rPr>
    </w:lvl>
    <w:lvl w:ilvl="8" w:tplc="98EC1118" w:tentative="1">
      <w:start w:val="1"/>
      <w:numFmt w:val="bullet"/>
      <w:lvlText w:val="•"/>
      <w:lvlJc w:val="left"/>
      <w:pPr>
        <w:tabs>
          <w:tab w:val="num" w:pos="6480"/>
        </w:tabs>
        <w:ind w:left="6480" w:hanging="360"/>
      </w:pPr>
      <w:rPr>
        <w:rFonts w:ascii="Arial" w:hAnsi="Arial" w:hint="default"/>
      </w:rPr>
    </w:lvl>
  </w:abstractNum>
  <w:abstractNum w:abstractNumId="33">
    <w:nsid w:val="51FA2C5B"/>
    <w:multiLevelType w:val="hybridMultilevel"/>
    <w:tmpl w:val="ADA4D8E2"/>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2C350CE"/>
    <w:multiLevelType w:val="hybridMultilevel"/>
    <w:tmpl w:val="49CA6246"/>
    <w:lvl w:ilvl="0" w:tplc="14D6DCB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4F6393D"/>
    <w:multiLevelType w:val="hybridMultilevel"/>
    <w:tmpl w:val="1E74B9B6"/>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56D6EE7"/>
    <w:multiLevelType w:val="hybridMultilevel"/>
    <w:tmpl w:val="49BAB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3E0159"/>
    <w:multiLevelType w:val="hybridMultilevel"/>
    <w:tmpl w:val="BEC62F94"/>
    <w:lvl w:ilvl="0" w:tplc="CCD6DB68">
      <w:start w:val="1"/>
      <w:numFmt w:val="bullet"/>
      <w:lvlText w:val="•"/>
      <w:lvlJc w:val="left"/>
      <w:pPr>
        <w:tabs>
          <w:tab w:val="num" w:pos="720"/>
        </w:tabs>
        <w:ind w:left="720" w:hanging="360"/>
      </w:pPr>
      <w:rPr>
        <w:rFonts w:ascii="Arial" w:hAnsi="Arial" w:hint="default"/>
      </w:rPr>
    </w:lvl>
    <w:lvl w:ilvl="1" w:tplc="AD062F68" w:tentative="1">
      <w:start w:val="1"/>
      <w:numFmt w:val="bullet"/>
      <w:lvlText w:val="•"/>
      <w:lvlJc w:val="left"/>
      <w:pPr>
        <w:tabs>
          <w:tab w:val="num" w:pos="1440"/>
        </w:tabs>
        <w:ind w:left="1440" w:hanging="360"/>
      </w:pPr>
      <w:rPr>
        <w:rFonts w:ascii="Arial" w:hAnsi="Arial" w:hint="default"/>
      </w:rPr>
    </w:lvl>
    <w:lvl w:ilvl="2" w:tplc="270EBA2C" w:tentative="1">
      <w:start w:val="1"/>
      <w:numFmt w:val="bullet"/>
      <w:lvlText w:val="•"/>
      <w:lvlJc w:val="left"/>
      <w:pPr>
        <w:tabs>
          <w:tab w:val="num" w:pos="2160"/>
        </w:tabs>
        <w:ind w:left="2160" w:hanging="360"/>
      </w:pPr>
      <w:rPr>
        <w:rFonts w:ascii="Arial" w:hAnsi="Arial" w:hint="default"/>
      </w:rPr>
    </w:lvl>
    <w:lvl w:ilvl="3" w:tplc="C41872EE" w:tentative="1">
      <w:start w:val="1"/>
      <w:numFmt w:val="bullet"/>
      <w:lvlText w:val="•"/>
      <w:lvlJc w:val="left"/>
      <w:pPr>
        <w:tabs>
          <w:tab w:val="num" w:pos="2880"/>
        </w:tabs>
        <w:ind w:left="2880" w:hanging="360"/>
      </w:pPr>
      <w:rPr>
        <w:rFonts w:ascii="Arial" w:hAnsi="Arial" w:hint="default"/>
      </w:rPr>
    </w:lvl>
    <w:lvl w:ilvl="4" w:tplc="AA701ACC" w:tentative="1">
      <w:start w:val="1"/>
      <w:numFmt w:val="bullet"/>
      <w:lvlText w:val="•"/>
      <w:lvlJc w:val="left"/>
      <w:pPr>
        <w:tabs>
          <w:tab w:val="num" w:pos="3600"/>
        </w:tabs>
        <w:ind w:left="3600" w:hanging="360"/>
      </w:pPr>
      <w:rPr>
        <w:rFonts w:ascii="Arial" w:hAnsi="Arial" w:hint="default"/>
      </w:rPr>
    </w:lvl>
    <w:lvl w:ilvl="5" w:tplc="644AEBB6" w:tentative="1">
      <w:start w:val="1"/>
      <w:numFmt w:val="bullet"/>
      <w:lvlText w:val="•"/>
      <w:lvlJc w:val="left"/>
      <w:pPr>
        <w:tabs>
          <w:tab w:val="num" w:pos="4320"/>
        </w:tabs>
        <w:ind w:left="4320" w:hanging="360"/>
      </w:pPr>
      <w:rPr>
        <w:rFonts w:ascii="Arial" w:hAnsi="Arial" w:hint="default"/>
      </w:rPr>
    </w:lvl>
    <w:lvl w:ilvl="6" w:tplc="68D638A6" w:tentative="1">
      <w:start w:val="1"/>
      <w:numFmt w:val="bullet"/>
      <w:lvlText w:val="•"/>
      <w:lvlJc w:val="left"/>
      <w:pPr>
        <w:tabs>
          <w:tab w:val="num" w:pos="5040"/>
        </w:tabs>
        <w:ind w:left="5040" w:hanging="360"/>
      </w:pPr>
      <w:rPr>
        <w:rFonts w:ascii="Arial" w:hAnsi="Arial" w:hint="default"/>
      </w:rPr>
    </w:lvl>
    <w:lvl w:ilvl="7" w:tplc="912491AA" w:tentative="1">
      <w:start w:val="1"/>
      <w:numFmt w:val="bullet"/>
      <w:lvlText w:val="•"/>
      <w:lvlJc w:val="left"/>
      <w:pPr>
        <w:tabs>
          <w:tab w:val="num" w:pos="5760"/>
        </w:tabs>
        <w:ind w:left="5760" w:hanging="360"/>
      </w:pPr>
      <w:rPr>
        <w:rFonts w:ascii="Arial" w:hAnsi="Arial" w:hint="default"/>
      </w:rPr>
    </w:lvl>
    <w:lvl w:ilvl="8" w:tplc="9AF665A8" w:tentative="1">
      <w:start w:val="1"/>
      <w:numFmt w:val="bullet"/>
      <w:lvlText w:val="•"/>
      <w:lvlJc w:val="left"/>
      <w:pPr>
        <w:tabs>
          <w:tab w:val="num" w:pos="6480"/>
        </w:tabs>
        <w:ind w:left="6480" w:hanging="360"/>
      </w:pPr>
      <w:rPr>
        <w:rFonts w:ascii="Arial" w:hAnsi="Arial" w:hint="default"/>
      </w:rPr>
    </w:lvl>
  </w:abstractNum>
  <w:abstractNum w:abstractNumId="38">
    <w:nsid w:val="5AEE1FBA"/>
    <w:multiLevelType w:val="hybridMultilevel"/>
    <w:tmpl w:val="9A74C6C2"/>
    <w:lvl w:ilvl="0" w:tplc="14D6DCBA">
      <w:start w:val="1"/>
      <w:numFmt w:val="bullet"/>
      <w:lvlText w:val="-"/>
      <w:lvlJc w:val="left"/>
      <w:pPr>
        <w:ind w:left="927"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CD230D0"/>
    <w:multiLevelType w:val="hybridMultilevel"/>
    <w:tmpl w:val="8B800FCC"/>
    <w:lvl w:ilvl="0" w:tplc="7F3CB6F2">
      <w:start w:val="1"/>
      <w:numFmt w:val="bullet"/>
      <w:lvlText w:val="•"/>
      <w:lvlJc w:val="left"/>
      <w:pPr>
        <w:tabs>
          <w:tab w:val="num" w:pos="720"/>
        </w:tabs>
        <w:ind w:left="720" w:hanging="360"/>
      </w:pPr>
      <w:rPr>
        <w:rFonts w:ascii="Times New Roman" w:hAnsi="Times New Roman" w:hint="default"/>
      </w:rPr>
    </w:lvl>
    <w:lvl w:ilvl="1" w:tplc="0818E352">
      <w:start w:val="1"/>
      <w:numFmt w:val="bullet"/>
      <w:lvlText w:val="•"/>
      <w:lvlJc w:val="left"/>
      <w:pPr>
        <w:tabs>
          <w:tab w:val="num" w:pos="1440"/>
        </w:tabs>
        <w:ind w:left="1440" w:hanging="360"/>
      </w:pPr>
      <w:rPr>
        <w:rFonts w:ascii="Times New Roman" w:hAnsi="Times New Roman" w:hint="default"/>
      </w:rPr>
    </w:lvl>
    <w:lvl w:ilvl="2" w:tplc="68A84A88" w:tentative="1">
      <w:start w:val="1"/>
      <w:numFmt w:val="bullet"/>
      <w:lvlText w:val="•"/>
      <w:lvlJc w:val="left"/>
      <w:pPr>
        <w:tabs>
          <w:tab w:val="num" w:pos="2160"/>
        </w:tabs>
        <w:ind w:left="2160" w:hanging="360"/>
      </w:pPr>
      <w:rPr>
        <w:rFonts w:ascii="Times New Roman" w:hAnsi="Times New Roman" w:hint="default"/>
      </w:rPr>
    </w:lvl>
    <w:lvl w:ilvl="3" w:tplc="B03432C2" w:tentative="1">
      <w:start w:val="1"/>
      <w:numFmt w:val="bullet"/>
      <w:lvlText w:val="•"/>
      <w:lvlJc w:val="left"/>
      <w:pPr>
        <w:tabs>
          <w:tab w:val="num" w:pos="2880"/>
        </w:tabs>
        <w:ind w:left="2880" w:hanging="360"/>
      </w:pPr>
      <w:rPr>
        <w:rFonts w:ascii="Times New Roman" w:hAnsi="Times New Roman" w:hint="default"/>
      </w:rPr>
    </w:lvl>
    <w:lvl w:ilvl="4" w:tplc="8AC29BB2" w:tentative="1">
      <w:start w:val="1"/>
      <w:numFmt w:val="bullet"/>
      <w:lvlText w:val="•"/>
      <w:lvlJc w:val="left"/>
      <w:pPr>
        <w:tabs>
          <w:tab w:val="num" w:pos="3600"/>
        </w:tabs>
        <w:ind w:left="3600" w:hanging="360"/>
      </w:pPr>
      <w:rPr>
        <w:rFonts w:ascii="Times New Roman" w:hAnsi="Times New Roman" w:hint="default"/>
      </w:rPr>
    </w:lvl>
    <w:lvl w:ilvl="5" w:tplc="8C16AAB0" w:tentative="1">
      <w:start w:val="1"/>
      <w:numFmt w:val="bullet"/>
      <w:lvlText w:val="•"/>
      <w:lvlJc w:val="left"/>
      <w:pPr>
        <w:tabs>
          <w:tab w:val="num" w:pos="4320"/>
        </w:tabs>
        <w:ind w:left="4320" w:hanging="360"/>
      </w:pPr>
      <w:rPr>
        <w:rFonts w:ascii="Times New Roman" w:hAnsi="Times New Roman" w:hint="default"/>
      </w:rPr>
    </w:lvl>
    <w:lvl w:ilvl="6" w:tplc="A748DED0" w:tentative="1">
      <w:start w:val="1"/>
      <w:numFmt w:val="bullet"/>
      <w:lvlText w:val="•"/>
      <w:lvlJc w:val="left"/>
      <w:pPr>
        <w:tabs>
          <w:tab w:val="num" w:pos="5040"/>
        </w:tabs>
        <w:ind w:left="5040" w:hanging="360"/>
      </w:pPr>
      <w:rPr>
        <w:rFonts w:ascii="Times New Roman" w:hAnsi="Times New Roman" w:hint="default"/>
      </w:rPr>
    </w:lvl>
    <w:lvl w:ilvl="7" w:tplc="92541BB2" w:tentative="1">
      <w:start w:val="1"/>
      <w:numFmt w:val="bullet"/>
      <w:lvlText w:val="•"/>
      <w:lvlJc w:val="left"/>
      <w:pPr>
        <w:tabs>
          <w:tab w:val="num" w:pos="5760"/>
        </w:tabs>
        <w:ind w:left="5760" w:hanging="360"/>
      </w:pPr>
      <w:rPr>
        <w:rFonts w:ascii="Times New Roman" w:hAnsi="Times New Roman" w:hint="default"/>
      </w:rPr>
    </w:lvl>
    <w:lvl w:ilvl="8" w:tplc="C468483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D38728C"/>
    <w:multiLevelType w:val="hybridMultilevel"/>
    <w:tmpl w:val="6D92DA98"/>
    <w:lvl w:ilvl="0" w:tplc="AC0CCB0E">
      <w:start w:val="1"/>
      <w:numFmt w:val="bullet"/>
      <w:lvlText w:val="•"/>
      <w:lvlJc w:val="left"/>
      <w:pPr>
        <w:tabs>
          <w:tab w:val="num" w:pos="720"/>
        </w:tabs>
        <w:ind w:left="720" w:hanging="360"/>
      </w:pPr>
      <w:rPr>
        <w:rFonts w:ascii="Arial" w:hAnsi="Arial" w:hint="default"/>
      </w:rPr>
    </w:lvl>
    <w:lvl w:ilvl="1" w:tplc="6E0C35B4" w:tentative="1">
      <w:start w:val="1"/>
      <w:numFmt w:val="bullet"/>
      <w:lvlText w:val="•"/>
      <w:lvlJc w:val="left"/>
      <w:pPr>
        <w:tabs>
          <w:tab w:val="num" w:pos="1440"/>
        </w:tabs>
        <w:ind w:left="1440" w:hanging="360"/>
      </w:pPr>
      <w:rPr>
        <w:rFonts w:ascii="Arial" w:hAnsi="Arial" w:hint="default"/>
      </w:rPr>
    </w:lvl>
    <w:lvl w:ilvl="2" w:tplc="B55AAC4C" w:tentative="1">
      <w:start w:val="1"/>
      <w:numFmt w:val="bullet"/>
      <w:lvlText w:val="•"/>
      <w:lvlJc w:val="left"/>
      <w:pPr>
        <w:tabs>
          <w:tab w:val="num" w:pos="2160"/>
        </w:tabs>
        <w:ind w:left="2160" w:hanging="360"/>
      </w:pPr>
      <w:rPr>
        <w:rFonts w:ascii="Arial" w:hAnsi="Arial" w:hint="default"/>
      </w:rPr>
    </w:lvl>
    <w:lvl w:ilvl="3" w:tplc="52A2615C" w:tentative="1">
      <w:start w:val="1"/>
      <w:numFmt w:val="bullet"/>
      <w:lvlText w:val="•"/>
      <w:lvlJc w:val="left"/>
      <w:pPr>
        <w:tabs>
          <w:tab w:val="num" w:pos="2880"/>
        </w:tabs>
        <w:ind w:left="2880" w:hanging="360"/>
      </w:pPr>
      <w:rPr>
        <w:rFonts w:ascii="Arial" w:hAnsi="Arial" w:hint="default"/>
      </w:rPr>
    </w:lvl>
    <w:lvl w:ilvl="4" w:tplc="7C60D01C" w:tentative="1">
      <w:start w:val="1"/>
      <w:numFmt w:val="bullet"/>
      <w:lvlText w:val="•"/>
      <w:lvlJc w:val="left"/>
      <w:pPr>
        <w:tabs>
          <w:tab w:val="num" w:pos="3600"/>
        </w:tabs>
        <w:ind w:left="3600" w:hanging="360"/>
      </w:pPr>
      <w:rPr>
        <w:rFonts w:ascii="Arial" w:hAnsi="Arial" w:hint="default"/>
      </w:rPr>
    </w:lvl>
    <w:lvl w:ilvl="5" w:tplc="41C0D19A" w:tentative="1">
      <w:start w:val="1"/>
      <w:numFmt w:val="bullet"/>
      <w:lvlText w:val="•"/>
      <w:lvlJc w:val="left"/>
      <w:pPr>
        <w:tabs>
          <w:tab w:val="num" w:pos="4320"/>
        </w:tabs>
        <w:ind w:left="4320" w:hanging="360"/>
      </w:pPr>
      <w:rPr>
        <w:rFonts w:ascii="Arial" w:hAnsi="Arial" w:hint="default"/>
      </w:rPr>
    </w:lvl>
    <w:lvl w:ilvl="6" w:tplc="81DC5B90" w:tentative="1">
      <w:start w:val="1"/>
      <w:numFmt w:val="bullet"/>
      <w:lvlText w:val="•"/>
      <w:lvlJc w:val="left"/>
      <w:pPr>
        <w:tabs>
          <w:tab w:val="num" w:pos="5040"/>
        </w:tabs>
        <w:ind w:left="5040" w:hanging="360"/>
      </w:pPr>
      <w:rPr>
        <w:rFonts w:ascii="Arial" w:hAnsi="Arial" w:hint="default"/>
      </w:rPr>
    </w:lvl>
    <w:lvl w:ilvl="7" w:tplc="29924AB0" w:tentative="1">
      <w:start w:val="1"/>
      <w:numFmt w:val="bullet"/>
      <w:lvlText w:val="•"/>
      <w:lvlJc w:val="left"/>
      <w:pPr>
        <w:tabs>
          <w:tab w:val="num" w:pos="5760"/>
        </w:tabs>
        <w:ind w:left="5760" w:hanging="360"/>
      </w:pPr>
      <w:rPr>
        <w:rFonts w:ascii="Arial" w:hAnsi="Arial" w:hint="default"/>
      </w:rPr>
    </w:lvl>
    <w:lvl w:ilvl="8" w:tplc="D89C846A" w:tentative="1">
      <w:start w:val="1"/>
      <w:numFmt w:val="bullet"/>
      <w:lvlText w:val="•"/>
      <w:lvlJc w:val="left"/>
      <w:pPr>
        <w:tabs>
          <w:tab w:val="num" w:pos="6480"/>
        </w:tabs>
        <w:ind w:left="6480" w:hanging="360"/>
      </w:pPr>
      <w:rPr>
        <w:rFonts w:ascii="Arial" w:hAnsi="Arial" w:hint="default"/>
      </w:rPr>
    </w:lvl>
  </w:abstractNum>
  <w:abstractNum w:abstractNumId="41">
    <w:nsid w:val="6D855ADD"/>
    <w:multiLevelType w:val="hybridMultilevel"/>
    <w:tmpl w:val="1ABCD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FE745DA"/>
    <w:multiLevelType w:val="hybridMultilevel"/>
    <w:tmpl w:val="107A58B2"/>
    <w:lvl w:ilvl="0" w:tplc="AC0CCB0E">
      <w:start w:val="1"/>
      <w:numFmt w:val="bullet"/>
      <w:lvlText w:val="•"/>
      <w:lvlJc w:val="left"/>
      <w:pPr>
        <w:ind w:left="720" w:hanging="360"/>
      </w:pPr>
      <w:rPr>
        <w:rFonts w:ascii="Arial" w:hAnsi="Arial" w:hint="default"/>
      </w:rPr>
    </w:lvl>
    <w:lvl w:ilvl="1" w:tplc="14D6DCBA">
      <w:start w:val="1"/>
      <w:numFmt w:val="bullet"/>
      <w:lvlText w:val="-"/>
      <w:lvlJc w:val="left"/>
      <w:pPr>
        <w:ind w:left="1440" w:hanging="360"/>
      </w:pPr>
      <w:rPr>
        <w:rFonts w:ascii="Times New Roman" w:hAnsi="Times New Roman" w:hint="default"/>
        <w:b/>
        <w:color w:val="auto"/>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1A34D8C"/>
    <w:multiLevelType w:val="hybridMultilevel"/>
    <w:tmpl w:val="969A3B8C"/>
    <w:lvl w:ilvl="0" w:tplc="FB70BD20">
      <w:start w:val="2"/>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1EE095C"/>
    <w:multiLevelType w:val="hybridMultilevel"/>
    <w:tmpl w:val="A3D4A2BC"/>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3526044"/>
    <w:multiLevelType w:val="hybridMultilevel"/>
    <w:tmpl w:val="B9B03A04"/>
    <w:lvl w:ilvl="0" w:tplc="30D22D10">
      <w:start w:val="1"/>
      <w:numFmt w:val="bullet"/>
      <w:lvlText w:val="•"/>
      <w:lvlJc w:val="left"/>
      <w:pPr>
        <w:tabs>
          <w:tab w:val="num" w:pos="720"/>
        </w:tabs>
        <w:ind w:left="720" w:hanging="360"/>
      </w:pPr>
      <w:rPr>
        <w:rFonts w:ascii="Arial" w:hAnsi="Arial" w:hint="default"/>
      </w:rPr>
    </w:lvl>
    <w:lvl w:ilvl="1" w:tplc="21BCB0BE">
      <w:numFmt w:val="bullet"/>
      <w:lvlText w:val="•"/>
      <w:lvlJc w:val="left"/>
      <w:pPr>
        <w:tabs>
          <w:tab w:val="num" w:pos="1440"/>
        </w:tabs>
        <w:ind w:left="1440" w:hanging="360"/>
      </w:pPr>
      <w:rPr>
        <w:rFonts w:ascii="Arial" w:hAnsi="Arial" w:hint="default"/>
      </w:rPr>
    </w:lvl>
    <w:lvl w:ilvl="2" w:tplc="D87ED3B2" w:tentative="1">
      <w:start w:val="1"/>
      <w:numFmt w:val="bullet"/>
      <w:lvlText w:val="•"/>
      <w:lvlJc w:val="left"/>
      <w:pPr>
        <w:tabs>
          <w:tab w:val="num" w:pos="2160"/>
        </w:tabs>
        <w:ind w:left="2160" w:hanging="360"/>
      </w:pPr>
      <w:rPr>
        <w:rFonts w:ascii="Arial" w:hAnsi="Arial" w:hint="default"/>
      </w:rPr>
    </w:lvl>
    <w:lvl w:ilvl="3" w:tplc="CB3E97CE" w:tentative="1">
      <w:start w:val="1"/>
      <w:numFmt w:val="bullet"/>
      <w:lvlText w:val="•"/>
      <w:lvlJc w:val="left"/>
      <w:pPr>
        <w:tabs>
          <w:tab w:val="num" w:pos="2880"/>
        </w:tabs>
        <w:ind w:left="2880" w:hanging="360"/>
      </w:pPr>
      <w:rPr>
        <w:rFonts w:ascii="Arial" w:hAnsi="Arial" w:hint="default"/>
      </w:rPr>
    </w:lvl>
    <w:lvl w:ilvl="4" w:tplc="67CC6B64" w:tentative="1">
      <w:start w:val="1"/>
      <w:numFmt w:val="bullet"/>
      <w:lvlText w:val="•"/>
      <w:lvlJc w:val="left"/>
      <w:pPr>
        <w:tabs>
          <w:tab w:val="num" w:pos="3600"/>
        </w:tabs>
        <w:ind w:left="3600" w:hanging="360"/>
      </w:pPr>
      <w:rPr>
        <w:rFonts w:ascii="Arial" w:hAnsi="Arial" w:hint="default"/>
      </w:rPr>
    </w:lvl>
    <w:lvl w:ilvl="5" w:tplc="7B34213A" w:tentative="1">
      <w:start w:val="1"/>
      <w:numFmt w:val="bullet"/>
      <w:lvlText w:val="•"/>
      <w:lvlJc w:val="left"/>
      <w:pPr>
        <w:tabs>
          <w:tab w:val="num" w:pos="4320"/>
        </w:tabs>
        <w:ind w:left="4320" w:hanging="360"/>
      </w:pPr>
      <w:rPr>
        <w:rFonts w:ascii="Arial" w:hAnsi="Arial" w:hint="default"/>
      </w:rPr>
    </w:lvl>
    <w:lvl w:ilvl="6" w:tplc="22B25058" w:tentative="1">
      <w:start w:val="1"/>
      <w:numFmt w:val="bullet"/>
      <w:lvlText w:val="•"/>
      <w:lvlJc w:val="left"/>
      <w:pPr>
        <w:tabs>
          <w:tab w:val="num" w:pos="5040"/>
        </w:tabs>
        <w:ind w:left="5040" w:hanging="360"/>
      </w:pPr>
      <w:rPr>
        <w:rFonts w:ascii="Arial" w:hAnsi="Arial" w:hint="default"/>
      </w:rPr>
    </w:lvl>
    <w:lvl w:ilvl="7" w:tplc="B20C0FC2" w:tentative="1">
      <w:start w:val="1"/>
      <w:numFmt w:val="bullet"/>
      <w:lvlText w:val="•"/>
      <w:lvlJc w:val="left"/>
      <w:pPr>
        <w:tabs>
          <w:tab w:val="num" w:pos="5760"/>
        </w:tabs>
        <w:ind w:left="5760" w:hanging="360"/>
      </w:pPr>
      <w:rPr>
        <w:rFonts w:ascii="Arial" w:hAnsi="Arial" w:hint="default"/>
      </w:rPr>
    </w:lvl>
    <w:lvl w:ilvl="8" w:tplc="DB4225B8" w:tentative="1">
      <w:start w:val="1"/>
      <w:numFmt w:val="bullet"/>
      <w:lvlText w:val="•"/>
      <w:lvlJc w:val="left"/>
      <w:pPr>
        <w:tabs>
          <w:tab w:val="num" w:pos="6480"/>
        </w:tabs>
        <w:ind w:left="6480" w:hanging="360"/>
      </w:pPr>
      <w:rPr>
        <w:rFonts w:ascii="Arial" w:hAnsi="Arial" w:hint="default"/>
      </w:rPr>
    </w:lvl>
  </w:abstractNum>
  <w:abstractNum w:abstractNumId="46">
    <w:nsid w:val="77734E11"/>
    <w:multiLevelType w:val="hybridMultilevel"/>
    <w:tmpl w:val="7514F5AE"/>
    <w:lvl w:ilvl="0" w:tplc="AC0CCB0E">
      <w:start w:val="1"/>
      <w:numFmt w:val="bullet"/>
      <w:lvlText w:val="•"/>
      <w:lvlJc w:val="left"/>
      <w:pPr>
        <w:ind w:left="720" w:hanging="360"/>
      </w:pPr>
      <w:rPr>
        <w:rFonts w:ascii="Arial" w:hAnsi="Arial" w:hint="default"/>
        <w:b/>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9090F53"/>
    <w:multiLevelType w:val="hybridMultilevel"/>
    <w:tmpl w:val="1B1ECDF0"/>
    <w:lvl w:ilvl="0" w:tplc="AC0CCB0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B247893"/>
    <w:multiLevelType w:val="hybridMultilevel"/>
    <w:tmpl w:val="ED72B9D8"/>
    <w:lvl w:ilvl="0" w:tplc="07DAB0AA">
      <w:start w:val="1"/>
      <w:numFmt w:val="bullet"/>
      <w:lvlText w:val="•"/>
      <w:lvlJc w:val="left"/>
      <w:pPr>
        <w:tabs>
          <w:tab w:val="num" w:pos="720"/>
        </w:tabs>
        <w:ind w:left="720" w:hanging="360"/>
      </w:pPr>
      <w:rPr>
        <w:rFonts w:ascii="Arial" w:hAnsi="Arial" w:hint="default"/>
      </w:rPr>
    </w:lvl>
    <w:lvl w:ilvl="1" w:tplc="E7FC2C04" w:tentative="1">
      <w:start w:val="1"/>
      <w:numFmt w:val="bullet"/>
      <w:lvlText w:val="•"/>
      <w:lvlJc w:val="left"/>
      <w:pPr>
        <w:tabs>
          <w:tab w:val="num" w:pos="1440"/>
        </w:tabs>
        <w:ind w:left="1440" w:hanging="360"/>
      </w:pPr>
      <w:rPr>
        <w:rFonts w:ascii="Arial" w:hAnsi="Arial" w:hint="default"/>
      </w:rPr>
    </w:lvl>
    <w:lvl w:ilvl="2" w:tplc="0E30CBEA" w:tentative="1">
      <w:start w:val="1"/>
      <w:numFmt w:val="bullet"/>
      <w:lvlText w:val="•"/>
      <w:lvlJc w:val="left"/>
      <w:pPr>
        <w:tabs>
          <w:tab w:val="num" w:pos="2160"/>
        </w:tabs>
        <w:ind w:left="2160" w:hanging="360"/>
      </w:pPr>
      <w:rPr>
        <w:rFonts w:ascii="Arial" w:hAnsi="Arial" w:hint="default"/>
      </w:rPr>
    </w:lvl>
    <w:lvl w:ilvl="3" w:tplc="4638374A" w:tentative="1">
      <w:start w:val="1"/>
      <w:numFmt w:val="bullet"/>
      <w:lvlText w:val="•"/>
      <w:lvlJc w:val="left"/>
      <w:pPr>
        <w:tabs>
          <w:tab w:val="num" w:pos="2880"/>
        </w:tabs>
        <w:ind w:left="2880" w:hanging="360"/>
      </w:pPr>
      <w:rPr>
        <w:rFonts w:ascii="Arial" w:hAnsi="Arial" w:hint="default"/>
      </w:rPr>
    </w:lvl>
    <w:lvl w:ilvl="4" w:tplc="84B44DFE" w:tentative="1">
      <w:start w:val="1"/>
      <w:numFmt w:val="bullet"/>
      <w:lvlText w:val="•"/>
      <w:lvlJc w:val="left"/>
      <w:pPr>
        <w:tabs>
          <w:tab w:val="num" w:pos="3600"/>
        </w:tabs>
        <w:ind w:left="3600" w:hanging="360"/>
      </w:pPr>
      <w:rPr>
        <w:rFonts w:ascii="Arial" w:hAnsi="Arial" w:hint="default"/>
      </w:rPr>
    </w:lvl>
    <w:lvl w:ilvl="5" w:tplc="76B21388" w:tentative="1">
      <w:start w:val="1"/>
      <w:numFmt w:val="bullet"/>
      <w:lvlText w:val="•"/>
      <w:lvlJc w:val="left"/>
      <w:pPr>
        <w:tabs>
          <w:tab w:val="num" w:pos="4320"/>
        </w:tabs>
        <w:ind w:left="4320" w:hanging="360"/>
      </w:pPr>
      <w:rPr>
        <w:rFonts w:ascii="Arial" w:hAnsi="Arial" w:hint="default"/>
      </w:rPr>
    </w:lvl>
    <w:lvl w:ilvl="6" w:tplc="900217DA" w:tentative="1">
      <w:start w:val="1"/>
      <w:numFmt w:val="bullet"/>
      <w:lvlText w:val="•"/>
      <w:lvlJc w:val="left"/>
      <w:pPr>
        <w:tabs>
          <w:tab w:val="num" w:pos="5040"/>
        </w:tabs>
        <w:ind w:left="5040" w:hanging="360"/>
      </w:pPr>
      <w:rPr>
        <w:rFonts w:ascii="Arial" w:hAnsi="Arial" w:hint="default"/>
      </w:rPr>
    </w:lvl>
    <w:lvl w:ilvl="7" w:tplc="7C040C54" w:tentative="1">
      <w:start w:val="1"/>
      <w:numFmt w:val="bullet"/>
      <w:lvlText w:val="•"/>
      <w:lvlJc w:val="left"/>
      <w:pPr>
        <w:tabs>
          <w:tab w:val="num" w:pos="5760"/>
        </w:tabs>
        <w:ind w:left="5760" w:hanging="360"/>
      </w:pPr>
      <w:rPr>
        <w:rFonts w:ascii="Arial" w:hAnsi="Arial" w:hint="default"/>
      </w:rPr>
    </w:lvl>
    <w:lvl w:ilvl="8" w:tplc="790067C4"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11"/>
  </w:num>
  <w:num w:numId="3">
    <w:abstractNumId w:val="37"/>
  </w:num>
  <w:num w:numId="4">
    <w:abstractNumId w:val="23"/>
  </w:num>
  <w:num w:numId="5">
    <w:abstractNumId w:val="0"/>
  </w:num>
  <w:num w:numId="6">
    <w:abstractNumId w:val="18"/>
  </w:num>
  <w:num w:numId="7">
    <w:abstractNumId w:val="7"/>
  </w:num>
  <w:num w:numId="8">
    <w:abstractNumId w:val="45"/>
  </w:num>
  <w:num w:numId="9">
    <w:abstractNumId w:val="30"/>
  </w:num>
  <w:num w:numId="10">
    <w:abstractNumId w:val="5"/>
  </w:num>
  <w:num w:numId="11">
    <w:abstractNumId w:val="48"/>
  </w:num>
  <w:num w:numId="12">
    <w:abstractNumId w:val="20"/>
  </w:num>
  <w:num w:numId="13">
    <w:abstractNumId w:val="39"/>
  </w:num>
  <w:num w:numId="14">
    <w:abstractNumId w:val="14"/>
  </w:num>
  <w:num w:numId="15">
    <w:abstractNumId w:val="38"/>
  </w:num>
  <w:num w:numId="16">
    <w:abstractNumId w:val="34"/>
  </w:num>
  <w:num w:numId="17">
    <w:abstractNumId w:val="41"/>
  </w:num>
  <w:num w:numId="18">
    <w:abstractNumId w:val="43"/>
  </w:num>
  <w:num w:numId="19">
    <w:abstractNumId w:val="36"/>
  </w:num>
  <w:num w:numId="20">
    <w:abstractNumId w:val="25"/>
  </w:num>
  <w:num w:numId="21">
    <w:abstractNumId w:val="10"/>
  </w:num>
  <w:num w:numId="22">
    <w:abstractNumId w:val="24"/>
  </w:num>
  <w:num w:numId="23">
    <w:abstractNumId w:val="21"/>
  </w:num>
  <w:num w:numId="24">
    <w:abstractNumId w:val="8"/>
  </w:num>
  <w:num w:numId="25">
    <w:abstractNumId w:val="4"/>
  </w:num>
  <w:num w:numId="26">
    <w:abstractNumId w:val="15"/>
  </w:num>
  <w:num w:numId="27">
    <w:abstractNumId w:val="31"/>
  </w:num>
  <w:num w:numId="28">
    <w:abstractNumId w:val="3"/>
  </w:num>
  <w:num w:numId="29">
    <w:abstractNumId w:val="2"/>
  </w:num>
  <w:num w:numId="30">
    <w:abstractNumId w:val="26"/>
  </w:num>
  <w:num w:numId="31">
    <w:abstractNumId w:val="19"/>
  </w:num>
  <w:num w:numId="32">
    <w:abstractNumId w:val="46"/>
  </w:num>
  <w:num w:numId="33">
    <w:abstractNumId w:val="32"/>
  </w:num>
  <w:num w:numId="34">
    <w:abstractNumId w:val="42"/>
  </w:num>
  <w:num w:numId="35">
    <w:abstractNumId w:val="12"/>
  </w:num>
  <w:num w:numId="36">
    <w:abstractNumId w:val="16"/>
  </w:num>
  <w:num w:numId="37">
    <w:abstractNumId w:val="22"/>
  </w:num>
  <w:num w:numId="38">
    <w:abstractNumId w:val="13"/>
  </w:num>
  <w:num w:numId="39">
    <w:abstractNumId w:val="1"/>
  </w:num>
  <w:num w:numId="40">
    <w:abstractNumId w:val="44"/>
  </w:num>
  <w:num w:numId="41">
    <w:abstractNumId w:val="33"/>
  </w:num>
  <w:num w:numId="42">
    <w:abstractNumId w:val="47"/>
  </w:num>
  <w:num w:numId="43">
    <w:abstractNumId w:val="27"/>
  </w:num>
  <w:num w:numId="44">
    <w:abstractNumId w:val="35"/>
  </w:num>
  <w:num w:numId="45">
    <w:abstractNumId w:val="9"/>
  </w:num>
  <w:num w:numId="46">
    <w:abstractNumId w:val="6"/>
  </w:num>
  <w:num w:numId="47">
    <w:abstractNumId w:val="29"/>
  </w:num>
  <w:num w:numId="48">
    <w:abstractNumId w:val="28"/>
  </w:num>
  <w:num w:numId="49">
    <w:abstractNumId w:val="1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laus Gorsboth">
    <w15:presenceInfo w15:providerId="Windows Live" w15:userId="63dc1132d484f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F9E"/>
    <w:rsid w:val="00006303"/>
    <w:rsid w:val="0000637C"/>
    <w:rsid w:val="00011129"/>
    <w:rsid w:val="00017697"/>
    <w:rsid w:val="00017C6A"/>
    <w:rsid w:val="000238C8"/>
    <w:rsid w:val="00024202"/>
    <w:rsid w:val="0002453D"/>
    <w:rsid w:val="00030C7D"/>
    <w:rsid w:val="000342D9"/>
    <w:rsid w:val="00036389"/>
    <w:rsid w:val="00037477"/>
    <w:rsid w:val="000375AB"/>
    <w:rsid w:val="00040391"/>
    <w:rsid w:val="000408F9"/>
    <w:rsid w:val="00040EEF"/>
    <w:rsid w:val="00041413"/>
    <w:rsid w:val="00041B5D"/>
    <w:rsid w:val="000436BE"/>
    <w:rsid w:val="00046520"/>
    <w:rsid w:val="00046AFB"/>
    <w:rsid w:val="00050314"/>
    <w:rsid w:val="0005244D"/>
    <w:rsid w:val="00052D5B"/>
    <w:rsid w:val="000531FA"/>
    <w:rsid w:val="000533DB"/>
    <w:rsid w:val="000544CE"/>
    <w:rsid w:val="00054963"/>
    <w:rsid w:val="000557AC"/>
    <w:rsid w:val="0005657C"/>
    <w:rsid w:val="00056DC9"/>
    <w:rsid w:val="0006367D"/>
    <w:rsid w:val="00063ED7"/>
    <w:rsid w:val="00063FE9"/>
    <w:rsid w:val="00066172"/>
    <w:rsid w:val="0006788C"/>
    <w:rsid w:val="00067F3D"/>
    <w:rsid w:val="00070EE1"/>
    <w:rsid w:val="000733B0"/>
    <w:rsid w:val="00073AEA"/>
    <w:rsid w:val="00073E1C"/>
    <w:rsid w:val="000748C8"/>
    <w:rsid w:val="00075207"/>
    <w:rsid w:val="00076491"/>
    <w:rsid w:val="00076D13"/>
    <w:rsid w:val="00077799"/>
    <w:rsid w:val="00077AFE"/>
    <w:rsid w:val="00077E94"/>
    <w:rsid w:val="00080B57"/>
    <w:rsid w:val="000825D7"/>
    <w:rsid w:val="00084190"/>
    <w:rsid w:val="0008509A"/>
    <w:rsid w:val="00087B9A"/>
    <w:rsid w:val="0009036D"/>
    <w:rsid w:val="0009073D"/>
    <w:rsid w:val="00090D10"/>
    <w:rsid w:val="000918BD"/>
    <w:rsid w:val="000923CA"/>
    <w:rsid w:val="00092884"/>
    <w:rsid w:val="00094E30"/>
    <w:rsid w:val="000956B0"/>
    <w:rsid w:val="000960D0"/>
    <w:rsid w:val="000963B8"/>
    <w:rsid w:val="0009791A"/>
    <w:rsid w:val="000A0161"/>
    <w:rsid w:val="000A05F6"/>
    <w:rsid w:val="000A1B6C"/>
    <w:rsid w:val="000A2316"/>
    <w:rsid w:val="000A26EB"/>
    <w:rsid w:val="000A41FA"/>
    <w:rsid w:val="000A7216"/>
    <w:rsid w:val="000A7EA9"/>
    <w:rsid w:val="000A7FC3"/>
    <w:rsid w:val="000B0144"/>
    <w:rsid w:val="000B0F0F"/>
    <w:rsid w:val="000B3741"/>
    <w:rsid w:val="000B4511"/>
    <w:rsid w:val="000B4A67"/>
    <w:rsid w:val="000B557B"/>
    <w:rsid w:val="000C0B4F"/>
    <w:rsid w:val="000C22DB"/>
    <w:rsid w:val="000C2325"/>
    <w:rsid w:val="000C257D"/>
    <w:rsid w:val="000C3155"/>
    <w:rsid w:val="000C34CA"/>
    <w:rsid w:val="000C3F5B"/>
    <w:rsid w:val="000C45E4"/>
    <w:rsid w:val="000C609B"/>
    <w:rsid w:val="000C6603"/>
    <w:rsid w:val="000C73D2"/>
    <w:rsid w:val="000D037F"/>
    <w:rsid w:val="000D17AB"/>
    <w:rsid w:val="000D1C85"/>
    <w:rsid w:val="000D2973"/>
    <w:rsid w:val="000D337D"/>
    <w:rsid w:val="000D74AA"/>
    <w:rsid w:val="000E33D8"/>
    <w:rsid w:val="000E38C6"/>
    <w:rsid w:val="000E55FA"/>
    <w:rsid w:val="000E686E"/>
    <w:rsid w:val="000F00A9"/>
    <w:rsid w:val="000F36CA"/>
    <w:rsid w:val="000F3F3F"/>
    <w:rsid w:val="000F5171"/>
    <w:rsid w:val="000F5712"/>
    <w:rsid w:val="000F6C54"/>
    <w:rsid w:val="000F6F33"/>
    <w:rsid w:val="000F7DF3"/>
    <w:rsid w:val="0010052F"/>
    <w:rsid w:val="00107A05"/>
    <w:rsid w:val="00110480"/>
    <w:rsid w:val="00111B6D"/>
    <w:rsid w:val="00111F17"/>
    <w:rsid w:val="00112CCC"/>
    <w:rsid w:val="00114499"/>
    <w:rsid w:val="00123344"/>
    <w:rsid w:val="001237BA"/>
    <w:rsid w:val="001333D0"/>
    <w:rsid w:val="0013342D"/>
    <w:rsid w:val="001335BE"/>
    <w:rsid w:val="001338B4"/>
    <w:rsid w:val="0013421E"/>
    <w:rsid w:val="00134372"/>
    <w:rsid w:val="0013454A"/>
    <w:rsid w:val="00134BD3"/>
    <w:rsid w:val="001357E9"/>
    <w:rsid w:val="001367EF"/>
    <w:rsid w:val="00136EF7"/>
    <w:rsid w:val="0013730A"/>
    <w:rsid w:val="00137393"/>
    <w:rsid w:val="00142907"/>
    <w:rsid w:val="00142C33"/>
    <w:rsid w:val="0014310F"/>
    <w:rsid w:val="00144E54"/>
    <w:rsid w:val="00145142"/>
    <w:rsid w:val="001462D0"/>
    <w:rsid w:val="00146B4A"/>
    <w:rsid w:val="00147AB6"/>
    <w:rsid w:val="00150E01"/>
    <w:rsid w:val="001515E8"/>
    <w:rsid w:val="001524AD"/>
    <w:rsid w:val="001543F1"/>
    <w:rsid w:val="00155281"/>
    <w:rsid w:val="00155E2A"/>
    <w:rsid w:val="00155F07"/>
    <w:rsid w:val="00156AAB"/>
    <w:rsid w:val="001578A5"/>
    <w:rsid w:val="0016170E"/>
    <w:rsid w:val="00161D71"/>
    <w:rsid w:val="00162E5F"/>
    <w:rsid w:val="001642CF"/>
    <w:rsid w:val="001647EE"/>
    <w:rsid w:val="00164C06"/>
    <w:rsid w:val="00165563"/>
    <w:rsid w:val="00166196"/>
    <w:rsid w:val="00167038"/>
    <w:rsid w:val="00167C2B"/>
    <w:rsid w:val="0017069B"/>
    <w:rsid w:val="00171824"/>
    <w:rsid w:val="001724A5"/>
    <w:rsid w:val="001727F2"/>
    <w:rsid w:val="00172905"/>
    <w:rsid w:val="00173CC8"/>
    <w:rsid w:val="00175218"/>
    <w:rsid w:val="0017595D"/>
    <w:rsid w:val="00183587"/>
    <w:rsid w:val="00183743"/>
    <w:rsid w:val="00184C54"/>
    <w:rsid w:val="00185E5F"/>
    <w:rsid w:val="001860A8"/>
    <w:rsid w:val="00187B2D"/>
    <w:rsid w:val="00190431"/>
    <w:rsid w:val="001927B2"/>
    <w:rsid w:val="00192851"/>
    <w:rsid w:val="001966DC"/>
    <w:rsid w:val="00197F6C"/>
    <w:rsid w:val="001A0A84"/>
    <w:rsid w:val="001A0CE3"/>
    <w:rsid w:val="001A22F0"/>
    <w:rsid w:val="001A3278"/>
    <w:rsid w:val="001A6B77"/>
    <w:rsid w:val="001A75AA"/>
    <w:rsid w:val="001B02E6"/>
    <w:rsid w:val="001B0692"/>
    <w:rsid w:val="001B0CB7"/>
    <w:rsid w:val="001B13F1"/>
    <w:rsid w:val="001B1CD0"/>
    <w:rsid w:val="001B1EBD"/>
    <w:rsid w:val="001B2728"/>
    <w:rsid w:val="001B40F8"/>
    <w:rsid w:val="001B4144"/>
    <w:rsid w:val="001B4C45"/>
    <w:rsid w:val="001B5589"/>
    <w:rsid w:val="001C09A6"/>
    <w:rsid w:val="001C12EE"/>
    <w:rsid w:val="001C1BFC"/>
    <w:rsid w:val="001C2A45"/>
    <w:rsid w:val="001C477A"/>
    <w:rsid w:val="001C486A"/>
    <w:rsid w:val="001C56B8"/>
    <w:rsid w:val="001C6B73"/>
    <w:rsid w:val="001D2447"/>
    <w:rsid w:val="001D3B51"/>
    <w:rsid w:val="001D4001"/>
    <w:rsid w:val="001D40C4"/>
    <w:rsid w:val="001D64DE"/>
    <w:rsid w:val="001E0B7B"/>
    <w:rsid w:val="001E1502"/>
    <w:rsid w:val="001E2742"/>
    <w:rsid w:val="001E27C5"/>
    <w:rsid w:val="001E2D16"/>
    <w:rsid w:val="001E3AA0"/>
    <w:rsid w:val="001E4857"/>
    <w:rsid w:val="001F0266"/>
    <w:rsid w:val="001F0FC1"/>
    <w:rsid w:val="001F5229"/>
    <w:rsid w:val="001F7674"/>
    <w:rsid w:val="00205A34"/>
    <w:rsid w:val="00205BF4"/>
    <w:rsid w:val="00205CB8"/>
    <w:rsid w:val="00205EC2"/>
    <w:rsid w:val="0020793E"/>
    <w:rsid w:val="0021110F"/>
    <w:rsid w:val="002114B5"/>
    <w:rsid w:val="00211993"/>
    <w:rsid w:val="00212A3F"/>
    <w:rsid w:val="002133DE"/>
    <w:rsid w:val="00216605"/>
    <w:rsid w:val="00216A7F"/>
    <w:rsid w:val="0021796F"/>
    <w:rsid w:val="00217C15"/>
    <w:rsid w:val="00226CAE"/>
    <w:rsid w:val="00226D69"/>
    <w:rsid w:val="00232147"/>
    <w:rsid w:val="002333CA"/>
    <w:rsid w:val="00233D97"/>
    <w:rsid w:val="00233F12"/>
    <w:rsid w:val="00234352"/>
    <w:rsid w:val="00235412"/>
    <w:rsid w:val="002366D7"/>
    <w:rsid w:val="002431D1"/>
    <w:rsid w:val="002454DB"/>
    <w:rsid w:val="00246F2D"/>
    <w:rsid w:val="00256B81"/>
    <w:rsid w:val="002570BE"/>
    <w:rsid w:val="00257576"/>
    <w:rsid w:val="0025775B"/>
    <w:rsid w:val="00257C78"/>
    <w:rsid w:val="00260C80"/>
    <w:rsid w:val="002614E8"/>
    <w:rsid w:val="00263B9A"/>
    <w:rsid w:val="00264743"/>
    <w:rsid w:val="00264E30"/>
    <w:rsid w:val="00267E4B"/>
    <w:rsid w:val="00267E4E"/>
    <w:rsid w:val="002700FA"/>
    <w:rsid w:val="00270478"/>
    <w:rsid w:val="00270832"/>
    <w:rsid w:val="00275D30"/>
    <w:rsid w:val="00285D74"/>
    <w:rsid w:val="002874AE"/>
    <w:rsid w:val="00290249"/>
    <w:rsid w:val="00291DC6"/>
    <w:rsid w:val="00292709"/>
    <w:rsid w:val="00294943"/>
    <w:rsid w:val="00294E57"/>
    <w:rsid w:val="002963D0"/>
    <w:rsid w:val="0029747B"/>
    <w:rsid w:val="002A0872"/>
    <w:rsid w:val="002A21C7"/>
    <w:rsid w:val="002A2441"/>
    <w:rsid w:val="002A4443"/>
    <w:rsid w:val="002A4CBA"/>
    <w:rsid w:val="002A77D2"/>
    <w:rsid w:val="002A79FD"/>
    <w:rsid w:val="002A7DB6"/>
    <w:rsid w:val="002B0FD2"/>
    <w:rsid w:val="002B1F73"/>
    <w:rsid w:val="002B20E9"/>
    <w:rsid w:val="002B3467"/>
    <w:rsid w:val="002B3CC5"/>
    <w:rsid w:val="002B50FE"/>
    <w:rsid w:val="002B5523"/>
    <w:rsid w:val="002B5EBC"/>
    <w:rsid w:val="002B5FA6"/>
    <w:rsid w:val="002B736A"/>
    <w:rsid w:val="002B74AC"/>
    <w:rsid w:val="002B7BE1"/>
    <w:rsid w:val="002C0694"/>
    <w:rsid w:val="002C1C47"/>
    <w:rsid w:val="002C2053"/>
    <w:rsid w:val="002C598E"/>
    <w:rsid w:val="002C5E9D"/>
    <w:rsid w:val="002D3388"/>
    <w:rsid w:val="002D462C"/>
    <w:rsid w:val="002D644C"/>
    <w:rsid w:val="002D7649"/>
    <w:rsid w:val="002D7FAE"/>
    <w:rsid w:val="002E0ECD"/>
    <w:rsid w:val="002E1170"/>
    <w:rsid w:val="002E1A88"/>
    <w:rsid w:val="002E43BC"/>
    <w:rsid w:val="002E4BEB"/>
    <w:rsid w:val="002E538F"/>
    <w:rsid w:val="002E5928"/>
    <w:rsid w:val="002F08AA"/>
    <w:rsid w:val="002F2C16"/>
    <w:rsid w:val="002F4800"/>
    <w:rsid w:val="002F7EEC"/>
    <w:rsid w:val="003012C5"/>
    <w:rsid w:val="003022D9"/>
    <w:rsid w:val="0030272D"/>
    <w:rsid w:val="00302D04"/>
    <w:rsid w:val="00302F8B"/>
    <w:rsid w:val="00303F92"/>
    <w:rsid w:val="00306759"/>
    <w:rsid w:val="00306D14"/>
    <w:rsid w:val="00307FA2"/>
    <w:rsid w:val="0031017A"/>
    <w:rsid w:val="00310C5C"/>
    <w:rsid w:val="00311C61"/>
    <w:rsid w:val="0031384D"/>
    <w:rsid w:val="003179A8"/>
    <w:rsid w:val="00321ACA"/>
    <w:rsid w:val="00321B56"/>
    <w:rsid w:val="00322C5E"/>
    <w:rsid w:val="00322E04"/>
    <w:rsid w:val="003247A3"/>
    <w:rsid w:val="003274AD"/>
    <w:rsid w:val="0033111B"/>
    <w:rsid w:val="00331621"/>
    <w:rsid w:val="003324C2"/>
    <w:rsid w:val="00333635"/>
    <w:rsid w:val="00333B76"/>
    <w:rsid w:val="00336448"/>
    <w:rsid w:val="0034166C"/>
    <w:rsid w:val="0034278E"/>
    <w:rsid w:val="003436B3"/>
    <w:rsid w:val="003501FD"/>
    <w:rsid w:val="003519F0"/>
    <w:rsid w:val="00352680"/>
    <w:rsid w:val="0035377A"/>
    <w:rsid w:val="00354C2E"/>
    <w:rsid w:val="003567E8"/>
    <w:rsid w:val="00360D8F"/>
    <w:rsid w:val="00360F6A"/>
    <w:rsid w:val="00361181"/>
    <w:rsid w:val="00361501"/>
    <w:rsid w:val="00367C75"/>
    <w:rsid w:val="00372583"/>
    <w:rsid w:val="00377911"/>
    <w:rsid w:val="0038118F"/>
    <w:rsid w:val="003813BC"/>
    <w:rsid w:val="00383580"/>
    <w:rsid w:val="00384108"/>
    <w:rsid w:val="00385E1C"/>
    <w:rsid w:val="00386068"/>
    <w:rsid w:val="00387131"/>
    <w:rsid w:val="00387A79"/>
    <w:rsid w:val="003940FD"/>
    <w:rsid w:val="00394475"/>
    <w:rsid w:val="00395376"/>
    <w:rsid w:val="00397CDC"/>
    <w:rsid w:val="003A4E75"/>
    <w:rsid w:val="003A638C"/>
    <w:rsid w:val="003A63FC"/>
    <w:rsid w:val="003B0273"/>
    <w:rsid w:val="003B17C2"/>
    <w:rsid w:val="003B43B2"/>
    <w:rsid w:val="003B5496"/>
    <w:rsid w:val="003B5CA5"/>
    <w:rsid w:val="003B65F6"/>
    <w:rsid w:val="003B6D8A"/>
    <w:rsid w:val="003C098E"/>
    <w:rsid w:val="003C0A60"/>
    <w:rsid w:val="003C2FA2"/>
    <w:rsid w:val="003D0C23"/>
    <w:rsid w:val="003D12C2"/>
    <w:rsid w:val="003D12E4"/>
    <w:rsid w:val="003D1CF9"/>
    <w:rsid w:val="003D2647"/>
    <w:rsid w:val="003D2AFC"/>
    <w:rsid w:val="003D30FA"/>
    <w:rsid w:val="003D4ACC"/>
    <w:rsid w:val="003E0A84"/>
    <w:rsid w:val="003E0F9E"/>
    <w:rsid w:val="003E1707"/>
    <w:rsid w:val="003E2855"/>
    <w:rsid w:val="003E6426"/>
    <w:rsid w:val="003F0E27"/>
    <w:rsid w:val="003F1009"/>
    <w:rsid w:val="003F29CB"/>
    <w:rsid w:val="003F34A0"/>
    <w:rsid w:val="003F4257"/>
    <w:rsid w:val="003F5B81"/>
    <w:rsid w:val="003F633B"/>
    <w:rsid w:val="004000F0"/>
    <w:rsid w:val="00400128"/>
    <w:rsid w:val="00401A69"/>
    <w:rsid w:val="00402118"/>
    <w:rsid w:val="00402E06"/>
    <w:rsid w:val="004050B9"/>
    <w:rsid w:val="00406DD5"/>
    <w:rsid w:val="00407AAF"/>
    <w:rsid w:val="00411665"/>
    <w:rsid w:val="00412846"/>
    <w:rsid w:val="00416BF8"/>
    <w:rsid w:val="00420DF0"/>
    <w:rsid w:val="004210F9"/>
    <w:rsid w:val="004211EE"/>
    <w:rsid w:val="00421782"/>
    <w:rsid w:val="00421849"/>
    <w:rsid w:val="00422953"/>
    <w:rsid w:val="00423C28"/>
    <w:rsid w:val="00426876"/>
    <w:rsid w:val="004272BC"/>
    <w:rsid w:val="0042744E"/>
    <w:rsid w:val="004304F6"/>
    <w:rsid w:val="0043119F"/>
    <w:rsid w:val="00431B2E"/>
    <w:rsid w:val="004359A7"/>
    <w:rsid w:val="00442B15"/>
    <w:rsid w:val="004479BC"/>
    <w:rsid w:val="0045095C"/>
    <w:rsid w:val="00451289"/>
    <w:rsid w:val="0045199F"/>
    <w:rsid w:val="00452D3D"/>
    <w:rsid w:val="004531F4"/>
    <w:rsid w:val="0045701F"/>
    <w:rsid w:val="00457498"/>
    <w:rsid w:val="00460A15"/>
    <w:rsid w:val="00460B9B"/>
    <w:rsid w:val="00461BF8"/>
    <w:rsid w:val="00461F62"/>
    <w:rsid w:val="00462199"/>
    <w:rsid w:val="004637A4"/>
    <w:rsid w:val="00463A3F"/>
    <w:rsid w:val="00463FD2"/>
    <w:rsid w:val="004657BA"/>
    <w:rsid w:val="0047058D"/>
    <w:rsid w:val="00473D07"/>
    <w:rsid w:val="00473E94"/>
    <w:rsid w:val="00475D7E"/>
    <w:rsid w:val="00481715"/>
    <w:rsid w:val="004825D9"/>
    <w:rsid w:val="00484A82"/>
    <w:rsid w:val="00490260"/>
    <w:rsid w:val="0049118C"/>
    <w:rsid w:val="00491AEC"/>
    <w:rsid w:val="00494570"/>
    <w:rsid w:val="004948EE"/>
    <w:rsid w:val="00494A4F"/>
    <w:rsid w:val="00495C5F"/>
    <w:rsid w:val="004972BD"/>
    <w:rsid w:val="0049783F"/>
    <w:rsid w:val="00497EA7"/>
    <w:rsid w:val="004A0042"/>
    <w:rsid w:val="004A1C8E"/>
    <w:rsid w:val="004A4274"/>
    <w:rsid w:val="004A47D0"/>
    <w:rsid w:val="004A58E9"/>
    <w:rsid w:val="004A672F"/>
    <w:rsid w:val="004B242B"/>
    <w:rsid w:val="004B464F"/>
    <w:rsid w:val="004B5604"/>
    <w:rsid w:val="004C06F3"/>
    <w:rsid w:val="004C13F3"/>
    <w:rsid w:val="004C1948"/>
    <w:rsid w:val="004C1FBE"/>
    <w:rsid w:val="004C2312"/>
    <w:rsid w:val="004D1D08"/>
    <w:rsid w:val="004D21AF"/>
    <w:rsid w:val="004D4110"/>
    <w:rsid w:val="004D4DF3"/>
    <w:rsid w:val="004D52DC"/>
    <w:rsid w:val="004D626D"/>
    <w:rsid w:val="004E09FE"/>
    <w:rsid w:val="004E1574"/>
    <w:rsid w:val="004E345B"/>
    <w:rsid w:val="004E4C5A"/>
    <w:rsid w:val="004E53BF"/>
    <w:rsid w:val="004E562A"/>
    <w:rsid w:val="004E5FEE"/>
    <w:rsid w:val="004E68A8"/>
    <w:rsid w:val="004E710A"/>
    <w:rsid w:val="004F010B"/>
    <w:rsid w:val="004F0D56"/>
    <w:rsid w:val="004F1438"/>
    <w:rsid w:val="004F1C76"/>
    <w:rsid w:val="004F1D27"/>
    <w:rsid w:val="004F201A"/>
    <w:rsid w:val="004F20E3"/>
    <w:rsid w:val="004F25D7"/>
    <w:rsid w:val="004F3407"/>
    <w:rsid w:val="004F4A03"/>
    <w:rsid w:val="004F6313"/>
    <w:rsid w:val="005029EE"/>
    <w:rsid w:val="005043A9"/>
    <w:rsid w:val="005065E6"/>
    <w:rsid w:val="00506698"/>
    <w:rsid w:val="00507F63"/>
    <w:rsid w:val="00510C03"/>
    <w:rsid w:val="005119FE"/>
    <w:rsid w:val="00511EBB"/>
    <w:rsid w:val="00513F0D"/>
    <w:rsid w:val="00513FA2"/>
    <w:rsid w:val="005140F9"/>
    <w:rsid w:val="00514637"/>
    <w:rsid w:val="00516387"/>
    <w:rsid w:val="0051775B"/>
    <w:rsid w:val="00521A04"/>
    <w:rsid w:val="005231E7"/>
    <w:rsid w:val="00523480"/>
    <w:rsid w:val="0052441D"/>
    <w:rsid w:val="00524A9E"/>
    <w:rsid w:val="00524DD2"/>
    <w:rsid w:val="00526E9F"/>
    <w:rsid w:val="00532FCC"/>
    <w:rsid w:val="00534446"/>
    <w:rsid w:val="00536195"/>
    <w:rsid w:val="00537876"/>
    <w:rsid w:val="00540575"/>
    <w:rsid w:val="00541072"/>
    <w:rsid w:val="00541408"/>
    <w:rsid w:val="0054255D"/>
    <w:rsid w:val="005438BA"/>
    <w:rsid w:val="00546BEA"/>
    <w:rsid w:val="00546EF7"/>
    <w:rsid w:val="00547A46"/>
    <w:rsid w:val="0055391C"/>
    <w:rsid w:val="00555DF4"/>
    <w:rsid w:val="0055676E"/>
    <w:rsid w:val="005576F0"/>
    <w:rsid w:val="00560A22"/>
    <w:rsid w:val="0056136E"/>
    <w:rsid w:val="00563AC9"/>
    <w:rsid w:val="005640CD"/>
    <w:rsid w:val="00564AE3"/>
    <w:rsid w:val="00565609"/>
    <w:rsid w:val="00567EBC"/>
    <w:rsid w:val="005703B7"/>
    <w:rsid w:val="00571212"/>
    <w:rsid w:val="0057642B"/>
    <w:rsid w:val="00583118"/>
    <w:rsid w:val="00584A67"/>
    <w:rsid w:val="00584F07"/>
    <w:rsid w:val="00584F3F"/>
    <w:rsid w:val="00585D89"/>
    <w:rsid w:val="005865C1"/>
    <w:rsid w:val="005876F8"/>
    <w:rsid w:val="00587FD0"/>
    <w:rsid w:val="005926D6"/>
    <w:rsid w:val="00594128"/>
    <w:rsid w:val="00596659"/>
    <w:rsid w:val="005974E0"/>
    <w:rsid w:val="005A215D"/>
    <w:rsid w:val="005A2395"/>
    <w:rsid w:val="005A4E90"/>
    <w:rsid w:val="005A502C"/>
    <w:rsid w:val="005A7C05"/>
    <w:rsid w:val="005B54F4"/>
    <w:rsid w:val="005B602D"/>
    <w:rsid w:val="005C1912"/>
    <w:rsid w:val="005C1A99"/>
    <w:rsid w:val="005C395B"/>
    <w:rsid w:val="005C3CC0"/>
    <w:rsid w:val="005C5240"/>
    <w:rsid w:val="005C5540"/>
    <w:rsid w:val="005C60FD"/>
    <w:rsid w:val="005C6307"/>
    <w:rsid w:val="005C72FC"/>
    <w:rsid w:val="005C7DC5"/>
    <w:rsid w:val="005D017D"/>
    <w:rsid w:val="005D1C69"/>
    <w:rsid w:val="005D3FDB"/>
    <w:rsid w:val="005D4ABF"/>
    <w:rsid w:val="005D7ECA"/>
    <w:rsid w:val="005E1C18"/>
    <w:rsid w:val="005E3B64"/>
    <w:rsid w:val="005E7327"/>
    <w:rsid w:val="005F21D6"/>
    <w:rsid w:val="005F2542"/>
    <w:rsid w:val="005F3616"/>
    <w:rsid w:val="005F4736"/>
    <w:rsid w:val="005F4CFE"/>
    <w:rsid w:val="005F58F2"/>
    <w:rsid w:val="005F62B8"/>
    <w:rsid w:val="005F67F9"/>
    <w:rsid w:val="00600046"/>
    <w:rsid w:val="0060260D"/>
    <w:rsid w:val="00603149"/>
    <w:rsid w:val="006040FC"/>
    <w:rsid w:val="006066F3"/>
    <w:rsid w:val="00607100"/>
    <w:rsid w:val="00611A17"/>
    <w:rsid w:val="006134FA"/>
    <w:rsid w:val="00614680"/>
    <w:rsid w:val="00614764"/>
    <w:rsid w:val="006174F6"/>
    <w:rsid w:val="00620DCD"/>
    <w:rsid w:val="00624522"/>
    <w:rsid w:val="00626DED"/>
    <w:rsid w:val="00630790"/>
    <w:rsid w:val="006313C3"/>
    <w:rsid w:val="006321B3"/>
    <w:rsid w:val="0063254B"/>
    <w:rsid w:val="0063273B"/>
    <w:rsid w:val="006347AC"/>
    <w:rsid w:val="006357E1"/>
    <w:rsid w:val="0063630F"/>
    <w:rsid w:val="00637E39"/>
    <w:rsid w:val="00640C0C"/>
    <w:rsid w:val="00643BD2"/>
    <w:rsid w:val="00655525"/>
    <w:rsid w:val="006571B7"/>
    <w:rsid w:val="006573D8"/>
    <w:rsid w:val="00657523"/>
    <w:rsid w:val="00657ADA"/>
    <w:rsid w:val="00662062"/>
    <w:rsid w:val="0066206B"/>
    <w:rsid w:val="006623A4"/>
    <w:rsid w:val="0066305A"/>
    <w:rsid w:val="0066535F"/>
    <w:rsid w:val="0066643F"/>
    <w:rsid w:val="00666CAF"/>
    <w:rsid w:val="00671084"/>
    <w:rsid w:val="00675930"/>
    <w:rsid w:val="00677924"/>
    <w:rsid w:val="00677DD7"/>
    <w:rsid w:val="00680A9D"/>
    <w:rsid w:val="00680C56"/>
    <w:rsid w:val="00680F17"/>
    <w:rsid w:val="00683262"/>
    <w:rsid w:val="00683527"/>
    <w:rsid w:val="006836AA"/>
    <w:rsid w:val="0068374E"/>
    <w:rsid w:val="00686923"/>
    <w:rsid w:val="00690C44"/>
    <w:rsid w:val="00693175"/>
    <w:rsid w:val="00693A2A"/>
    <w:rsid w:val="00694A4E"/>
    <w:rsid w:val="00695258"/>
    <w:rsid w:val="0069540C"/>
    <w:rsid w:val="006A0489"/>
    <w:rsid w:val="006A0C83"/>
    <w:rsid w:val="006A340F"/>
    <w:rsid w:val="006A4138"/>
    <w:rsid w:val="006A48E6"/>
    <w:rsid w:val="006A5AB9"/>
    <w:rsid w:val="006A69AE"/>
    <w:rsid w:val="006B02BA"/>
    <w:rsid w:val="006B1A12"/>
    <w:rsid w:val="006B37B4"/>
    <w:rsid w:val="006B3D59"/>
    <w:rsid w:val="006B4B26"/>
    <w:rsid w:val="006B5F92"/>
    <w:rsid w:val="006B6538"/>
    <w:rsid w:val="006B66C9"/>
    <w:rsid w:val="006B6DE9"/>
    <w:rsid w:val="006B7C85"/>
    <w:rsid w:val="006C1BCA"/>
    <w:rsid w:val="006C3ABB"/>
    <w:rsid w:val="006C3D57"/>
    <w:rsid w:val="006C64F0"/>
    <w:rsid w:val="006C74B8"/>
    <w:rsid w:val="006D0F57"/>
    <w:rsid w:val="006D22AA"/>
    <w:rsid w:val="006D2637"/>
    <w:rsid w:val="006D54E6"/>
    <w:rsid w:val="006D6742"/>
    <w:rsid w:val="006D7D8F"/>
    <w:rsid w:val="006E00B1"/>
    <w:rsid w:val="006E3F49"/>
    <w:rsid w:val="006E419C"/>
    <w:rsid w:val="006E44FF"/>
    <w:rsid w:val="006E760E"/>
    <w:rsid w:val="006F18A5"/>
    <w:rsid w:val="006F237D"/>
    <w:rsid w:val="006F3D9D"/>
    <w:rsid w:val="006F4EA9"/>
    <w:rsid w:val="006F6278"/>
    <w:rsid w:val="006F70B9"/>
    <w:rsid w:val="00700BE0"/>
    <w:rsid w:val="00702C52"/>
    <w:rsid w:val="00704548"/>
    <w:rsid w:val="00704E57"/>
    <w:rsid w:val="007059A5"/>
    <w:rsid w:val="00705B37"/>
    <w:rsid w:val="00707AA1"/>
    <w:rsid w:val="0071025E"/>
    <w:rsid w:val="00710B30"/>
    <w:rsid w:val="00710BD3"/>
    <w:rsid w:val="00711D2B"/>
    <w:rsid w:val="00712BBF"/>
    <w:rsid w:val="00714D0E"/>
    <w:rsid w:val="00716F51"/>
    <w:rsid w:val="00721215"/>
    <w:rsid w:val="00722ECF"/>
    <w:rsid w:val="00724C16"/>
    <w:rsid w:val="007255B1"/>
    <w:rsid w:val="00725C5E"/>
    <w:rsid w:val="007273C3"/>
    <w:rsid w:val="007312BB"/>
    <w:rsid w:val="007322FB"/>
    <w:rsid w:val="0073238A"/>
    <w:rsid w:val="0073488A"/>
    <w:rsid w:val="00735AFA"/>
    <w:rsid w:val="00740E89"/>
    <w:rsid w:val="00741C03"/>
    <w:rsid w:val="007438F5"/>
    <w:rsid w:val="00745339"/>
    <w:rsid w:val="00745CE0"/>
    <w:rsid w:val="00746865"/>
    <w:rsid w:val="00747A43"/>
    <w:rsid w:val="00747D42"/>
    <w:rsid w:val="00751305"/>
    <w:rsid w:val="00751370"/>
    <w:rsid w:val="00751B65"/>
    <w:rsid w:val="00754CCA"/>
    <w:rsid w:val="007559CF"/>
    <w:rsid w:val="00755DE9"/>
    <w:rsid w:val="00756326"/>
    <w:rsid w:val="00760F99"/>
    <w:rsid w:val="00762846"/>
    <w:rsid w:val="00763D02"/>
    <w:rsid w:val="00763DCA"/>
    <w:rsid w:val="0076655E"/>
    <w:rsid w:val="00767CF6"/>
    <w:rsid w:val="0077077B"/>
    <w:rsid w:val="00770A87"/>
    <w:rsid w:val="007719D4"/>
    <w:rsid w:val="00772D2D"/>
    <w:rsid w:val="00773A93"/>
    <w:rsid w:val="00773FBA"/>
    <w:rsid w:val="0077505D"/>
    <w:rsid w:val="00776A46"/>
    <w:rsid w:val="0077725C"/>
    <w:rsid w:val="00780538"/>
    <w:rsid w:val="00780A59"/>
    <w:rsid w:val="00781E21"/>
    <w:rsid w:val="00783590"/>
    <w:rsid w:val="00784A81"/>
    <w:rsid w:val="00786EA6"/>
    <w:rsid w:val="007905A1"/>
    <w:rsid w:val="007910B1"/>
    <w:rsid w:val="0079158F"/>
    <w:rsid w:val="007916B8"/>
    <w:rsid w:val="007948DE"/>
    <w:rsid w:val="00794BB2"/>
    <w:rsid w:val="0079759B"/>
    <w:rsid w:val="007A0025"/>
    <w:rsid w:val="007A0564"/>
    <w:rsid w:val="007A0E28"/>
    <w:rsid w:val="007A17C1"/>
    <w:rsid w:val="007A63BC"/>
    <w:rsid w:val="007A6C25"/>
    <w:rsid w:val="007B0666"/>
    <w:rsid w:val="007B1CFD"/>
    <w:rsid w:val="007B556F"/>
    <w:rsid w:val="007B6373"/>
    <w:rsid w:val="007C004C"/>
    <w:rsid w:val="007C0D02"/>
    <w:rsid w:val="007C222F"/>
    <w:rsid w:val="007C44BC"/>
    <w:rsid w:val="007C65B7"/>
    <w:rsid w:val="007C7135"/>
    <w:rsid w:val="007D3062"/>
    <w:rsid w:val="007D3351"/>
    <w:rsid w:val="007D3676"/>
    <w:rsid w:val="007D67E5"/>
    <w:rsid w:val="007E025F"/>
    <w:rsid w:val="007E028F"/>
    <w:rsid w:val="007E1763"/>
    <w:rsid w:val="007E1B62"/>
    <w:rsid w:val="007E38ED"/>
    <w:rsid w:val="007E487E"/>
    <w:rsid w:val="007E711D"/>
    <w:rsid w:val="007F02D7"/>
    <w:rsid w:val="007F10FC"/>
    <w:rsid w:val="007F1224"/>
    <w:rsid w:val="007F263A"/>
    <w:rsid w:val="007F4D3C"/>
    <w:rsid w:val="00801072"/>
    <w:rsid w:val="0080119B"/>
    <w:rsid w:val="00801A2A"/>
    <w:rsid w:val="00801D44"/>
    <w:rsid w:val="00802198"/>
    <w:rsid w:val="0080276D"/>
    <w:rsid w:val="0080558B"/>
    <w:rsid w:val="00805D63"/>
    <w:rsid w:val="00807BB9"/>
    <w:rsid w:val="00807DC3"/>
    <w:rsid w:val="008106CF"/>
    <w:rsid w:val="0081193F"/>
    <w:rsid w:val="00814093"/>
    <w:rsid w:val="00814FEE"/>
    <w:rsid w:val="00815392"/>
    <w:rsid w:val="0081665E"/>
    <w:rsid w:val="00816773"/>
    <w:rsid w:val="0081690E"/>
    <w:rsid w:val="00820BE9"/>
    <w:rsid w:val="00821189"/>
    <w:rsid w:val="008215D1"/>
    <w:rsid w:val="00822392"/>
    <w:rsid w:val="008242B5"/>
    <w:rsid w:val="0082442D"/>
    <w:rsid w:val="008258F1"/>
    <w:rsid w:val="00825D7F"/>
    <w:rsid w:val="00826BBE"/>
    <w:rsid w:val="00826F2C"/>
    <w:rsid w:val="008277A2"/>
    <w:rsid w:val="00832CEA"/>
    <w:rsid w:val="008330DD"/>
    <w:rsid w:val="0083346A"/>
    <w:rsid w:val="00833D39"/>
    <w:rsid w:val="008348CD"/>
    <w:rsid w:val="0083561E"/>
    <w:rsid w:val="00835620"/>
    <w:rsid w:val="00840845"/>
    <w:rsid w:val="00840E3D"/>
    <w:rsid w:val="00841021"/>
    <w:rsid w:val="00842439"/>
    <w:rsid w:val="00843D5C"/>
    <w:rsid w:val="0084413A"/>
    <w:rsid w:val="00844666"/>
    <w:rsid w:val="00847EA6"/>
    <w:rsid w:val="00851F34"/>
    <w:rsid w:val="008534B7"/>
    <w:rsid w:val="00854F3E"/>
    <w:rsid w:val="00856998"/>
    <w:rsid w:val="00863185"/>
    <w:rsid w:val="00863342"/>
    <w:rsid w:val="008634AD"/>
    <w:rsid w:val="00863AEB"/>
    <w:rsid w:val="00867902"/>
    <w:rsid w:val="00870ED0"/>
    <w:rsid w:val="008727C9"/>
    <w:rsid w:val="00872ED3"/>
    <w:rsid w:val="008736E5"/>
    <w:rsid w:val="008762D3"/>
    <w:rsid w:val="00880369"/>
    <w:rsid w:val="00883042"/>
    <w:rsid w:val="00884217"/>
    <w:rsid w:val="00884326"/>
    <w:rsid w:val="0088685C"/>
    <w:rsid w:val="00887BBA"/>
    <w:rsid w:val="00890508"/>
    <w:rsid w:val="00893C30"/>
    <w:rsid w:val="00893CE1"/>
    <w:rsid w:val="00893FC8"/>
    <w:rsid w:val="00894F33"/>
    <w:rsid w:val="00895B3C"/>
    <w:rsid w:val="008960D3"/>
    <w:rsid w:val="00897288"/>
    <w:rsid w:val="008A3880"/>
    <w:rsid w:val="008A3C2C"/>
    <w:rsid w:val="008A507E"/>
    <w:rsid w:val="008A57E0"/>
    <w:rsid w:val="008A695C"/>
    <w:rsid w:val="008A6C8C"/>
    <w:rsid w:val="008B0099"/>
    <w:rsid w:val="008B1068"/>
    <w:rsid w:val="008B1D15"/>
    <w:rsid w:val="008B2453"/>
    <w:rsid w:val="008B279F"/>
    <w:rsid w:val="008B40D4"/>
    <w:rsid w:val="008B4279"/>
    <w:rsid w:val="008B4743"/>
    <w:rsid w:val="008B5056"/>
    <w:rsid w:val="008B630F"/>
    <w:rsid w:val="008B636F"/>
    <w:rsid w:val="008C1510"/>
    <w:rsid w:val="008C2BB1"/>
    <w:rsid w:val="008C4CBC"/>
    <w:rsid w:val="008C6A89"/>
    <w:rsid w:val="008D0226"/>
    <w:rsid w:val="008D0CC5"/>
    <w:rsid w:val="008D35B7"/>
    <w:rsid w:val="008E2621"/>
    <w:rsid w:val="008E5B31"/>
    <w:rsid w:val="008E6752"/>
    <w:rsid w:val="008E7BB2"/>
    <w:rsid w:val="008F037F"/>
    <w:rsid w:val="008F15C9"/>
    <w:rsid w:val="008F4775"/>
    <w:rsid w:val="008F6D0F"/>
    <w:rsid w:val="00902775"/>
    <w:rsid w:val="00905730"/>
    <w:rsid w:val="00905B88"/>
    <w:rsid w:val="00905CE6"/>
    <w:rsid w:val="0090753A"/>
    <w:rsid w:val="009100AB"/>
    <w:rsid w:val="0091359D"/>
    <w:rsid w:val="00914190"/>
    <w:rsid w:val="00914FB9"/>
    <w:rsid w:val="00920469"/>
    <w:rsid w:val="00920A30"/>
    <w:rsid w:val="00922CA7"/>
    <w:rsid w:val="0092399B"/>
    <w:rsid w:val="00925030"/>
    <w:rsid w:val="0092629B"/>
    <w:rsid w:val="00926D66"/>
    <w:rsid w:val="00926E06"/>
    <w:rsid w:val="00930EAF"/>
    <w:rsid w:val="00930F48"/>
    <w:rsid w:val="00932D76"/>
    <w:rsid w:val="00933B13"/>
    <w:rsid w:val="00933E2E"/>
    <w:rsid w:val="0093429B"/>
    <w:rsid w:val="00934A4B"/>
    <w:rsid w:val="00935667"/>
    <w:rsid w:val="00935FA5"/>
    <w:rsid w:val="00937B57"/>
    <w:rsid w:val="009424B3"/>
    <w:rsid w:val="00943B9B"/>
    <w:rsid w:val="009440E6"/>
    <w:rsid w:val="009449D4"/>
    <w:rsid w:val="009471BB"/>
    <w:rsid w:val="009478A2"/>
    <w:rsid w:val="00947C89"/>
    <w:rsid w:val="00950F65"/>
    <w:rsid w:val="00951633"/>
    <w:rsid w:val="0095242C"/>
    <w:rsid w:val="00953427"/>
    <w:rsid w:val="0095365D"/>
    <w:rsid w:val="00953D42"/>
    <w:rsid w:val="00954442"/>
    <w:rsid w:val="0095483D"/>
    <w:rsid w:val="00954ABB"/>
    <w:rsid w:val="009562FA"/>
    <w:rsid w:val="009566F2"/>
    <w:rsid w:val="00960263"/>
    <w:rsid w:val="00960348"/>
    <w:rsid w:val="00960DAB"/>
    <w:rsid w:val="00962445"/>
    <w:rsid w:val="00963FB2"/>
    <w:rsid w:val="009672A5"/>
    <w:rsid w:val="0096752C"/>
    <w:rsid w:val="00970D74"/>
    <w:rsid w:val="00971C35"/>
    <w:rsid w:val="00973131"/>
    <w:rsid w:val="00973CE2"/>
    <w:rsid w:val="00973D2D"/>
    <w:rsid w:val="0097545D"/>
    <w:rsid w:val="00977C99"/>
    <w:rsid w:val="00980EDF"/>
    <w:rsid w:val="009815F9"/>
    <w:rsid w:val="00982228"/>
    <w:rsid w:val="009837E8"/>
    <w:rsid w:val="00984A5D"/>
    <w:rsid w:val="00984CB3"/>
    <w:rsid w:val="009901E7"/>
    <w:rsid w:val="00993CEB"/>
    <w:rsid w:val="009970BB"/>
    <w:rsid w:val="00997592"/>
    <w:rsid w:val="009A1CC6"/>
    <w:rsid w:val="009A2B1A"/>
    <w:rsid w:val="009A316B"/>
    <w:rsid w:val="009A4E3E"/>
    <w:rsid w:val="009A5072"/>
    <w:rsid w:val="009A524C"/>
    <w:rsid w:val="009A7550"/>
    <w:rsid w:val="009B03D4"/>
    <w:rsid w:val="009B0AA2"/>
    <w:rsid w:val="009B2411"/>
    <w:rsid w:val="009B4C5D"/>
    <w:rsid w:val="009B4F80"/>
    <w:rsid w:val="009C085C"/>
    <w:rsid w:val="009C0C12"/>
    <w:rsid w:val="009C0F61"/>
    <w:rsid w:val="009C3097"/>
    <w:rsid w:val="009C38DC"/>
    <w:rsid w:val="009C431B"/>
    <w:rsid w:val="009C6B9C"/>
    <w:rsid w:val="009D00DB"/>
    <w:rsid w:val="009D3C4F"/>
    <w:rsid w:val="009D42AB"/>
    <w:rsid w:val="009D507F"/>
    <w:rsid w:val="009E02EC"/>
    <w:rsid w:val="009E23B0"/>
    <w:rsid w:val="009E2B03"/>
    <w:rsid w:val="009E3821"/>
    <w:rsid w:val="009F3165"/>
    <w:rsid w:val="009F33D5"/>
    <w:rsid w:val="009F4242"/>
    <w:rsid w:val="009F42A9"/>
    <w:rsid w:val="009F570A"/>
    <w:rsid w:val="009F73BD"/>
    <w:rsid w:val="009F7663"/>
    <w:rsid w:val="009F7718"/>
    <w:rsid w:val="009F784F"/>
    <w:rsid w:val="00A0258B"/>
    <w:rsid w:val="00A06DDE"/>
    <w:rsid w:val="00A07710"/>
    <w:rsid w:val="00A10164"/>
    <w:rsid w:val="00A10DB8"/>
    <w:rsid w:val="00A11E9C"/>
    <w:rsid w:val="00A155F6"/>
    <w:rsid w:val="00A1670F"/>
    <w:rsid w:val="00A17B47"/>
    <w:rsid w:val="00A2129B"/>
    <w:rsid w:val="00A21D58"/>
    <w:rsid w:val="00A22445"/>
    <w:rsid w:val="00A2267A"/>
    <w:rsid w:val="00A23B9E"/>
    <w:rsid w:val="00A248D2"/>
    <w:rsid w:val="00A25DF6"/>
    <w:rsid w:val="00A2640F"/>
    <w:rsid w:val="00A305A8"/>
    <w:rsid w:val="00A30AB8"/>
    <w:rsid w:val="00A3114B"/>
    <w:rsid w:val="00A325D4"/>
    <w:rsid w:val="00A326B4"/>
    <w:rsid w:val="00A33A59"/>
    <w:rsid w:val="00A35A7B"/>
    <w:rsid w:val="00A35FEB"/>
    <w:rsid w:val="00A36700"/>
    <w:rsid w:val="00A40732"/>
    <w:rsid w:val="00A410F9"/>
    <w:rsid w:val="00A41A57"/>
    <w:rsid w:val="00A44A50"/>
    <w:rsid w:val="00A4678B"/>
    <w:rsid w:val="00A46A5A"/>
    <w:rsid w:val="00A50054"/>
    <w:rsid w:val="00A504A2"/>
    <w:rsid w:val="00A5262C"/>
    <w:rsid w:val="00A5262F"/>
    <w:rsid w:val="00A53531"/>
    <w:rsid w:val="00A5540D"/>
    <w:rsid w:val="00A56CEF"/>
    <w:rsid w:val="00A570C7"/>
    <w:rsid w:val="00A57453"/>
    <w:rsid w:val="00A5794C"/>
    <w:rsid w:val="00A60773"/>
    <w:rsid w:val="00A62BB1"/>
    <w:rsid w:val="00A6475C"/>
    <w:rsid w:val="00A65633"/>
    <w:rsid w:val="00A65AC6"/>
    <w:rsid w:val="00A65E10"/>
    <w:rsid w:val="00A66837"/>
    <w:rsid w:val="00A705BF"/>
    <w:rsid w:val="00A76D05"/>
    <w:rsid w:val="00A81A9A"/>
    <w:rsid w:val="00A82ACE"/>
    <w:rsid w:val="00A83718"/>
    <w:rsid w:val="00A83B4B"/>
    <w:rsid w:val="00A85A64"/>
    <w:rsid w:val="00A912DF"/>
    <w:rsid w:val="00A920C6"/>
    <w:rsid w:val="00A935C3"/>
    <w:rsid w:val="00A93B70"/>
    <w:rsid w:val="00A94099"/>
    <w:rsid w:val="00A946CA"/>
    <w:rsid w:val="00A94B2E"/>
    <w:rsid w:val="00A94EEB"/>
    <w:rsid w:val="00A94EFB"/>
    <w:rsid w:val="00A95D14"/>
    <w:rsid w:val="00A969FC"/>
    <w:rsid w:val="00AA0B0C"/>
    <w:rsid w:val="00AA140A"/>
    <w:rsid w:val="00AA1E37"/>
    <w:rsid w:val="00AA42D5"/>
    <w:rsid w:val="00AA6706"/>
    <w:rsid w:val="00AA743A"/>
    <w:rsid w:val="00AB2528"/>
    <w:rsid w:val="00AB28A1"/>
    <w:rsid w:val="00AB292E"/>
    <w:rsid w:val="00AB390A"/>
    <w:rsid w:val="00AB4830"/>
    <w:rsid w:val="00AB4EA3"/>
    <w:rsid w:val="00AB5E5B"/>
    <w:rsid w:val="00AC1B81"/>
    <w:rsid w:val="00AC2F39"/>
    <w:rsid w:val="00AC3179"/>
    <w:rsid w:val="00AC369D"/>
    <w:rsid w:val="00AD1162"/>
    <w:rsid w:val="00AD138F"/>
    <w:rsid w:val="00AD5A95"/>
    <w:rsid w:val="00AE077F"/>
    <w:rsid w:val="00AE0A91"/>
    <w:rsid w:val="00AE1AF8"/>
    <w:rsid w:val="00AE2F91"/>
    <w:rsid w:val="00AF0BB8"/>
    <w:rsid w:val="00AF2E1B"/>
    <w:rsid w:val="00AF696A"/>
    <w:rsid w:val="00B07CCD"/>
    <w:rsid w:val="00B142DA"/>
    <w:rsid w:val="00B146EF"/>
    <w:rsid w:val="00B14A68"/>
    <w:rsid w:val="00B14E7C"/>
    <w:rsid w:val="00B15F16"/>
    <w:rsid w:val="00B16E84"/>
    <w:rsid w:val="00B17585"/>
    <w:rsid w:val="00B203EF"/>
    <w:rsid w:val="00B22351"/>
    <w:rsid w:val="00B23442"/>
    <w:rsid w:val="00B26E45"/>
    <w:rsid w:val="00B27F1E"/>
    <w:rsid w:val="00B337F4"/>
    <w:rsid w:val="00B342B6"/>
    <w:rsid w:val="00B353A2"/>
    <w:rsid w:val="00B421B6"/>
    <w:rsid w:val="00B435A4"/>
    <w:rsid w:val="00B470EF"/>
    <w:rsid w:val="00B47371"/>
    <w:rsid w:val="00B53227"/>
    <w:rsid w:val="00B53903"/>
    <w:rsid w:val="00B55335"/>
    <w:rsid w:val="00B5758F"/>
    <w:rsid w:val="00B62573"/>
    <w:rsid w:val="00B65CF6"/>
    <w:rsid w:val="00B6629A"/>
    <w:rsid w:val="00B66B10"/>
    <w:rsid w:val="00B679AB"/>
    <w:rsid w:val="00B67C2A"/>
    <w:rsid w:val="00B67C73"/>
    <w:rsid w:val="00B700B9"/>
    <w:rsid w:val="00B70878"/>
    <w:rsid w:val="00B70CE7"/>
    <w:rsid w:val="00B71C09"/>
    <w:rsid w:val="00B742F9"/>
    <w:rsid w:val="00B756D9"/>
    <w:rsid w:val="00B77C9B"/>
    <w:rsid w:val="00B77E5B"/>
    <w:rsid w:val="00B813B2"/>
    <w:rsid w:val="00B81AEC"/>
    <w:rsid w:val="00B8202C"/>
    <w:rsid w:val="00B83335"/>
    <w:rsid w:val="00B83FAC"/>
    <w:rsid w:val="00B84C35"/>
    <w:rsid w:val="00B84CA1"/>
    <w:rsid w:val="00B902D8"/>
    <w:rsid w:val="00B91A1B"/>
    <w:rsid w:val="00B92D8D"/>
    <w:rsid w:val="00B93BE6"/>
    <w:rsid w:val="00B95471"/>
    <w:rsid w:val="00B958F9"/>
    <w:rsid w:val="00B9793B"/>
    <w:rsid w:val="00BA0DBB"/>
    <w:rsid w:val="00BA0EDA"/>
    <w:rsid w:val="00BA263F"/>
    <w:rsid w:val="00BA28F5"/>
    <w:rsid w:val="00BA34D5"/>
    <w:rsid w:val="00BA396F"/>
    <w:rsid w:val="00BA608B"/>
    <w:rsid w:val="00BA69FC"/>
    <w:rsid w:val="00BA6C3F"/>
    <w:rsid w:val="00BB0237"/>
    <w:rsid w:val="00BB0C0C"/>
    <w:rsid w:val="00BB2C11"/>
    <w:rsid w:val="00BB42B8"/>
    <w:rsid w:val="00BB430A"/>
    <w:rsid w:val="00BB467C"/>
    <w:rsid w:val="00BB516A"/>
    <w:rsid w:val="00BB651C"/>
    <w:rsid w:val="00BB6CBF"/>
    <w:rsid w:val="00BC12ED"/>
    <w:rsid w:val="00BC2928"/>
    <w:rsid w:val="00BC2D79"/>
    <w:rsid w:val="00BC3818"/>
    <w:rsid w:val="00BC510B"/>
    <w:rsid w:val="00BC60FD"/>
    <w:rsid w:val="00BC612C"/>
    <w:rsid w:val="00BC61AE"/>
    <w:rsid w:val="00BC72F1"/>
    <w:rsid w:val="00BC7CEE"/>
    <w:rsid w:val="00BD0F72"/>
    <w:rsid w:val="00BD2B76"/>
    <w:rsid w:val="00BD369D"/>
    <w:rsid w:val="00BD4F4E"/>
    <w:rsid w:val="00BD5001"/>
    <w:rsid w:val="00BD632E"/>
    <w:rsid w:val="00BD6D93"/>
    <w:rsid w:val="00BE1C28"/>
    <w:rsid w:val="00BE675F"/>
    <w:rsid w:val="00BF0FF3"/>
    <w:rsid w:val="00BF1CC6"/>
    <w:rsid w:val="00BF313F"/>
    <w:rsid w:val="00BF4A35"/>
    <w:rsid w:val="00BF4A8B"/>
    <w:rsid w:val="00BF5816"/>
    <w:rsid w:val="00C02EEB"/>
    <w:rsid w:val="00C0350C"/>
    <w:rsid w:val="00C05CF5"/>
    <w:rsid w:val="00C11FD0"/>
    <w:rsid w:val="00C1248B"/>
    <w:rsid w:val="00C1399A"/>
    <w:rsid w:val="00C14A17"/>
    <w:rsid w:val="00C1565F"/>
    <w:rsid w:val="00C164D7"/>
    <w:rsid w:val="00C168DA"/>
    <w:rsid w:val="00C20502"/>
    <w:rsid w:val="00C224B2"/>
    <w:rsid w:val="00C22604"/>
    <w:rsid w:val="00C251D6"/>
    <w:rsid w:val="00C25E68"/>
    <w:rsid w:val="00C278C5"/>
    <w:rsid w:val="00C30518"/>
    <w:rsid w:val="00C31454"/>
    <w:rsid w:val="00C31542"/>
    <w:rsid w:val="00C333E8"/>
    <w:rsid w:val="00C3680C"/>
    <w:rsid w:val="00C40C21"/>
    <w:rsid w:val="00C43003"/>
    <w:rsid w:val="00C433AF"/>
    <w:rsid w:val="00C43B82"/>
    <w:rsid w:val="00C4487A"/>
    <w:rsid w:val="00C44A65"/>
    <w:rsid w:val="00C44CD4"/>
    <w:rsid w:val="00C46607"/>
    <w:rsid w:val="00C47D21"/>
    <w:rsid w:val="00C532A2"/>
    <w:rsid w:val="00C5409A"/>
    <w:rsid w:val="00C55D15"/>
    <w:rsid w:val="00C55D5B"/>
    <w:rsid w:val="00C56113"/>
    <w:rsid w:val="00C57052"/>
    <w:rsid w:val="00C574AD"/>
    <w:rsid w:val="00C57DC8"/>
    <w:rsid w:val="00C65528"/>
    <w:rsid w:val="00C667EB"/>
    <w:rsid w:val="00C667F6"/>
    <w:rsid w:val="00C70598"/>
    <w:rsid w:val="00C7069F"/>
    <w:rsid w:val="00C727C6"/>
    <w:rsid w:val="00C74863"/>
    <w:rsid w:val="00C7538D"/>
    <w:rsid w:val="00C7647A"/>
    <w:rsid w:val="00C7657C"/>
    <w:rsid w:val="00C81834"/>
    <w:rsid w:val="00C81B38"/>
    <w:rsid w:val="00C81B4F"/>
    <w:rsid w:val="00C82983"/>
    <w:rsid w:val="00C83537"/>
    <w:rsid w:val="00C83970"/>
    <w:rsid w:val="00C83DA5"/>
    <w:rsid w:val="00C8591F"/>
    <w:rsid w:val="00C900FD"/>
    <w:rsid w:val="00C92372"/>
    <w:rsid w:val="00C93383"/>
    <w:rsid w:val="00C94D73"/>
    <w:rsid w:val="00C9756E"/>
    <w:rsid w:val="00C97C0D"/>
    <w:rsid w:val="00CA1330"/>
    <w:rsid w:val="00CA1B99"/>
    <w:rsid w:val="00CA7B7C"/>
    <w:rsid w:val="00CB1EFF"/>
    <w:rsid w:val="00CB5621"/>
    <w:rsid w:val="00CB60B9"/>
    <w:rsid w:val="00CB6228"/>
    <w:rsid w:val="00CB7276"/>
    <w:rsid w:val="00CC2E82"/>
    <w:rsid w:val="00CC3BCC"/>
    <w:rsid w:val="00CC4DC9"/>
    <w:rsid w:val="00CC5E18"/>
    <w:rsid w:val="00CC6168"/>
    <w:rsid w:val="00CC64F9"/>
    <w:rsid w:val="00CC6DD5"/>
    <w:rsid w:val="00CC7664"/>
    <w:rsid w:val="00CD2349"/>
    <w:rsid w:val="00CD4828"/>
    <w:rsid w:val="00CD4B3E"/>
    <w:rsid w:val="00CD541C"/>
    <w:rsid w:val="00CD616E"/>
    <w:rsid w:val="00CD6E68"/>
    <w:rsid w:val="00CE68ED"/>
    <w:rsid w:val="00CF001C"/>
    <w:rsid w:val="00CF14A2"/>
    <w:rsid w:val="00CF203B"/>
    <w:rsid w:val="00CF2DA9"/>
    <w:rsid w:val="00CF48B5"/>
    <w:rsid w:val="00CF66E2"/>
    <w:rsid w:val="00D01501"/>
    <w:rsid w:val="00D01BD8"/>
    <w:rsid w:val="00D03172"/>
    <w:rsid w:val="00D0321B"/>
    <w:rsid w:val="00D03DCD"/>
    <w:rsid w:val="00D0421B"/>
    <w:rsid w:val="00D0572B"/>
    <w:rsid w:val="00D05D82"/>
    <w:rsid w:val="00D06872"/>
    <w:rsid w:val="00D10030"/>
    <w:rsid w:val="00D102B3"/>
    <w:rsid w:val="00D102E6"/>
    <w:rsid w:val="00D1081C"/>
    <w:rsid w:val="00D14274"/>
    <w:rsid w:val="00D16230"/>
    <w:rsid w:val="00D16C77"/>
    <w:rsid w:val="00D16D38"/>
    <w:rsid w:val="00D17C55"/>
    <w:rsid w:val="00D202CA"/>
    <w:rsid w:val="00D2067A"/>
    <w:rsid w:val="00D20681"/>
    <w:rsid w:val="00D20932"/>
    <w:rsid w:val="00D20D3E"/>
    <w:rsid w:val="00D216C3"/>
    <w:rsid w:val="00D21931"/>
    <w:rsid w:val="00D23433"/>
    <w:rsid w:val="00D24F1E"/>
    <w:rsid w:val="00D2648B"/>
    <w:rsid w:val="00D2658C"/>
    <w:rsid w:val="00D2764C"/>
    <w:rsid w:val="00D27863"/>
    <w:rsid w:val="00D30CBB"/>
    <w:rsid w:val="00D31EEA"/>
    <w:rsid w:val="00D3422B"/>
    <w:rsid w:val="00D368EC"/>
    <w:rsid w:val="00D423D9"/>
    <w:rsid w:val="00D42D7D"/>
    <w:rsid w:val="00D44C04"/>
    <w:rsid w:val="00D45297"/>
    <w:rsid w:val="00D52FA0"/>
    <w:rsid w:val="00D53A04"/>
    <w:rsid w:val="00D606F0"/>
    <w:rsid w:val="00D608B3"/>
    <w:rsid w:val="00D60F6C"/>
    <w:rsid w:val="00D61F7C"/>
    <w:rsid w:val="00D634B2"/>
    <w:rsid w:val="00D643B3"/>
    <w:rsid w:val="00D64983"/>
    <w:rsid w:val="00D64A94"/>
    <w:rsid w:val="00D67A63"/>
    <w:rsid w:val="00D74751"/>
    <w:rsid w:val="00D74C5B"/>
    <w:rsid w:val="00D74CDC"/>
    <w:rsid w:val="00D80DB5"/>
    <w:rsid w:val="00D81B9A"/>
    <w:rsid w:val="00D81BF1"/>
    <w:rsid w:val="00D82D08"/>
    <w:rsid w:val="00D86CDF"/>
    <w:rsid w:val="00D90CC3"/>
    <w:rsid w:val="00D914A3"/>
    <w:rsid w:val="00D964C8"/>
    <w:rsid w:val="00DA1220"/>
    <w:rsid w:val="00DA1322"/>
    <w:rsid w:val="00DA14B7"/>
    <w:rsid w:val="00DA5B14"/>
    <w:rsid w:val="00DA656D"/>
    <w:rsid w:val="00DA6A2B"/>
    <w:rsid w:val="00DA70DF"/>
    <w:rsid w:val="00DA7210"/>
    <w:rsid w:val="00DA7422"/>
    <w:rsid w:val="00DB171D"/>
    <w:rsid w:val="00DB39CB"/>
    <w:rsid w:val="00DB39E2"/>
    <w:rsid w:val="00DB3D76"/>
    <w:rsid w:val="00DB3FBC"/>
    <w:rsid w:val="00DB601B"/>
    <w:rsid w:val="00DC06CC"/>
    <w:rsid w:val="00DC2EEF"/>
    <w:rsid w:val="00DC4CA9"/>
    <w:rsid w:val="00DC528C"/>
    <w:rsid w:val="00DC786E"/>
    <w:rsid w:val="00DD0CEC"/>
    <w:rsid w:val="00DD286F"/>
    <w:rsid w:val="00DD4587"/>
    <w:rsid w:val="00DD4FD1"/>
    <w:rsid w:val="00DD507B"/>
    <w:rsid w:val="00DD6F54"/>
    <w:rsid w:val="00DE2CD3"/>
    <w:rsid w:val="00DE2D58"/>
    <w:rsid w:val="00DE3EA0"/>
    <w:rsid w:val="00DE5F2D"/>
    <w:rsid w:val="00DE6FEB"/>
    <w:rsid w:val="00DF192A"/>
    <w:rsid w:val="00DF2490"/>
    <w:rsid w:val="00DF71A2"/>
    <w:rsid w:val="00DF7AE2"/>
    <w:rsid w:val="00E02586"/>
    <w:rsid w:val="00E031E2"/>
    <w:rsid w:val="00E04DA1"/>
    <w:rsid w:val="00E06DA3"/>
    <w:rsid w:val="00E07D9E"/>
    <w:rsid w:val="00E10635"/>
    <w:rsid w:val="00E15E36"/>
    <w:rsid w:val="00E1688A"/>
    <w:rsid w:val="00E204D4"/>
    <w:rsid w:val="00E2144F"/>
    <w:rsid w:val="00E218B3"/>
    <w:rsid w:val="00E22CDD"/>
    <w:rsid w:val="00E25ACC"/>
    <w:rsid w:val="00E26FA0"/>
    <w:rsid w:val="00E27ECF"/>
    <w:rsid w:val="00E300A3"/>
    <w:rsid w:val="00E3045A"/>
    <w:rsid w:val="00E3084B"/>
    <w:rsid w:val="00E330B8"/>
    <w:rsid w:val="00E36EEF"/>
    <w:rsid w:val="00E43310"/>
    <w:rsid w:val="00E43CD7"/>
    <w:rsid w:val="00E468D7"/>
    <w:rsid w:val="00E525F0"/>
    <w:rsid w:val="00E528B8"/>
    <w:rsid w:val="00E55074"/>
    <w:rsid w:val="00E5618F"/>
    <w:rsid w:val="00E60C9A"/>
    <w:rsid w:val="00E61736"/>
    <w:rsid w:val="00E63115"/>
    <w:rsid w:val="00E631AB"/>
    <w:rsid w:val="00E65A96"/>
    <w:rsid w:val="00E703A4"/>
    <w:rsid w:val="00E70E54"/>
    <w:rsid w:val="00E71C19"/>
    <w:rsid w:val="00E7360B"/>
    <w:rsid w:val="00E762F3"/>
    <w:rsid w:val="00E81644"/>
    <w:rsid w:val="00E82C95"/>
    <w:rsid w:val="00E8541B"/>
    <w:rsid w:val="00E861E0"/>
    <w:rsid w:val="00E86CBB"/>
    <w:rsid w:val="00E93C84"/>
    <w:rsid w:val="00E9420C"/>
    <w:rsid w:val="00E94F6D"/>
    <w:rsid w:val="00E95EB1"/>
    <w:rsid w:val="00EA0E28"/>
    <w:rsid w:val="00EA12FF"/>
    <w:rsid w:val="00EA1376"/>
    <w:rsid w:val="00EA2E29"/>
    <w:rsid w:val="00EA3A68"/>
    <w:rsid w:val="00EA4A85"/>
    <w:rsid w:val="00EA4AC7"/>
    <w:rsid w:val="00EA56F4"/>
    <w:rsid w:val="00EA576F"/>
    <w:rsid w:val="00EA674F"/>
    <w:rsid w:val="00EA79BA"/>
    <w:rsid w:val="00EB023B"/>
    <w:rsid w:val="00EB11D1"/>
    <w:rsid w:val="00EB12A9"/>
    <w:rsid w:val="00EB2840"/>
    <w:rsid w:val="00EB2C1D"/>
    <w:rsid w:val="00EB3333"/>
    <w:rsid w:val="00EB3507"/>
    <w:rsid w:val="00EB4339"/>
    <w:rsid w:val="00EB73FB"/>
    <w:rsid w:val="00EC0EE8"/>
    <w:rsid w:val="00EC10C1"/>
    <w:rsid w:val="00EC1DB2"/>
    <w:rsid w:val="00EC275E"/>
    <w:rsid w:val="00EC40AB"/>
    <w:rsid w:val="00EC4214"/>
    <w:rsid w:val="00EC48B8"/>
    <w:rsid w:val="00EC69C4"/>
    <w:rsid w:val="00EC757D"/>
    <w:rsid w:val="00ED0590"/>
    <w:rsid w:val="00ED1A23"/>
    <w:rsid w:val="00ED1E75"/>
    <w:rsid w:val="00ED22B2"/>
    <w:rsid w:val="00ED28EB"/>
    <w:rsid w:val="00ED6C42"/>
    <w:rsid w:val="00EE02BE"/>
    <w:rsid w:val="00EE1CE9"/>
    <w:rsid w:val="00EE2061"/>
    <w:rsid w:val="00EE4105"/>
    <w:rsid w:val="00EE68B8"/>
    <w:rsid w:val="00EE73AB"/>
    <w:rsid w:val="00EF142C"/>
    <w:rsid w:val="00EF1936"/>
    <w:rsid w:val="00EF3039"/>
    <w:rsid w:val="00EF5509"/>
    <w:rsid w:val="00EF5C2C"/>
    <w:rsid w:val="00EF796C"/>
    <w:rsid w:val="00EF7F2F"/>
    <w:rsid w:val="00F01422"/>
    <w:rsid w:val="00F018FB"/>
    <w:rsid w:val="00F01973"/>
    <w:rsid w:val="00F01E75"/>
    <w:rsid w:val="00F03B8F"/>
    <w:rsid w:val="00F07F21"/>
    <w:rsid w:val="00F13ADB"/>
    <w:rsid w:val="00F149E2"/>
    <w:rsid w:val="00F14E9E"/>
    <w:rsid w:val="00F17087"/>
    <w:rsid w:val="00F173FD"/>
    <w:rsid w:val="00F20282"/>
    <w:rsid w:val="00F225C1"/>
    <w:rsid w:val="00F22D31"/>
    <w:rsid w:val="00F2323F"/>
    <w:rsid w:val="00F23FD1"/>
    <w:rsid w:val="00F2511D"/>
    <w:rsid w:val="00F25F98"/>
    <w:rsid w:val="00F26424"/>
    <w:rsid w:val="00F26B33"/>
    <w:rsid w:val="00F270F9"/>
    <w:rsid w:val="00F311AC"/>
    <w:rsid w:val="00F312FA"/>
    <w:rsid w:val="00F31B9D"/>
    <w:rsid w:val="00F3564C"/>
    <w:rsid w:val="00F36436"/>
    <w:rsid w:val="00F37ADF"/>
    <w:rsid w:val="00F37C81"/>
    <w:rsid w:val="00F439C0"/>
    <w:rsid w:val="00F47FCA"/>
    <w:rsid w:val="00F53364"/>
    <w:rsid w:val="00F53DDF"/>
    <w:rsid w:val="00F54BB2"/>
    <w:rsid w:val="00F60DC8"/>
    <w:rsid w:val="00F645E3"/>
    <w:rsid w:val="00F65592"/>
    <w:rsid w:val="00F661BD"/>
    <w:rsid w:val="00F66744"/>
    <w:rsid w:val="00F70169"/>
    <w:rsid w:val="00F709A2"/>
    <w:rsid w:val="00F70D8F"/>
    <w:rsid w:val="00F71A9A"/>
    <w:rsid w:val="00F733A1"/>
    <w:rsid w:val="00F757F3"/>
    <w:rsid w:val="00F80B46"/>
    <w:rsid w:val="00F81DC5"/>
    <w:rsid w:val="00F840B4"/>
    <w:rsid w:val="00F867D9"/>
    <w:rsid w:val="00F9155E"/>
    <w:rsid w:val="00F93864"/>
    <w:rsid w:val="00F93A61"/>
    <w:rsid w:val="00F958EC"/>
    <w:rsid w:val="00F96A0A"/>
    <w:rsid w:val="00F96FF3"/>
    <w:rsid w:val="00F971BB"/>
    <w:rsid w:val="00FA4D01"/>
    <w:rsid w:val="00FA5BD0"/>
    <w:rsid w:val="00FA5E5A"/>
    <w:rsid w:val="00FA7E6B"/>
    <w:rsid w:val="00FB3162"/>
    <w:rsid w:val="00FB432A"/>
    <w:rsid w:val="00FB4CBA"/>
    <w:rsid w:val="00FB714E"/>
    <w:rsid w:val="00FB7EF8"/>
    <w:rsid w:val="00FC0882"/>
    <w:rsid w:val="00FC4A10"/>
    <w:rsid w:val="00FC4B52"/>
    <w:rsid w:val="00FD10C0"/>
    <w:rsid w:val="00FD1482"/>
    <w:rsid w:val="00FD450C"/>
    <w:rsid w:val="00FD5375"/>
    <w:rsid w:val="00FD57EF"/>
    <w:rsid w:val="00FD6141"/>
    <w:rsid w:val="00FE019D"/>
    <w:rsid w:val="00FE2336"/>
    <w:rsid w:val="00FE2568"/>
    <w:rsid w:val="00FE3EF9"/>
    <w:rsid w:val="00FE5F4E"/>
    <w:rsid w:val="00FF0567"/>
    <w:rsid w:val="00FF113D"/>
    <w:rsid w:val="00FF1948"/>
    <w:rsid w:val="00FF2A56"/>
    <w:rsid w:val="00FF71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F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5528"/>
  </w:style>
  <w:style w:type="paragraph" w:styleId="berschrift1">
    <w:name w:val="heading 1"/>
    <w:basedOn w:val="Standard"/>
    <w:link w:val="berschrift1Zchn"/>
    <w:uiPriority w:val="9"/>
    <w:qFormat/>
    <w:rsid w:val="004F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F01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45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A6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1322"/>
    <w:rPr>
      <w:color w:val="0563C1" w:themeColor="hyperlink"/>
      <w:u w:val="single"/>
    </w:rPr>
  </w:style>
  <w:style w:type="character" w:customStyle="1" w:styleId="Mention">
    <w:name w:val="Mention"/>
    <w:basedOn w:val="Absatz-Standardschriftart"/>
    <w:uiPriority w:val="99"/>
    <w:semiHidden/>
    <w:unhideWhenUsed/>
    <w:rsid w:val="00DA1322"/>
    <w:rPr>
      <w:color w:val="2B579A"/>
      <w:shd w:val="clear" w:color="auto" w:fill="E6E6E6"/>
    </w:rPr>
  </w:style>
  <w:style w:type="character" w:customStyle="1" w:styleId="apple-converted-space">
    <w:name w:val="apple-converted-space"/>
    <w:basedOn w:val="Absatz-Standardschriftart"/>
    <w:rsid w:val="00CC64F9"/>
  </w:style>
  <w:style w:type="character" w:customStyle="1" w:styleId="berschrift1Zchn">
    <w:name w:val="Überschrift 1 Zchn"/>
    <w:basedOn w:val="Absatz-Standardschriftart"/>
    <w:link w:val="berschrift1"/>
    <w:uiPriority w:val="9"/>
    <w:rsid w:val="004F3407"/>
    <w:rPr>
      <w:rFonts w:ascii="Times New Roman" w:eastAsia="Times New Roman" w:hAnsi="Times New Roman" w:cs="Times New Roman"/>
      <w:b/>
      <w:bCs/>
      <w:kern w:val="36"/>
      <w:sz w:val="48"/>
      <w:szCs w:val="48"/>
      <w:lang w:eastAsia="de-DE"/>
    </w:rPr>
  </w:style>
  <w:style w:type="character" w:styleId="Hervorhebung">
    <w:name w:val="Emphasis"/>
    <w:basedOn w:val="Absatz-Standardschriftart"/>
    <w:uiPriority w:val="20"/>
    <w:qFormat/>
    <w:rsid w:val="00805D63"/>
    <w:rPr>
      <w:i/>
      <w:iCs/>
    </w:rPr>
  </w:style>
  <w:style w:type="paragraph" w:styleId="StandardWeb">
    <w:name w:val="Normal (Web)"/>
    <w:basedOn w:val="Standard"/>
    <w:uiPriority w:val="99"/>
    <w:unhideWhenUsed/>
    <w:rsid w:val="000D1C8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724C16"/>
    <w:pPr>
      <w:ind w:left="720"/>
      <w:contextualSpacing/>
    </w:pPr>
  </w:style>
  <w:style w:type="character" w:customStyle="1" w:styleId="berschrift2Zchn">
    <w:name w:val="Überschrift 2 Zchn"/>
    <w:basedOn w:val="Absatz-Standardschriftart"/>
    <w:link w:val="berschrift2"/>
    <w:uiPriority w:val="9"/>
    <w:rsid w:val="00F018FB"/>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F2323F"/>
    <w:rPr>
      <w:b/>
      <w:bCs/>
    </w:rPr>
  </w:style>
  <w:style w:type="character" w:styleId="Kommentarzeichen">
    <w:name w:val="annotation reference"/>
    <w:basedOn w:val="Absatz-Standardschriftart"/>
    <w:uiPriority w:val="99"/>
    <w:semiHidden/>
    <w:unhideWhenUsed/>
    <w:rsid w:val="00F439C0"/>
    <w:rPr>
      <w:sz w:val="16"/>
      <w:szCs w:val="16"/>
    </w:rPr>
  </w:style>
  <w:style w:type="paragraph" w:styleId="Kommentartext">
    <w:name w:val="annotation text"/>
    <w:basedOn w:val="Standard"/>
    <w:link w:val="KommentartextZchn"/>
    <w:uiPriority w:val="99"/>
    <w:unhideWhenUsed/>
    <w:rsid w:val="00F439C0"/>
    <w:pPr>
      <w:spacing w:line="240" w:lineRule="auto"/>
    </w:pPr>
    <w:rPr>
      <w:sz w:val="20"/>
      <w:szCs w:val="20"/>
    </w:rPr>
  </w:style>
  <w:style w:type="character" w:customStyle="1" w:styleId="KommentartextZchn">
    <w:name w:val="Kommentartext Zchn"/>
    <w:basedOn w:val="Absatz-Standardschriftart"/>
    <w:link w:val="Kommentartext"/>
    <w:uiPriority w:val="99"/>
    <w:rsid w:val="00F439C0"/>
    <w:rPr>
      <w:sz w:val="20"/>
      <w:szCs w:val="20"/>
    </w:rPr>
  </w:style>
  <w:style w:type="paragraph" w:styleId="Kommentarthema">
    <w:name w:val="annotation subject"/>
    <w:basedOn w:val="Kommentartext"/>
    <w:next w:val="Kommentartext"/>
    <w:link w:val="KommentarthemaZchn"/>
    <w:uiPriority w:val="99"/>
    <w:semiHidden/>
    <w:unhideWhenUsed/>
    <w:rsid w:val="00F439C0"/>
    <w:rPr>
      <w:b/>
      <w:bCs/>
    </w:rPr>
  </w:style>
  <w:style w:type="character" w:customStyle="1" w:styleId="KommentarthemaZchn">
    <w:name w:val="Kommentarthema Zchn"/>
    <w:basedOn w:val="KommentartextZchn"/>
    <w:link w:val="Kommentarthema"/>
    <w:uiPriority w:val="99"/>
    <w:semiHidden/>
    <w:rsid w:val="00F439C0"/>
    <w:rPr>
      <w:b/>
      <w:bCs/>
      <w:sz w:val="20"/>
      <w:szCs w:val="20"/>
    </w:rPr>
  </w:style>
  <w:style w:type="paragraph" w:styleId="Sprechblasentext">
    <w:name w:val="Balloon Text"/>
    <w:basedOn w:val="Standard"/>
    <w:link w:val="SprechblasentextZchn"/>
    <w:uiPriority w:val="99"/>
    <w:semiHidden/>
    <w:unhideWhenUsed/>
    <w:rsid w:val="00F439C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39C0"/>
    <w:rPr>
      <w:rFonts w:ascii="Segoe UI" w:hAnsi="Segoe UI" w:cs="Segoe UI"/>
      <w:sz w:val="18"/>
      <w:szCs w:val="18"/>
    </w:rPr>
  </w:style>
  <w:style w:type="character" w:styleId="BesuchterHyperlink">
    <w:name w:val="FollowedHyperlink"/>
    <w:basedOn w:val="Absatz-Standardschriftart"/>
    <w:uiPriority w:val="99"/>
    <w:semiHidden/>
    <w:unhideWhenUsed/>
    <w:rsid w:val="00AA140A"/>
    <w:rPr>
      <w:color w:val="954F72" w:themeColor="followedHyperlink"/>
      <w:u w:val="single"/>
    </w:rPr>
  </w:style>
  <w:style w:type="character" w:customStyle="1" w:styleId="headline-intro22">
    <w:name w:val="headline-intro22"/>
    <w:basedOn w:val="Absatz-Standardschriftart"/>
    <w:rsid w:val="00AA140A"/>
    <w:rPr>
      <w:color w:val="000000"/>
    </w:rPr>
  </w:style>
  <w:style w:type="character" w:customStyle="1" w:styleId="headline25">
    <w:name w:val="headline25"/>
    <w:basedOn w:val="Absatz-Standardschriftart"/>
    <w:rsid w:val="00AA140A"/>
    <w:rPr>
      <w:color w:val="990000"/>
    </w:rPr>
  </w:style>
  <w:style w:type="paragraph" w:customStyle="1" w:styleId="bodytext">
    <w:name w:val="bodytext"/>
    <w:basedOn w:val="Standard"/>
    <w:rsid w:val="000403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caption">
    <w:name w:val="image-caption"/>
    <w:basedOn w:val="Absatz-Standardschriftart"/>
    <w:rsid w:val="00F2511D"/>
  </w:style>
  <w:style w:type="character" w:customStyle="1" w:styleId="berschrift4Zchn">
    <w:name w:val="Überschrift 4 Zchn"/>
    <w:basedOn w:val="Absatz-Standardschriftart"/>
    <w:link w:val="berschrift4"/>
    <w:uiPriority w:val="9"/>
    <w:semiHidden/>
    <w:rsid w:val="003A638C"/>
    <w:rPr>
      <w:rFonts w:asciiTheme="majorHAnsi" w:eastAsiaTheme="majorEastAsia" w:hAnsiTheme="majorHAnsi" w:cstheme="majorBidi"/>
      <w:i/>
      <w:iCs/>
      <w:color w:val="2E74B5" w:themeColor="accent1" w:themeShade="BF"/>
    </w:rPr>
  </w:style>
  <w:style w:type="paragraph" w:customStyle="1" w:styleId="copytext">
    <w:name w:val="copytext"/>
    <w:basedOn w:val="Standard"/>
    <w:rsid w:val="0005657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2B0FD2"/>
    <w:pPr>
      <w:spacing w:after="0" w:line="240" w:lineRule="auto"/>
    </w:pPr>
  </w:style>
  <w:style w:type="paragraph" w:customStyle="1" w:styleId="paragraphstyle3">
    <w:name w:val="paragraph_style_3"/>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5">
    <w:name w:val="style_5"/>
    <w:basedOn w:val="Absatz-Standardschriftart"/>
    <w:rsid w:val="00473D07"/>
  </w:style>
  <w:style w:type="paragraph" w:customStyle="1" w:styleId="paragraphstyle4">
    <w:name w:val="paragraph_style_4"/>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6">
    <w:name w:val="style_6"/>
    <w:basedOn w:val="Absatz-Standardschriftart"/>
    <w:rsid w:val="00473D07"/>
  </w:style>
  <w:style w:type="character" w:customStyle="1" w:styleId="berschrift3Zchn">
    <w:name w:val="Überschrift 3 Zchn"/>
    <w:basedOn w:val="Absatz-Standardschriftart"/>
    <w:link w:val="berschrift3"/>
    <w:uiPriority w:val="9"/>
    <w:semiHidden/>
    <w:rsid w:val="00452D3D"/>
    <w:rPr>
      <w:rFonts w:asciiTheme="majorHAnsi" w:eastAsiaTheme="majorEastAsia" w:hAnsiTheme="majorHAnsi" w:cstheme="majorBidi"/>
      <w:color w:val="1F4D78" w:themeColor="accent1" w:themeShade="7F"/>
      <w:sz w:val="24"/>
      <w:szCs w:val="24"/>
    </w:rPr>
  </w:style>
  <w:style w:type="paragraph" w:customStyle="1" w:styleId="Untertitel1">
    <w:name w:val="Untertitel1"/>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text">
    <w:name w:val="teasertext"/>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lm-copyright-statement">
    <w:name w:val="nlm-copyright-statement"/>
    <w:basedOn w:val="Absatz-Standardschriftart"/>
    <w:rsid w:val="00CC5E18"/>
  </w:style>
  <w:style w:type="character" w:customStyle="1" w:styleId="nlm-p">
    <w:name w:val="nlm-p"/>
    <w:basedOn w:val="Absatz-Standardschriftart"/>
    <w:rsid w:val="00CC5E18"/>
  </w:style>
  <w:style w:type="character" w:customStyle="1" w:styleId="nlm-bold">
    <w:name w:val="nlm-bold"/>
    <w:basedOn w:val="Absatz-Standardschriftart"/>
    <w:rsid w:val="00CC5E18"/>
  </w:style>
  <w:style w:type="character" w:customStyle="1" w:styleId="il">
    <w:name w:val="il"/>
    <w:basedOn w:val="Absatz-Standardschriftart"/>
    <w:rsid w:val="00DD4587"/>
  </w:style>
  <w:style w:type="paragraph" w:styleId="Funotentext">
    <w:name w:val="footnote text"/>
    <w:basedOn w:val="Standard"/>
    <w:link w:val="FunotentextZchn"/>
    <w:uiPriority w:val="99"/>
    <w:semiHidden/>
    <w:unhideWhenUsed/>
    <w:rsid w:val="00A17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7B47"/>
    <w:rPr>
      <w:sz w:val="20"/>
      <w:szCs w:val="20"/>
    </w:rPr>
  </w:style>
  <w:style w:type="character" w:styleId="Funotenzeichen">
    <w:name w:val="footnote reference"/>
    <w:basedOn w:val="Absatz-Standardschriftart"/>
    <w:uiPriority w:val="99"/>
    <w:semiHidden/>
    <w:unhideWhenUsed/>
    <w:rsid w:val="00A17B47"/>
    <w:rPr>
      <w:vertAlign w:val="superscript"/>
    </w:rPr>
  </w:style>
  <w:style w:type="character" w:customStyle="1" w:styleId="UnresolvedMention">
    <w:name w:val="Unresolved Mention"/>
    <w:basedOn w:val="Absatz-Standardschriftart"/>
    <w:uiPriority w:val="99"/>
    <w:semiHidden/>
    <w:unhideWhenUsed/>
    <w:rsid w:val="00205BF4"/>
    <w:rPr>
      <w:color w:val="808080"/>
      <w:shd w:val="clear" w:color="auto" w:fill="E6E6E6"/>
    </w:rPr>
  </w:style>
  <w:style w:type="paragraph" w:styleId="Kopfzeile">
    <w:name w:val="header"/>
    <w:basedOn w:val="Standard"/>
    <w:link w:val="KopfzeileZchn"/>
    <w:uiPriority w:val="99"/>
    <w:unhideWhenUsed/>
    <w:rsid w:val="00B756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6D9"/>
  </w:style>
  <w:style w:type="paragraph" w:styleId="Fuzeile">
    <w:name w:val="footer"/>
    <w:basedOn w:val="Standard"/>
    <w:link w:val="FuzeileZchn"/>
    <w:uiPriority w:val="99"/>
    <w:unhideWhenUsed/>
    <w:rsid w:val="00B75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6D9"/>
  </w:style>
  <w:style w:type="table" w:styleId="Tabellenraster">
    <w:name w:val="Table Grid"/>
    <w:basedOn w:val="NormaleTabelle"/>
    <w:uiPriority w:val="39"/>
    <w:rsid w:val="00CB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eTabelle"/>
    <w:uiPriority w:val="48"/>
    <w:rsid w:val="00CB622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5DarkAccent5">
    <w:name w:val="Grid Table 5 Dark Accent 5"/>
    <w:basedOn w:val="NormaleTabelle"/>
    <w:uiPriority w:val="50"/>
    <w:rsid w:val="00695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Inhaltsverzeichnisberschrift">
    <w:name w:val="TOC Heading"/>
    <w:basedOn w:val="berschrift1"/>
    <w:next w:val="Standard"/>
    <w:uiPriority w:val="39"/>
    <w:unhideWhenUsed/>
    <w:qFormat/>
    <w:rsid w:val="00A6563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personname">
    <w:name w:val="person_name"/>
    <w:basedOn w:val="Absatz-Standardschriftart"/>
    <w:rsid w:val="00475D7E"/>
  </w:style>
  <w:style w:type="character" w:customStyle="1" w:styleId="st1">
    <w:name w:val="st1"/>
    <w:basedOn w:val="Absatz-Standardschriftart"/>
    <w:rsid w:val="00EA2E29"/>
  </w:style>
  <w:style w:type="character" w:customStyle="1" w:styleId="content-cliffheadline">
    <w:name w:val="content-cliff__headline"/>
    <w:basedOn w:val="Absatz-Standardschriftart"/>
    <w:rsid w:val="00235412"/>
  </w:style>
  <w:style w:type="character" w:customStyle="1" w:styleId="bold2">
    <w:name w:val="bold2"/>
    <w:basedOn w:val="Absatz-Standardschriftart"/>
    <w:rsid w:val="008B63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5528"/>
  </w:style>
  <w:style w:type="paragraph" w:styleId="berschrift1">
    <w:name w:val="heading 1"/>
    <w:basedOn w:val="Standard"/>
    <w:link w:val="berschrift1Zchn"/>
    <w:uiPriority w:val="9"/>
    <w:qFormat/>
    <w:rsid w:val="004F3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F01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45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A63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1322"/>
    <w:rPr>
      <w:color w:val="0563C1" w:themeColor="hyperlink"/>
      <w:u w:val="single"/>
    </w:rPr>
  </w:style>
  <w:style w:type="character" w:customStyle="1" w:styleId="Mention">
    <w:name w:val="Mention"/>
    <w:basedOn w:val="Absatz-Standardschriftart"/>
    <w:uiPriority w:val="99"/>
    <w:semiHidden/>
    <w:unhideWhenUsed/>
    <w:rsid w:val="00DA1322"/>
    <w:rPr>
      <w:color w:val="2B579A"/>
      <w:shd w:val="clear" w:color="auto" w:fill="E6E6E6"/>
    </w:rPr>
  </w:style>
  <w:style w:type="character" w:customStyle="1" w:styleId="apple-converted-space">
    <w:name w:val="apple-converted-space"/>
    <w:basedOn w:val="Absatz-Standardschriftart"/>
    <w:rsid w:val="00CC64F9"/>
  </w:style>
  <w:style w:type="character" w:customStyle="1" w:styleId="berschrift1Zchn">
    <w:name w:val="Überschrift 1 Zchn"/>
    <w:basedOn w:val="Absatz-Standardschriftart"/>
    <w:link w:val="berschrift1"/>
    <w:uiPriority w:val="9"/>
    <w:rsid w:val="004F3407"/>
    <w:rPr>
      <w:rFonts w:ascii="Times New Roman" w:eastAsia="Times New Roman" w:hAnsi="Times New Roman" w:cs="Times New Roman"/>
      <w:b/>
      <w:bCs/>
      <w:kern w:val="36"/>
      <w:sz w:val="48"/>
      <w:szCs w:val="48"/>
      <w:lang w:eastAsia="de-DE"/>
    </w:rPr>
  </w:style>
  <w:style w:type="character" w:styleId="Hervorhebung">
    <w:name w:val="Emphasis"/>
    <w:basedOn w:val="Absatz-Standardschriftart"/>
    <w:uiPriority w:val="20"/>
    <w:qFormat/>
    <w:rsid w:val="00805D63"/>
    <w:rPr>
      <w:i/>
      <w:iCs/>
    </w:rPr>
  </w:style>
  <w:style w:type="paragraph" w:styleId="StandardWeb">
    <w:name w:val="Normal (Web)"/>
    <w:basedOn w:val="Standard"/>
    <w:uiPriority w:val="99"/>
    <w:unhideWhenUsed/>
    <w:rsid w:val="000D1C8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724C16"/>
    <w:pPr>
      <w:ind w:left="720"/>
      <w:contextualSpacing/>
    </w:pPr>
  </w:style>
  <w:style w:type="character" w:customStyle="1" w:styleId="berschrift2Zchn">
    <w:name w:val="Überschrift 2 Zchn"/>
    <w:basedOn w:val="Absatz-Standardschriftart"/>
    <w:link w:val="berschrift2"/>
    <w:uiPriority w:val="9"/>
    <w:rsid w:val="00F018FB"/>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F2323F"/>
    <w:rPr>
      <w:b/>
      <w:bCs/>
    </w:rPr>
  </w:style>
  <w:style w:type="character" w:styleId="Kommentarzeichen">
    <w:name w:val="annotation reference"/>
    <w:basedOn w:val="Absatz-Standardschriftart"/>
    <w:uiPriority w:val="99"/>
    <w:semiHidden/>
    <w:unhideWhenUsed/>
    <w:rsid w:val="00F439C0"/>
    <w:rPr>
      <w:sz w:val="16"/>
      <w:szCs w:val="16"/>
    </w:rPr>
  </w:style>
  <w:style w:type="paragraph" w:styleId="Kommentartext">
    <w:name w:val="annotation text"/>
    <w:basedOn w:val="Standard"/>
    <w:link w:val="KommentartextZchn"/>
    <w:uiPriority w:val="99"/>
    <w:unhideWhenUsed/>
    <w:rsid w:val="00F439C0"/>
    <w:pPr>
      <w:spacing w:line="240" w:lineRule="auto"/>
    </w:pPr>
    <w:rPr>
      <w:sz w:val="20"/>
      <w:szCs w:val="20"/>
    </w:rPr>
  </w:style>
  <w:style w:type="character" w:customStyle="1" w:styleId="KommentartextZchn">
    <w:name w:val="Kommentartext Zchn"/>
    <w:basedOn w:val="Absatz-Standardschriftart"/>
    <w:link w:val="Kommentartext"/>
    <w:uiPriority w:val="99"/>
    <w:rsid w:val="00F439C0"/>
    <w:rPr>
      <w:sz w:val="20"/>
      <w:szCs w:val="20"/>
    </w:rPr>
  </w:style>
  <w:style w:type="paragraph" w:styleId="Kommentarthema">
    <w:name w:val="annotation subject"/>
    <w:basedOn w:val="Kommentartext"/>
    <w:next w:val="Kommentartext"/>
    <w:link w:val="KommentarthemaZchn"/>
    <w:uiPriority w:val="99"/>
    <w:semiHidden/>
    <w:unhideWhenUsed/>
    <w:rsid w:val="00F439C0"/>
    <w:rPr>
      <w:b/>
      <w:bCs/>
    </w:rPr>
  </w:style>
  <w:style w:type="character" w:customStyle="1" w:styleId="KommentarthemaZchn">
    <w:name w:val="Kommentarthema Zchn"/>
    <w:basedOn w:val="KommentartextZchn"/>
    <w:link w:val="Kommentarthema"/>
    <w:uiPriority w:val="99"/>
    <w:semiHidden/>
    <w:rsid w:val="00F439C0"/>
    <w:rPr>
      <w:b/>
      <w:bCs/>
      <w:sz w:val="20"/>
      <w:szCs w:val="20"/>
    </w:rPr>
  </w:style>
  <w:style w:type="paragraph" w:styleId="Sprechblasentext">
    <w:name w:val="Balloon Text"/>
    <w:basedOn w:val="Standard"/>
    <w:link w:val="SprechblasentextZchn"/>
    <w:uiPriority w:val="99"/>
    <w:semiHidden/>
    <w:unhideWhenUsed/>
    <w:rsid w:val="00F439C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39C0"/>
    <w:rPr>
      <w:rFonts w:ascii="Segoe UI" w:hAnsi="Segoe UI" w:cs="Segoe UI"/>
      <w:sz w:val="18"/>
      <w:szCs w:val="18"/>
    </w:rPr>
  </w:style>
  <w:style w:type="character" w:styleId="BesuchterHyperlink">
    <w:name w:val="FollowedHyperlink"/>
    <w:basedOn w:val="Absatz-Standardschriftart"/>
    <w:uiPriority w:val="99"/>
    <w:semiHidden/>
    <w:unhideWhenUsed/>
    <w:rsid w:val="00AA140A"/>
    <w:rPr>
      <w:color w:val="954F72" w:themeColor="followedHyperlink"/>
      <w:u w:val="single"/>
    </w:rPr>
  </w:style>
  <w:style w:type="character" w:customStyle="1" w:styleId="headline-intro22">
    <w:name w:val="headline-intro22"/>
    <w:basedOn w:val="Absatz-Standardschriftart"/>
    <w:rsid w:val="00AA140A"/>
    <w:rPr>
      <w:color w:val="000000"/>
    </w:rPr>
  </w:style>
  <w:style w:type="character" w:customStyle="1" w:styleId="headline25">
    <w:name w:val="headline25"/>
    <w:basedOn w:val="Absatz-Standardschriftart"/>
    <w:rsid w:val="00AA140A"/>
    <w:rPr>
      <w:color w:val="990000"/>
    </w:rPr>
  </w:style>
  <w:style w:type="paragraph" w:customStyle="1" w:styleId="bodytext">
    <w:name w:val="bodytext"/>
    <w:basedOn w:val="Standard"/>
    <w:rsid w:val="000403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caption">
    <w:name w:val="image-caption"/>
    <w:basedOn w:val="Absatz-Standardschriftart"/>
    <w:rsid w:val="00F2511D"/>
  </w:style>
  <w:style w:type="character" w:customStyle="1" w:styleId="berschrift4Zchn">
    <w:name w:val="Überschrift 4 Zchn"/>
    <w:basedOn w:val="Absatz-Standardschriftart"/>
    <w:link w:val="berschrift4"/>
    <w:uiPriority w:val="9"/>
    <w:semiHidden/>
    <w:rsid w:val="003A638C"/>
    <w:rPr>
      <w:rFonts w:asciiTheme="majorHAnsi" w:eastAsiaTheme="majorEastAsia" w:hAnsiTheme="majorHAnsi" w:cstheme="majorBidi"/>
      <w:i/>
      <w:iCs/>
      <w:color w:val="2E74B5" w:themeColor="accent1" w:themeShade="BF"/>
    </w:rPr>
  </w:style>
  <w:style w:type="paragraph" w:customStyle="1" w:styleId="copytext">
    <w:name w:val="copytext"/>
    <w:basedOn w:val="Standard"/>
    <w:rsid w:val="0005657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2B0FD2"/>
    <w:pPr>
      <w:spacing w:after="0" w:line="240" w:lineRule="auto"/>
    </w:pPr>
  </w:style>
  <w:style w:type="paragraph" w:customStyle="1" w:styleId="paragraphstyle3">
    <w:name w:val="paragraph_style_3"/>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5">
    <w:name w:val="style_5"/>
    <w:basedOn w:val="Absatz-Standardschriftart"/>
    <w:rsid w:val="00473D07"/>
  </w:style>
  <w:style w:type="paragraph" w:customStyle="1" w:styleId="paragraphstyle4">
    <w:name w:val="paragraph_style_4"/>
    <w:basedOn w:val="Standard"/>
    <w:rsid w:val="00473D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yle6">
    <w:name w:val="style_6"/>
    <w:basedOn w:val="Absatz-Standardschriftart"/>
    <w:rsid w:val="00473D07"/>
  </w:style>
  <w:style w:type="character" w:customStyle="1" w:styleId="berschrift3Zchn">
    <w:name w:val="Überschrift 3 Zchn"/>
    <w:basedOn w:val="Absatz-Standardschriftart"/>
    <w:link w:val="berschrift3"/>
    <w:uiPriority w:val="9"/>
    <w:semiHidden/>
    <w:rsid w:val="00452D3D"/>
    <w:rPr>
      <w:rFonts w:asciiTheme="majorHAnsi" w:eastAsiaTheme="majorEastAsia" w:hAnsiTheme="majorHAnsi" w:cstheme="majorBidi"/>
      <w:color w:val="1F4D78" w:themeColor="accent1" w:themeShade="7F"/>
      <w:sz w:val="24"/>
      <w:szCs w:val="24"/>
    </w:rPr>
  </w:style>
  <w:style w:type="paragraph" w:customStyle="1" w:styleId="Untertitel1">
    <w:name w:val="Untertitel1"/>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text">
    <w:name w:val="teasertext"/>
    <w:basedOn w:val="Standard"/>
    <w:rsid w:val="00452D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lm-copyright-statement">
    <w:name w:val="nlm-copyright-statement"/>
    <w:basedOn w:val="Absatz-Standardschriftart"/>
    <w:rsid w:val="00CC5E18"/>
  </w:style>
  <w:style w:type="character" w:customStyle="1" w:styleId="nlm-p">
    <w:name w:val="nlm-p"/>
    <w:basedOn w:val="Absatz-Standardschriftart"/>
    <w:rsid w:val="00CC5E18"/>
  </w:style>
  <w:style w:type="character" w:customStyle="1" w:styleId="nlm-bold">
    <w:name w:val="nlm-bold"/>
    <w:basedOn w:val="Absatz-Standardschriftart"/>
    <w:rsid w:val="00CC5E18"/>
  </w:style>
  <w:style w:type="character" w:customStyle="1" w:styleId="il">
    <w:name w:val="il"/>
    <w:basedOn w:val="Absatz-Standardschriftart"/>
    <w:rsid w:val="00DD4587"/>
  </w:style>
  <w:style w:type="paragraph" w:styleId="Funotentext">
    <w:name w:val="footnote text"/>
    <w:basedOn w:val="Standard"/>
    <w:link w:val="FunotentextZchn"/>
    <w:uiPriority w:val="99"/>
    <w:semiHidden/>
    <w:unhideWhenUsed/>
    <w:rsid w:val="00A17B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7B47"/>
    <w:rPr>
      <w:sz w:val="20"/>
      <w:szCs w:val="20"/>
    </w:rPr>
  </w:style>
  <w:style w:type="character" w:styleId="Funotenzeichen">
    <w:name w:val="footnote reference"/>
    <w:basedOn w:val="Absatz-Standardschriftart"/>
    <w:uiPriority w:val="99"/>
    <w:semiHidden/>
    <w:unhideWhenUsed/>
    <w:rsid w:val="00A17B47"/>
    <w:rPr>
      <w:vertAlign w:val="superscript"/>
    </w:rPr>
  </w:style>
  <w:style w:type="character" w:customStyle="1" w:styleId="UnresolvedMention">
    <w:name w:val="Unresolved Mention"/>
    <w:basedOn w:val="Absatz-Standardschriftart"/>
    <w:uiPriority w:val="99"/>
    <w:semiHidden/>
    <w:unhideWhenUsed/>
    <w:rsid w:val="00205BF4"/>
    <w:rPr>
      <w:color w:val="808080"/>
      <w:shd w:val="clear" w:color="auto" w:fill="E6E6E6"/>
    </w:rPr>
  </w:style>
  <w:style w:type="paragraph" w:styleId="Kopfzeile">
    <w:name w:val="header"/>
    <w:basedOn w:val="Standard"/>
    <w:link w:val="KopfzeileZchn"/>
    <w:uiPriority w:val="99"/>
    <w:unhideWhenUsed/>
    <w:rsid w:val="00B756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56D9"/>
  </w:style>
  <w:style w:type="paragraph" w:styleId="Fuzeile">
    <w:name w:val="footer"/>
    <w:basedOn w:val="Standard"/>
    <w:link w:val="FuzeileZchn"/>
    <w:uiPriority w:val="99"/>
    <w:unhideWhenUsed/>
    <w:rsid w:val="00B75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56D9"/>
  </w:style>
  <w:style w:type="table" w:styleId="Tabellenraster">
    <w:name w:val="Table Grid"/>
    <w:basedOn w:val="NormaleTabelle"/>
    <w:uiPriority w:val="39"/>
    <w:rsid w:val="00CB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eTabelle"/>
    <w:uiPriority w:val="48"/>
    <w:rsid w:val="00CB622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5DarkAccent5">
    <w:name w:val="Grid Table 5 Dark Accent 5"/>
    <w:basedOn w:val="NormaleTabelle"/>
    <w:uiPriority w:val="50"/>
    <w:rsid w:val="00695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Inhaltsverzeichnisberschrift">
    <w:name w:val="TOC Heading"/>
    <w:basedOn w:val="berschrift1"/>
    <w:next w:val="Standard"/>
    <w:uiPriority w:val="39"/>
    <w:unhideWhenUsed/>
    <w:qFormat/>
    <w:rsid w:val="00A6563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personname">
    <w:name w:val="person_name"/>
    <w:basedOn w:val="Absatz-Standardschriftart"/>
    <w:rsid w:val="00475D7E"/>
  </w:style>
  <w:style w:type="character" w:customStyle="1" w:styleId="st1">
    <w:name w:val="st1"/>
    <w:basedOn w:val="Absatz-Standardschriftart"/>
    <w:rsid w:val="00EA2E29"/>
  </w:style>
  <w:style w:type="character" w:customStyle="1" w:styleId="content-cliffheadline">
    <w:name w:val="content-cliff__headline"/>
    <w:basedOn w:val="Absatz-Standardschriftart"/>
    <w:rsid w:val="00235412"/>
  </w:style>
  <w:style w:type="character" w:customStyle="1" w:styleId="bold2">
    <w:name w:val="bold2"/>
    <w:basedOn w:val="Absatz-Standardschriftart"/>
    <w:rsid w:val="008B6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9563">
      <w:bodyDiv w:val="1"/>
      <w:marLeft w:val="0"/>
      <w:marRight w:val="0"/>
      <w:marTop w:val="0"/>
      <w:marBottom w:val="0"/>
      <w:divBdr>
        <w:top w:val="none" w:sz="0" w:space="0" w:color="auto"/>
        <w:left w:val="none" w:sz="0" w:space="0" w:color="auto"/>
        <w:bottom w:val="none" w:sz="0" w:space="0" w:color="auto"/>
        <w:right w:val="none" w:sz="0" w:space="0" w:color="auto"/>
      </w:divBdr>
    </w:div>
    <w:div w:id="70852894">
      <w:bodyDiv w:val="1"/>
      <w:marLeft w:val="0"/>
      <w:marRight w:val="0"/>
      <w:marTop w:val="0"/>
      <w:marBottom w:val="0"/>
      <w:divBdr>
        <w:top w:val="none" w:sz="0" w:space="0" w:color="auto"/>
        <w:left w:val="none" w:sz="0" w:space="0" w:color="auto"/>
        <w:bottom w:val="none" w:sz="0" w:space="0" w:color="auto"/>
        <w:right w:val="none" w:sz="0" w:space="0" w:color="auto"/>
      </w:divBdr>
    </w:div>
    <w:div w:id="77022921">
      <w:bodyDiv w:val="1"/>
      <w:marLeft w:val="0"/>
      <w:marRight w:val="0"/>
      <w:marTop w:val="0"/>
      <w:marBottom w:val="0"/>
      <w:divBdr>
        <w:top w:val="none" w:sz="0" w:space="0" w:color="auto"/>
        <w:left w:val="none" w:sz="0" w:space="0" w:color="auto"/>
        <w:bottom w:val="none" w:sz="0" w:space="0" w:color="auto"/>
        <w:right w:val="none" w:sz="0" w:space="0" w:color="auto"/>
      </w:divBdr>
      <w:divsChild>
        <w:div w:id="1196425521">
          <w:marLeft w:val="274"/>
          <w:marRight w:val="0"/>
          <w:marTop w:val="65"/>
          <w:marBottom w:val="0"/>
          <w:divBdr>
            <w:top w:val="none" w:sz="0" w:space="0" w:color="auto"/>
            <w:left w:val="none" w:sz="0" w:space="0" w:color="auto"/>
            <w:bottom w:val="none" w:sz="0" w:space="0" w:color="auto"/>
            <w:right w:val="none" w:sz="0" w:space="0" w:color="auto"/>
          </w:divBdr>
        </w:div>
        <w:div w:id="1209992902">
          <w:marLeft w:val="274"/>
          <w:marRight w:val="0"/>
          <w:marTop w:val="65"/>
          <w:marBottom w:val="0"/>
          <w:divBdr>
            <w:top w:val="none" w:sz="0" w:space="0" w:color="auto"/>
            <w:left w:val="none" w:sz="0" w:space="0" w:color="auto"/>
            <w:bottom w:val="none" w:sz="0" w:space="0" w:color="auto"/>
            <w:right w:val="none" w:sz="0" w:space="0" w:color="auto"/>
          </w:divBdr>
        </w:div>
        <w:div w:id="1157259856">
          <w:marLeft w:val="274"/>
          <w:marRight w:val="0"/>
          <w:marTop w:val="65"/>
          <w:marBottom w:val="0"/>
          <w:divBdr>
            <w:top w:val="none" w:sz="0" w:space="0" w:color="auto"/>
            <w:left w:val="none" w:sz="0" w:space="0" w:color="auto"/>
            <w:bottom w:val="none" w:sz="0" w:space="0" w:color="auto"/>
            <w:right w:val="none" w:sz="0" w:space="0" w:color="auto"/>
          </w:divBdr>
        </w:div>
        <w:div w:id="662465018">
          <w:marLeft w:val="274"/>
          <w:marRight w:val="0"/>
          <w:marTop w:val="65"/>
          <w:marBottom w:val="0"/>
          <w:divBdr>
            <w:top w:val="none" w:sz="0" w:space="0" w:color="auto"/>
            <w:left w:val="none" w:sz="0" w:space="0" w:color="auto"/>
            <w:bottom w:val="none" w:sz="0" w:space="0" w:color="auto"/>
            <w:right w:val="none" w:sz="0" w:space="0" w:color="auto"/>
          </w:divBdr>
        </w:div>
        <w:div w:id="1734113888">
          <w:marLeft w:val="994"/>
          <w:marRight w:val="0"/>
          <w:marTop w:val="65"/>
          <w:marBottom w:val="0"/>
          <w:divBdr>
            <w:top w:val="none" w:sz="0" w:space="0" w:color="auto"/>
            <w:left w:val="none" w:sz="0" w:space="0" w:color="auto"/>
            <w:bottom w:val="none" w:sz="0" w:space="0" w:color="auto"/>
            <w:right w:val="none" w:sz="0" w:space="0" w:color="auto"/>
          </w:divBdr>
        </w:div>
        <w:div w:id="1043990807">
          <w:marLeft w:val="994"/>
          <w:marRight w:val="0"/>
          <w:marTop w:val="65"/>
          <w:marBottom w:val="0"/>
          <w:divBdr>
            <w:top w:val="none" w:sz="0" w:space="0" w:color="auto"/>
            <w:left w:val="none" w:sz="0" w:space="0" w:color="auto"/>
            <w:bottom w:val="none" w:sz="0" w:space="0" w:color="auto"/>
            <w:right w:val="none" w:sz="0" w:space="0" w:color="auto"/>
          </w:divBdr>
        </w:div>
        <w:div w:id="1130322255">
          <w:marLeft w:val="274"/>
          <w:marRight w:val="0"/>
          <w:marTop w:val="65"/>
          <w:marBottom w:val="0"/>
          <w:divBdr>
            <w:top w:val="none" w:sz="0" w:space="0" w:color="auto"/>
            <w:left w:val="none" w:sz="0" w:space="0" w:color="auto"/>
            <w:bottom w:val="none" w:sz="0" w:space="0" w:color="auto"/>
            <w:right w:val="none" w:sz="0" w:space="0" w:color="auto"/>
          </w:divBdr>
        </w:div>
        <w:div w:id="1607420848">
          <w:marLeft w:val="0"/>
          <w:marRight w:val="0"/>
          <w:marTop w:val="65"/>
          <w:marBottom w:val="0"/>
          <w:divBdr>
            <w:top w:val="none" w:sz="0" w:space="0" w:color="auto"/>
            <w:left w:val="none" w:sz="0" w:space="0" w:color="auto"/>
            <w:bottom w:val="none" w:sz="0" w:space="0" w:color="auto"/>
            <w:right w:val="none" w:sz="0" w:space="0" w:color="auto"/>
          </w:divBdr>
        </w:div>
        <w:div w:id="2081830240">
          <w:marLeft w:val="0"/>
          <w:marRight w:val="0"/>
          <w:marTop w:val="65"/>
          <w:marBottom w:val="0"/>
          <w:divBdr>
            <w:top w:val="none" w:sz="0" w:space="0" w:color="auto"/>
            <w:left w:val="none" w:sz="0" w:space="0" w:color="auto"/>
            <w:bottom w:val="none" w:sz="0" w:space="0" w:color="auto"/>
            <w:right w:val="none" w:sz="0" w:space="0" w:color="auto"/>
          </w:divBdr>
        </w:div>
        <w:div w:id="1689287782">
          <w:marLeft w:val="0"/>
          <w:marRight w:val="0"/>
          <w:marTop w:val="65"/>
          <w:marBottom w:val="0"/>
          <w:divBdr>
            <w:top w:val="none" w:sz="0" w:space="0" w:color="auto"/>
            <w:left w:val="none" w:sz="0" w:space="0" w:color="auto"/>
            <w:bottom w:val="none" w:sz="0" w:space="0" w:color="auto"/>
            <w:right w:val="none" w:sz="0" w:space="0" w:color="auto"/>
          </w:divBdr>
        </w:div>
        <w:div w:id="1616130465">
          <w:marLeft w:val="0"/>
          <w:marRight w:val="0"/>
          <w:marTop w:val="65"/>
          <w:marBottom w:val="0"/>
          <w:divBdr>
            <w:top w:val="none" w:sz="0" w:space="0" w:color="auto"/>
            <w:left w:val="none" w:sz="0" w:space="0" w:color="auto"/>
            <w:bottom w:val="none" w:sz="0" w:space="0" w:color="auto"/>
            <w:right w:val="none" w:sz="0" w:space="0" w:color="auto"/>
          </w:divBdr>
        </w:div>
        <w:div w:id="498470535">
          <w:marLeft w:val="274"/>
          <w:marRight w:val="0"/>
          <w:marTop w:val="65"/>
          <w:marBottom w:val="0"/>
          <w:divBdr>
            <w:top w:val="none" w:sz="0" w:space="0" w:color="auto"/>
            <w:left w:val="none" w:sz="0" w:space="0" w:color="auto"/>
            <w:bottom w:val="none" w:sz="0" w:space="0" w:color="auto"/>
            <w:right w:val="none" w:sz="0" w:space="0" w:color="auto"/>
          </w:divBdr>
        </w:div>
        <w:div w:id="1076901660">
          <w:marLeft w:val="274"/>
          <w:marRight w:val="0"/>
          <w:marTop w:val="65"/>
          <w:marBottom w:val="0"/>
          <w:divBdr>
            <w:top w:val="none" w:sz="0" w:space="0" w:color="auto"/>
            <w:left w:val="none" w:sz="0" w:space="0" w:color="auto"/>
            <w:bottom w:val="none" w:sz="0" w:space="0" w:color="auto"/>
            <w:right w:val="none" w:sz="0" w:space="0" w:color="auto"/>
          </w:divBdr>
        </w:div>
        <w:div w:id="994264983">
          <w:marLeft w:val="274"/>
          <w:marRight w:val="0"/>
          <w:marTop w:val="65"/>
          <w:marBottom w:val="0"/>
          <w:divBdr>
            <w:top w:val="none" w:sz="0" w:space="0" w:color="auto"/>
            <w:left w:val="none" w:sz="0" w:space="0" w:color="auto"/>
            <w:bottom w:val="none" w:sz="0" w:space="0" w:color="auto"/>
            <w:right w:val="none" w:sz="0" w:space="0" w:color="auto"/>
          </w:divBdr>
        </w:div>
      </w:divsChild>
    </w:div>
    <w:div w:id="102040073">
      <w:bodyDiv w:val="1"/>
      <w:marLeft w:val="0"/>
      <w:marRight w:val="0"/>
      <w:marTop w:val="0"/>
      <w:marBottom w:val="0"/>
      <w:divBdr>
        <w:top w:val="none" w:sz="0" w:space="0" w:color="auto"/>
        <w:left w:val="none" w:sz="0" w:space="0" w:color="auto"/>
        <w:bottom w:val="none" w:sz="0" w:space="0" w:color="auto"/>
        <w:right w:val="none" w:sz="0" w:space="0" w:color="auto"/>
      </w:divBdr>
      <w:divsChild>
        <w:div w:id="1348747887">
          <w:marLeft w:val="0"/>
          <w:marRight w:val="0"/>
          <w:marTop w:val="65"/>
          <w:marBottom w:val="0"/>
          <w:divBdr>
            <w:top w:val="none" w:sz="0" w:space="0" w:color="auto"/>
            <w:left w:val="none" w:sz="0" w:space="0" w:color="auto"/>
            <w:bottom w:val="none" w:sz="0" w:space="0" w:color="auto"/>
            <w:right w:val="none" w:sz="0" w:space="0" w:color="auto"/>
          </w:divBdr>
        </w:div>
        <w:div w:id="463159042">
          <w:marLeft w:val="0"/>
          <w:marRight w:val="0"/>
          <w:marTop w:val="65"/>
          <w:marBottom w:val="0"/>
          <w:divBdr>
            <w:top w:val="none" w:sz="0" w:space="0" w:color="auto"/>
            <w:left w:val="none" w:sz="0" w:space="0" w:color="auto"/>
            <w:bottom w:val="none" w:sz="0" w:space="0" w:color="auto"/>
            <w:right w:val="none" w:sz="0" w:space="0" w:color="auto"/>
          </w:divBdr>
        </w:div>
        <w:div w:id="492523898">
          <w:marLeft w:val="0"/>
          <w:marRight w:val="0"/>
          <w:marTop w:val="65"/>
          <w:marBottom w:val="0"/>
          <w:divBdr>
            <w:top w:val="none" w:sz="0" w:space="0" w:color="auto"/>
            <w:left w:val="none" w:sz="0" w:space="0" w:color="auto"/>
            <w:bottom w:val="none" w:sz="0" w:space="0" w:color="auto"/>
            <w:right w:val="none" w:sz="0" w:space="0" w:color="auto"/>
          </w:divBdr>
        </w:div>
        <w:div w:id="72899817">
          <w:marLeft w:val="0"/>
          <w:marRight w:val="0"/>
          <w:marTop w:val="65"/>
          <w:marBottom w:val="0"/>
          <w:divBdr>
            <w:top w:val="none" w:sz="0" w:space="0" w:color="auto"/>
            <w:left w:val="none" w:sz="0" w:space="0" w:color="auto"/>
            <w:bottom w:val="none" w:sz="0" w:space="0" w:color="auto"/>
            <w:right w:val="none" w:sz="0" w:space="0" w:color="auto"/>
          </w:divBdr>
        </w:div>
      </w:divsChild>
    </w:div>
    <w:div w:id="108860079">
      <w:bodyDiv w:val="1"/>
      <w:marLeft w:val="0"/>
      <w:marRight w:val="0"/>
      <w:marTop w:val="0"/>
      <w:marBottom w:val="0"/>
      <w:divBdr>
        <w:top w:val="none" w:sz="0" w:space="0" w:color="auto"/>
        <w:left w:val="none" w:sz="0" w:space="0" w:color="auto"/>
        <w:bottom w:val="none" w:sz="0" w:space="0" w:color="auto"/>
        <w:right w:val="none" w:sz="0" w:space="0" w:color="auto"/>
      </w:divBdr>
      <w:divsChild>
        <w:div w:id="2359863">
          <w:marLeft w:val="0"/>
          <w:marRight w:val="0"/>
          <w:marTop w:val="0"/>
          <w:marBottom w:val="225"/>
          <w:divBdr>
            <w:top w:val="none" w:sz="0" w:space="0" w:color="auto"/>
            <w:left w:val="none" w:sz="0" w:space="0" w:color="auto"/>
            <w:bottom w:val="none" w:sz="0" w:space="0" w:color="auto"/>
            <w:right w:val="none" w:sz="0" w:space="0" w:color="auto"/>
          </w:divBdr>
          <w:divsChild>
            <w:div w:id="1414476603">
              <w:marLeft w:val="0"/>
              <w:marRight w:val="0"/>
              <w:marTop w:val="0"/>
              <w:marBottom w:val="0"/>
              <w:divBdr>
                <w:top w:val="none" w:sz="0" w:space="0" w:color="auto"/>
                <w:left w:val="none" w:sz="0" w:space="0" w:color="auto"/>
                <w:bottom w:val="none" w:sz="0" w:space="0" w:color="auto"/>
                <w:right w:val="none" w:sz="0" w:space="0" w:color="auto"/>
              </w:divBdr>
              <w:divsChild>
                <w:div w:id="16424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1727">
      <w:bodyDiv w:val="1"/>
      <w:marLeft w:val="0"/>
      <w:marRight w:val="0"/>
      <w:marTop w:val="0"/>
      <w:marBottom w:val="0"/>
      <w:divBdr>
        <w:top w:val="none" w:sz="0" w:space="0" w:color="auto"/>
        <w:left w:val="none" w:sz="0" w:space="0" w:color="auto"/>
        <w:bottom w:val="none" w:sz="0" w:space="0" w:color="auto"/>
        <w:right w:val="none" w:sz="0" w:space="0" w:color="auto"/>
      </w:divBdr>
      <w:divsChild>
        <w:div w:id="1147094588">
          <w:marLeft w:val="274"/>
          <w:marRight w:val="0"/>
          <w:marTop w:val="86"/>
          <w:marBottom w:val="0"/>
          <w:divBdr>
            <w:top w:val="none" w:sz="0" w:space="0" w:color="auto"/>
            <w:left w:val="none" w:sz="0" w:space="0" w:color="auto"/>
            <w:bottom w:val="none" w:sz="0" w:space="0" w:color="auto"/>
            <w:right w:val="none" w:sz="0" w:space="0" w:color="auto"/>
          </w:divBdr>
        </w:div>
      </w:divsChild>
    </w:div>
    <w:div w:id="141314444">
      <w:bodyDiv w:val="1"/>
      <w:marLeft w:val="0"/>
      <w:marRight w:val="0"/>
      <w:marTop w:val="0"/>
      <w:marBottom w:val="0"/>
      <w:divBdr>
        <w:top w:val="none" w:sz="0" w:space="0" w:color="auto"/>
        <w:left w:val="none" w:sz="0" w:space="0" w:color="auto"/>
        <w:bottom w:val="none" w:sz="0" w:space="0" w:color="auto"/>
        <w:right w:val="none" w:sz="0" w:space="0" w:color="auto"/>
      </w:divBdr>
      <w:divsChild>
        <w:div w:id="1047607046">
          <w:marLeft w:val="274"/>
          <w:marRight w:val="0"/>
          <w:marTop w:val="65"/>
          <w:marBottom w:val="0"/>
          <w:divBdr>
            <w:top w:val="none" w:sz="0" w:space="0" w:color="auto"/>
            <w:left w:val="none" w:sz="0" w:space="0" w:color="auto"/>
            <w:bottom w:val="none" w:sz="0" w:space="0" w:color="auto"/>
            <w:right w:val="none" w:sz="0" w:space="0" w:color="auto"/>
          </w:divBdr>
        </w:div>
        <w:div w:id="2025281406">
          <w:marLeft w:val="274"/>
          <w:marRight w:val="0"/>
          <w:marTop w:val="65"/>
          <w:marBottom w:val="0"/>
          <w:divBdr>
            <w:top w:val="none" w:sz="0" w:space="0" w:color="auto"/>
            <w:left w:val="none" w:sz="0" w:space="0" w:color="auto"/>
            <w:bottom w:val="none" w:sz="0" w:space="0" w:color="auto"/>
            <w:right w:val="none" w:sz="0" w:space="0" w:color="auto"/>
          </w:divBdr>
        </w:div>
        <w:div w:id="1252817385">
          <w:marLeft w:val="274"/>
          <w:marRight w:val="0"/>
          <w:marTop w:val="65"/>
          <w:marBottom w:val="0"/>
          <w:divBdr>
            <w:top w:val="none" w:sz="0" w:space="0" w:color="auto"/>
            <w:left w:val="none" w:sz="0" w:space="0" w:color="auto"/>
            <w:bottom w:val="none" w:sz="0" w:space="0" w:color="auto"/>
            <w:right w:val="none" w:sz="0" w:space="0" w:color="auto"/>
          </w:divBdr>
        </w:div>
        <w:div w:id="904026028">
          <w:marLeft w:val="274"/>
          <w:marRight w:val="0"/>
          <w:marTop w:val="65"/>
          <w:marBottom w:val="0"/>
          <w:divBdr>
            <w:top w:val="none" w:sz="0" w:space="0" w:color="auto"/>
            <w:left w:val="none" w:sz="0" w:space="0" w:color="auto"/>
            <w:bottom w:val="none" w:sz="0" w:space="0" w:color="auto"/>
            <w:right w:val="none" w:sz="0" w:space="0" w:color="auto"/>
          </w:divBdr>
        </w:div>
      </w:divsChild>
    </w:div>
    <w:div w:id="143398277">
      <w:bodyDiv w:val="1"/>
      <w:marLeft w:val="0"/>
      <w:marRight w:val="0"/>
      <w:marTop w:val="0"/>
      <w:marBottom w:val="0"/>
      <w:divBdr>
        <w:top w:val="none" w:sz="0" w:space="0" w:color="auto"/>
        <w:left w:val="none" w:sz="0" w:space="0" w:color="auto"/>
        <w:bottom w:val="none" w:sz="0" w:space="0" w:color="auto"/>
        <w:right w:val="none" w:sz="0" w:space="0" w:color="auto"/>
      </w:divBdr>
      <w:divsChild>
        <w:div w:id="1548027155">
          <w:marLeft w:val="274"/>
          <w:marRight w:val="0"/>
          <w:marTop w:val="86"/>
          <w:marBottom w:val="0"/>
          <w:divBdr>
            <w:top w:val="none" w:sz="0" w:space="0" w:color="auto"/>
            <w:left w:val="none" w:sz="0" w:space="0" w:color="auto"/>
            <w:bottom w:val="none" w:sz="0" w:space="0" w:color="auto"/>
            <w:right w:val="none" w:sz="0" w:space="0" w:color="auto"/>
          </w:divBdr>
        </w:div>
        <w:div w:id="2087149801">
          <w:marLeft w:val="274"/>
          <w:marRight w:val="0"/>
          <w:marTop w:val="86"/>
          <w:marBottom w:val="0"/>
          <w:divBdr>
            <w:top w:val="none" w:sz="0" w:space="0" w:color="auto"/>
            <w:left w:val="none" w:sz="0" w:space="0" w:color="auto"/>
            <w:bottom w:val="none" w:sz="0" w:space="0" w:color="auto"/>
            <w:right w:val="none" w:sz="0" w:space="0" w:color="auto"/>
          </w:divBdr>
        </w:div>
        <w:div w:id="232661780">
          <w:marLeft w:val="274"/>
          <w:marRight w:val="0"/>
          <w:marTop w:val="86"/>
          <w:marBottom w:val="0"/>
          <w:divBdr>
            <w:top w:val="none" w:sz="0" w:space="0" w:color="auto"/>
            <w:left w:val="none" w:sz="0" w:space="0" w:color="auto"/>
            <w:bottom w:val="none" w:sz="0" w:space="0" w:color="auto"/>
            <w:right w:val="none" w:sz="0" w:space="0" w:color="auto"/>
          </w:divBdr>
        </w:div>
        <w:div w:id="500391807">
          <w:marLeft w:val="274"/>
          <w:marRight w:val="0"/>
          <w:marTop w:val="86"/>
          <w:marBottom w:val="0"/>
          <w:divBdr>
            <w:top w:val="none" w:sz="0" w:space="0" w:color="auto"/>
            <w:left w:val="none" w:sz="0" w:space="0" w:color="auto"/>
            <w:bottom w:val="none" w:sz="0" w:space="0" w:color="auto"/>
            <w:right w:val="none" w:sz="0" w:space="0" w:color="auto"/>
          </w:divBdr>
        </w:div>
        <w:div w:id="1031996503">
          <w:marLeft w:val="274"/>
          <w:marRight w:val="0"/>
          <w:marTop w:val="86"/>
          <w:marBottom w:val="0"/>
          <w:divBdr>
            <w:top w:val="none" w:sz="0" w:space="0" w:color="auto"/>
            <w:left w:val="none" w:sz="0" w:space="0" w:color="auto"/>
            <w:bottom w:val="none" w:sz="0" w:space="0" w:color="auto"/>
            <w:right w:val="none" w:sz="0" w:space="0" w:color="auto"/>
          </w:divBdr>
        </w:div>
      </w:divsChild>
    </w:div>
    <w:div w:id="156918233">
      <w:bodyDiv w:val="1"/>
      <w:marLeft w:val="0"/>
      <w:marRight w:val="0"/>
      <w:marTop w:val="0"/>
      <w:marBottom w:val="0"/>
      <w:divBdr>
        <w:top w:val="none" w:sz="0" w:space="0" w:color="auto"/>
        <w:left w:val="none" w:sz="0" w:space="0" w:color="auto"/>
        <w:bottom w:val="none" w:sz="0" w:space="0" w:color="auto"/>
        <w:right w:val="none" w:sz="0" w:space="0" w:color="auto"/>
      </w:divBdr>
      <w:divsChild>
        <w:div w:id="1759979546">
          <w:marLeft w:val="274"/>
          <w:marRight w:val="0"/>
          <w:marTop w:val="86"/>
          <w:marBottom w:val="0"/>
          <w:divBdr>
            <w:top w:val="none" w:sz="0" w:space="0" w:color="auto"/>
            <w:left w:val="none" w:sz="0" w:space="0" w:color="auto"/>
            <w:bottom w:val="none" w:sz="0" w:space="0" w:color="auto"/>
            <w:right w:val="none" w:sz="0" w:space="0" w:color="auto"/>
          </w:divBdr>
        </w:div>
        <w:div w:id="1182235484">
          <w:marLeft w:val="274"/>
          <w:marRight w:val="0"/>
          <w:marTop w:val="86"/>
          <w:marBottom w:val="0"/>
          <w:divBdr>
            <w:top w:val="none" w:sz="0" w:space="0" w:color="auto"/>
            <w:left w:val="none" w:sz="0" w:space="0" w:color="auto"/>
            <w:bottom w:val="none" w:sz="0" w:space="0" w:color="auto"/>
            <w:right w:val="none" w:sz="0" w:space="0" w:color="auto"/>
          </w:divBdr>
        </w:div>
        <w:div w:id="537354651">
          <w:marLeft w:val="274"/>
          <w:marRight w:val="0"/>
          <w:marTop w:val="86"/>
          <w:marBottom w:val="0"/>
          <w:divBdr>
            <w:top w:val="none" w:sz="0" w:space="0" w:color="auto"/>
            <w:left w:val="none" w:sz="0" w:space="0" w:color="auto"/>
            <w:bottom w:val="none" w:sz="0" w:space="0" w:color="auto"/>
            <w:right w:val="none" w:sz="0" w:space="0" w:color="auto"/>
          </w:divBdr>
        </w:div>
        <w:div w:id="382753970">
          <w:marLeft w:val="274"/>
          <w:marRight w:val="0"/>
          <w:marTop w:val="86"/>
          <w:marBottom w:val="0"/>
          <w:divBdr>
            <w:top w:val="none" w:sz="0" w:space="0" w:color="auto"/>
            <w:left w:val="none" w:sz="0" w:space="0" w:color="auto"/>
            <w:bottom w:val="none" w:sz="0" w:space="0" w:color="auto"/>
            <w:right w:val="none" w:sz="0" w:space="0" w:color="auto"/>
          </w:divBdr>
        </w:div>
        <w:div w:id="428084298">
          <w:marLeft w:val="274"/>
          <w:marRight w:val="0"/>
          <w:marTop w:val="86"/>
          <w:marBottom w:val="0"/>
          <w:divBdr>
            <w:top w:val="none" w:sz="0" w:space="0" w:color="auto"/>
            <w:left w:val="none" w:sz="0" w:space="0" w:color="auto"/>
            <w:bottom w:val="none" w:sz="0" w:space="0" w:color="auto"/>
            <w:right w:val="none" w:sz="0" w:space="0" w:color="auto"/>
          </w:divBdr>
        </w:div>
        <w:div w:id="1684475144">
          <w:marLeft w:val="274"/>
          <w:marRight w:val="0"/>
          <w:marTop w:val="86"/>
          <w:marBottom w:val="0"/>
          <w:divBdr>
            <w:top w:val="none" w:sz="0" w:space="0" w:color="auto"/>
            <w:left w:val="none" w:sz="0" w:space="0" w:color="auto"/>
            <w:bottom w:val="none" w:sz="0" w:space="0" w:color="auto"/>
            <w:right w:val="none" w:sz="0" w:space="0" w:color="auto"/>
          </w:divBdr>
        </w:div>
        <w:div w:id="1377706126">
          <w:marLeft w:val="274"/>
          <w:marRight w:val="0"/>
          <w:marTop w:val="86"/>
          <w:marBottom w:val="0"/>
          <w:divBdr>
            <w:top w:val="none" w:sz="0" w:space="0" w:color="auto"/>
            <w:left w:val="none" w:sz="0" w:space="0" w:color="auto"/>
            <w:bottom w:val="none" w:sz="0" w:space="0" w:color="auto"/>
            <w:right w:val="none" w:sz="0" w:space="0" w:color="auto"/>
          </w:divBdr>
        </w:div>
        <w:div w:id="1460611665">
          <w:marLeft w:val="274"/>
          <w:marRight w:val="0"/>
          <w:marTop w:val="86"/>
          <w:marBottom w:val="0"/>
          <w:divBdr>
            <w:top w:val="none" w:sz="0" w:space="0" w:color="auto"/>
            <w:left w:val="none" w:sz="0" w:space="0" w:color="auto"/>
            <w:bottom w:val="none" w:sz="0" w:space="0" w:color="auto"/>
            <w:right w:val="none" w:sz="0" w:space="0" w:color="auto"/>
          </w:divBdr>
        </w:div>
        <w:div w:id="2088839509">
          <w:marLeft w:val="274"/>
          <w:marRight w:val="0"/>
          <w:marTop w:val="86"/>
          <w:marBottom w:val="0"/>
          <w:divBdr>
            <w:top w:val="none" w:sz="0" w:space="0" w:color="auto"/>
            <w:left w:val="none" w:sz="0" w:space="0" w:color="auto"/>
            <w:bottom w:val="none" w:sz="0" w:space="0" w:color="auto"/>
            <w:right w:val="none" w:sz="0" w:space="0" w:color="auto"/>
          </w:divBdr>
        </w:div>
        <w:div w:id="125974665">
          <w:marLeft w:val="274"/>
          <w:marRight w:val="0"/>
          <w:marTop w:val="86"/>
          <w:marBottom w:val="0"/>
          <w:divBdr>
            <w:top w:val="none" w:sz="0" w:space="0" w:color="auto"/>
            <w:left w:val="none" w:sz="0" w:space="0" w:color="auto"/>
            <w:bottom w:val="none" w:sz="0" w:space="0" w:color="auto"/>
            <w:right w:val="none" w:sz="0" w:space="0" w:color="auto"/>
          </w:divBdr>
        </w:div>
      </w:divsChild>
    </w:div>
    <w:div w:id="185024054">
      <w:bodyDiv w:val="1"/>
      <w:marLeft w:val="0"/>
      <w:marRight w:val="0"/>
      <w:marTop w:val="0"/>
      <w:marBottom w:val="0"/>
      <w:divBdr>
        <w:top w:val="none" w:sz="0" w:space="0" w:color="auto"/>
        <w:left w:val="none" w:sz="0" w:space="0" w:color="auto"/>
        <w:bottom w:val="none" w:sz="0" w:space="0" w:color="auto"/>
        <w:right w:val="none" w:sz="0" w:space="0" w:color="auto"/>
      </w:divBdr>
    </w:div>
    <w:div w:id="191920693">
      <w:bodyDiv w:val="1"/>
      <w:marLeft w:val="0"/>
      <w:marRight w:val="0"/>
      <w:marTop w:val="0"/>
      <w:marBottom w:val="0"/>
      <w:divBdr>
        <w:top w:val="none" w:sz="0" w:space="0" w:color="auto"/>
        <w:left w:val="none" w:sz="0" w:space="0" w:color="auto"/>
        <w:bottom w:val="none" w:sz="0" w:space="0" w:color="auto"/>
        <w:right w:val="none" w:sz="0" w:space="0" w:color="auto"/>
      </w:divBdr>
    </w:div>
    <w:div w:id="194542087">
      <w:bodyDiv w:val="1"/>
      <w:marLeft w:val="0"/>
      <w:marRight w:val="0"/>
      <w:marTop w:val="0"/>
      <w:marBottom w:val="0"/>
      <w:divBdr>
        <w:top w:val="none" w:sz="0" w:space="0" w:color="auto"/>
        <w:left w:val="none" w:sz="0" w:space="0" w:color="auto"/>
        <w:bottom w:val="none" w:sz="0" w:space="0" w:color="auto"/>
        <w:right w:val="none" w:sz="0" w:space="0" w:color="auto"/>
      </w:divBdr>
      <w:divsChild>
        <w:div w:id="1037199054">
          <w:marLeft w:val="274"/>
          <w:marRight w:val="0"/>
          <w:marTop w:val="86"/>
          <w:marBottom w:val="0"/>
          <w:divBdr>
            <w:top w:val="none" w:sz="0" w:space="0" w:color="auto"/>
            <w:left w:val="none" w:sz="0" w:space="0" w:color="auto"/>
            <w:bottom w:val="none" w:sz="0" w:space="0" w:color="auto"/>
            <w:right w:val="none" w:sz="0" w:space="0" w:color="auto"/>
          </w:divBdr>
        </w:div>
        <w:div w:id="2077780545">
          <w:marLeft w:val="274"/>
          <w:marRight w:val="0"/>
          <w:marTop w:val="86"/>
          <w:marBottom w:val="0"/>
          <w:divBdr>
            <w:top w:val="none" w:sz="0" w:space="0" w:color="auto"/>
            <w:left w:val="none" w:sz="0" w:space="0" w:color="auto"/>
            <w:bottom w:val="none" w:sz="0" w:space="0" w:color="auto"/>
            <w:right w:val="none" w:sz="0" w:space="0" w:color="auto"/>
          </w:divBdr>
        </w:div>
        <w:div w:id="968821231">
          <w:marLeft w:val="274"/>
          <w:marRight w:val="0"/>
          <w:marTop w:val="86"/>
          <w:marBottom w:val="0"/>
          <w:divBdr>
            <w:top w:val="none" w:sz="0" w:space="0" w:color="auto"/>
            <w:left w:val="none" w:sz="0" w:space="0" w:color="auto"/>
            <w:bottom w:val="none" w:sz="0" w:space="0" w:color="auto"/>
            <w:right w:val="none" w:sz="0" w:space="0" w:color="auto"/>
          </w:divBdr>
        </w:div>
        <w:div w:id="1138108849">
          <w:marLeft w:val="274"/>
          <w:marRight w:val="0"/>
          <w:marTop w:val="86"/>
          <w:marBottom w:val="0"/>
          <w:divBdr>
            <w:top w:val="none" w:sz="0" w:space="0" w:color="auto"/>
            <w:left w:val="none" w:sz="0" w:space="0" w:color="auto"/>
            <w:bottom w:val="none" w:sz="0" w:space="0" w:color="auto"/>
            <w:right w:val="none" w:sz="0" w:space="0" w:color="auto"/>
          </w:divBdr>
        </w:div>
      </w:divsChild>
    </w:div>
    <w:div w:id="209465832">
      <w:bodyDiv w:val="1"/>
      <w:marLeft w:val="0"/>
      <w:marRight w:val="0"/>
      <w:marTop w:val="0"/>
      <w:marBottom w:val="0"/>
      <w:divBdr>
        <w:top w:val="none" w:sz="0" w:space="0" w:color="auto"/>
        <w:left w:val="none" w:sz="0" w:space="0" w:color="auto"/>
        <w:bottom w:val="none" w:sz="0" w:space="0" w:color="auto"/>
        <w:right w:val="none" w:sz="0" w:space="0" w:color="auto"/>
      </w:divBdr>
    </w:div>
    <w:div w:id="214436686">
      <w:bodyDiv w:val="1"/>
      <w:marLeft w:val="0"/>
      <w:marRight w:val="0"/>
      <w:marTop w:val="0"/>
      <w:marBottom w:val="0"/>
      <w:divBdr>
        <w:top w:val="none" w:sz="0" w:space="0" w:color="auto"/>
        <w:left w:val="none" w:sz="0" w:space="0" w:color="auto"/>
        <w:bottom w:val="none" w:sz="0" w:space="0" w:color="auto"/>
        <w:right w:val="none" w:sz="0" w:space="0" w:color="auto"/>
      </w:divBdr>
    </w:div>
    <w:div w:id="216019498">
      <w:bodyDiv w:val="1"/>
      <w:marLeft w:val="0"/>
      <w:marRight w:val="0"/>
      <w:marTop w:val="0"/>
      <w:marBottom w:val="0"/>
      <w:divBdr>
        <w:top w:val="none" w:sz="0" w:space="0" w:color="auto"/>
        <w:left w:val="none" w:sz="0" w:space="0" w:color="auto"/>
        <w:bottom w:val="none" w:sz="0" w:space="0" w:color="auto"/>
        <w:right w:val="none" w:sz="0" w:space="0" w:color="auto"/>
      </w:divBdr>
      <w:divsChild>
        <w:div w:id="1912542251">
          <w:marLeft w:val="0"/>
          <w:marRight w:val="0"/>
          <w:marTop w:val="86"/>
          <w:marBottom w:val="0"/>
          <w:divBdr>
            <w:top w:val="none" w:sz="0" w:space="0" w:color="auto"/>
            <w:left w:val="none" w:sz="0" w:space="0" w:color="auto"/>
            <w:bottom w:val="none" w:sz="0" w:space="0" w:color="auto"/>
            <w:right w:val="none" w:sz="0" w:space="0" w:color="auto"/>
          </w:divBdr>
        </w:div>
        <w:div w:id="1752004807">
          <w:marLeft w:val="274"/>
          <w:marRight w:val="0"/>
          <w:marTop w:val="86"/>
          <w:marBottom w:val="0"/>
          <w:divBdr>
            <w:top w:val="none" w:sz="0" w:space="0" w:color="auto"/>
            <w:left w:val="none" w:sz="0" w:space="0" w:color="auto"/>
            <w:bottom w:val="none" w:sz="0" w:space="0" w:color="auto"/>
            <w:right w:val="none" w:sz="0" w:space="0" w:color="auto"/>
          </w:divBdr>
        </w:div>
        <w:div w:id="257174224">
          <w:marLeft w:val="274"/>
          <w:marRight w:val="0"/>
          <w:marTop w:val="86"/>
          <w:marBottom w:val="0"/>
          <w:divBdr>
            <w:top w:val="none" w:sz="0" w:space="0" w:color="auto"/>
            <w:left w:val="none" w:sz="0" w:space="0" w:color="auto"/>
            <w:bottom w:val="none" w:sz="0" w:space="0" w:color="auto"/>
            <w:right w:val="none" w:sz="0" w:space="0" w:color="auto"/>
          </w:divBdr>
        </w:div>
        <w:div w:id="709065867">
          <w:marLeft w:val="274"/>
          <w:marRight w:val="0"/>
          <w:marTop w:val="86"/>
          <w:marBottom w:val="0"/>
          <w:divBdr>
            <w:top w:val="none" w:sz="0" w:space="0" w:color="auto"/>
            <w:left w:val="none" w:sz="0" w:space="0" w:color="auto"/>
            <w:bottom w:val="none" w:sz="0" w:space="0" w:color="auto"/>
            <w:right w:val="none" w:sz="0" w:space="0" w:color="auto"/>
          </w:divBdr>
        </w:div>
        <w:div w:id="1200625118">
          <w:marLeft w:val="274"/>
          <w:marRight w:val="0"/>
          <w:marTop w:val="86"/>
          <w:marBottom w:val="0"/>
          <w:divBdr>
            <w:top w:val="none" w:sz="0" w:space="0" w:color="auto"/>
            <w:left w:val="none" w:sz="0" w:space="0" w:color="auto"/>
            <w:bottom w:val="none" w:sz="0" w:space="0" w:color="auto"/>
            <w:right w:val="none" w:sz="0" w:space="0" w:color="auto"/>
          </w:divBdr>
        </w:div>
        <w:div w:id="1701971542">
          <w:marLeft w:val="274"/>
          <w:marRight w:val="0"/>
          <w:marTop w:val="86"/>
          <w:marBottom w:val="0"/>
          <w:divBdr>
            <w:top w:val="none" w:sz="0" w:space="0" w:color="auto"/>
            <w:left w:val="none" w:sz="0" w:space="0" w:color="auto"/>
            <w:bottom w:val="none" w:sz="0" w:space="0" w:color="auto"/>
            <w:right w:val="none" w:sz="0" w:space="0" w:color="auto"/>
          </w:divBdr>
        </w:div>
        <w:div w:id="952326094">
          <w:marLeft w:val="274"/>
          <w:marRight w:val="0"/>
          <w:marTop w:val="86"/>
          <w:marBottom w:val="0"/>
          <w:divBdr>
            <w:top w:val="none" w:sz="0" w:space="0" w:color="auto"/>
            <w:left w:val="none" w:sz="0" w:space="0" w:color="auto"/>
            <w:bottom w:val="none" w:sz="0" w:space="0" w:color="auto"/>
            <w:right w:val="none" w:sz="0" w:space="0" w:color="auto"/>
          </w:divBdr>
        </w:div>
        <w:div w:id="1925142684">
          <w:marLeft w:val="274"/>
          <w:marRight w:val="0"/>
          <w:marTop w:val="86"/>
          <w:marBottom w:val="0"/>
          <w:divBdr>
            <w:top w:val="none" w:sz="0" w:space="0" w:color="auto"/>
            <w:left w:val="none" w:sz="0" w:space="0" w:color="auto"/>
            <w:bottom w:val="none" w:sz="0" w:space="0" w:color="auto"/>
            <w:right w:val="none" w:sz="0" w:space="0" w:color="auto"/>
          </w:divBdr>
        </w:div>
      </w:divsChild>
    </w:div>
    <w:div w:id="216820230">
      <w:bodyDiv w:val="1"/>
      <w:marLeft w:val="0"/>
      <w:marRight w:val="0"/>
      <w:marTop w:val="0"/>
      <w:marBottom w:val="0"/>
      <w:divBdr>
        <w:top w:val="none" w:sz="0" w:space="0" w:color="auto"/>
        <w:left w:val="none" w:sz="0" w:space="0" w:color="auto"/>
        <w:bottom w:val="none" w:sz="0" w:space="0" w:color="auto"/>
        <w:right w:val="none" w:sz="0" w:space="0" w:color="auto"/>
      </w:divBdr>
      <w:divsChild>
        <w:div w:id="887452966">
          <w:marLeft w:val="274"/>
          <w:marRight w:val="0"/>
          <w:marTop w:val="86"/>
          <w:marBottom w:val="0"/>
          <w:divBdr>
            <w:top w:val="none" w:sz="0" w:space="0" w:color="auto"/>
            <w:left w:val="none" w:sz="0" w:space="0" w:color="auto"/>
            <w:bottom w:val="none" w:sz="0" w:space="0" w:color="auto"/>
            <w:right w:val="none" w:sz="0" w:space="0" w:color="auto"/>
          </w:divBdr>
        </w:div>
        <w:div w:id="1363744371">
          <w:marLeft w:val="274"/>
          <w:marRight w:val="0"/>
          <w:marTop w:val="86"/>
          <w:marBottom w:val="0"/>
          <w:divBdr>
            <w:top w:val="none" w:sz="0" w:space="0" w:color="auto"/>
            <w:left w:val="none" w:sz="0" w:space="0" w:color="auto"/>
            <w:bottom w:val="none" w:sz="0" w:space="0" w:color="auto"/>
            <w:right w:val="none" w:sz="0" w:space="0" w:color="auto"/>
          </w:divBdr>
        </w:div>
        <w:div w:id="113334805">
          <w:marLeft w:val="274"/>
          <w:marRight w:val="0"/>
          <w:marTop w:val="86"/>
          <w:marBottom w:val="0"/>
          <w:divBdr>
            <w:top w:val="none" w:sz="0" w:space="0" w:color="auto"/>
            <w:left w:val="none" w:sz="0" w:space="0" w:color="auto"/>
            <w:bottom w:val="none" w:sz="0" w:space="0" w:color="auto"/>
            <w:right w:val="none" w:sz="0" w:space="0" w:color="auto"/>
          </w:divBdr>
        </w:div>
        <w:div w:id="1493642776">
          <w:marLeft w:val="274"/>
          <w:marRight w:val="0"/>
          <w:marTop w:val="86"/>
          <w:marBottom w:val="0"/>
          <w:divBdr>
            <w:top w:val="none" w:sz="0" w:space="0" w:color="auto"/>
            <w:left w:val="none" w:sz="0" w:space="0" w:color="auto"/>
            <w:bottom w:val="none" w:sz="0" w:space="0" w:color="auto"/>
            <w:right w:val="none" w:sz="0" w:space="0" w:color="auto"/>
          </w:divBdr>
        </w:div>
        <w:div w:id="2003972156">
          <w:marLeft w:val="274"/>
          <w:marRight w:val="0"/>
          <w:marTop w:val="86"/>
          <w:marBottom w:val="0"/>
          <w:divBdr>
            <w:top w:val="none" w:sz="0" w:space="0" w:color="auto"/>
            <w:left w:val="none" w:sz="0" w:space="0" w:color="auto"/>
            <w:bottom w:val="none" w:sz="0" w:space="0" w:color="auto"/>
            <w:right w:val="none" w:sz="0" w:space="0" w:color="auto"/>
          </w:divBdr>
        </w:div>
        <w:div w:id="1276055542">
          <w:marLeft w:val="994"/>
          <w:marRight w:val="0"/>
          <w:marTop w:val="86"/>
          <w:marBottom w:val="0"/>
          <w:divBdr>
            <w:top w:val="none" w:sz="0" w:space="0" w:color="auto"/>
            <w:left w:val="none" w:sz="0" w:space="0" w:color="auto"/>
            <w:bottom w:val="none" w:sz="0" w:space="0" w:color="auto"/>
            <w:right w:val="none" w:sz="0" w:space="0" w:color="auto"/>
          </w:divBdr>
        </w:div>
        <w:div w:id="1097294099">
          <w:marLeft w:val="994"/>
          <w:marRight w:val="0"/>
          <w:marTop w:val="86"/>
          <w:marBottom w:val="0"/>
          <w:divBdr>
            <w:top w:val="none" w:sz="0" w:space="0" w:color="auto"/>
            <w:left w:val="none" w:sz="0" w:space="0" w:color="auto"/>
            <w:bottom w:val="none" w:sz="0" w:space="0" w:color="auto"/>
            <w:right w:val="none" w:sz="0" w:space="0" w:color="auto"/>
          </w:divBdr>
        </w:div>
        <w:div w:id="1889761349">
          <w:marLeft w:val="994"/>
          <w:marRight w:val="0"/>
          <w:marTop w:val="86"/>
          <w:marBottom w:val="0"/>
          <w:divBdr>
            <w:top w:val="none" w:sz="0" w:space="0" w:color="auto"/>
            <w:left w:val="none" w:sz="0" w:space="0" w:color="auto"/>
            <w:bottom w:val="none" w:sz="0" w:space="0" w:color="auto"/>
            <w:right w:val="none" w:sz="0" w:space="0" w:color="auto"/>
          </w:divBdr>
        </w:div>
      </w:divsChild>
    </w:div>
    <w:div w:id="246035758">
      <w:bodyDiv w:val="1"/>
      <w:marLeft w:val="0"/>
      <w:marRight w:val="0"/>
      <w:marTop w:val="0"/>
      <w:marBottom w:val="0"/>
      <w:divBdr>
        <w:top w:val="none" w:sz="0" w:space="0" w:color="auto"/>
        <w:left w:val="none" w:sz="0" w:space="0" w:color="auto"/>
        <w:bottom w:val="none" w:sz="0" w:space="0" w:color="auto"/>
        <w:right w:val="none" w:sz="0" w:space="0" w:color="auto"/>
      </w:divBdr>
      <w:divsChild>
        <w:div w:id="1403872867">
          <w:marLeft w:val="0"/>
          <w:marRight w:val="0"/>
          <w:marTop w:val="0"/>
          <w:marBottom w:val="0"/>
          <w:divBdr>
            <w:top w:val="none" w:sz="0" w:space="0" w:color="auto"/>
            <w:left w:val="none" w:sz="0" w:space="0" w:color="auto"/>
            <w:bottom w:val="none" w:sz="0" w:space="0" w:color="auto"/>
            <w:right w:val="none" w:sz="0" w:space="0" w:color="auto"/>
          </w:divBdr>
          <w:divsChild>
            <w:div w:id="386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931">
      <w:bodyDiv w:val="1"/>
      <w:marLeft w:val="0"/>
      <w:marRight w:val="0"/>
      <w:marTop w:val="0"/>
      <w:marBottom w:val="0"/>
      <w:divBdr>
        <w:top w:val="none" w:sz="0" w:space="0" w:color="auto"/>
        <w:left w:val="none" w:sz="0" w:space="0" w:color="auto"/>
        <w:bottom w:val="none" w:sz="0" w:space="0" w:color="auto"/>
        <w:right w:val="none" w:sz="0" w:space="0" w:color="auto"/>
      </w:divBdr>
    </w:div>
    <w:div w:id="288316620">
      <w:bodyDiv w:val="1"/>
      <w:marLeft w:val="0"/>
      <w:marRight w:val="0"/>
      <w:marTop w:val="0"/>
      <w:marBottom w:val="0"/>
      <w:divBdr>
        <w:top w:val="none" w:sz="0" w:space="0" w:color="auto"/>
        <w:left w:val="none" w:sz="0" w:space="0" w:color="auto"/>
        <w:bottom w:val="none" w:sz="0" w:space="0" w:color="auto"/>
        <w:right w:val="none" w:sz="0" w:space="0" w:color="auto"/>
      </w:divBdr>
    </w:div>
    <w:div w:id="289822724">
      <w:bodyDiv w:val="1"/>
      <w:marLeft w:val="0"/>
      <w:marRight w:val="0"/>
      <w:marTop w:val="0"/>
      <w:marBottom w:val="0"/>
      <w:divBdr>
        <w:top w:val="none" w:sz="0" w:space="0" w:color="auto"/>
        <w:left w:val="none" w:sz="0" w:space="0" w:color="auto"/>
        <w:bottom w:val="none" w:sz="0" w:space="0" w:color="auto"/>
        <w:right w:val="none" w:sz="0" w:space="0" w:color="auto"/>
      </w:divBdr>
      <w:divsChild>
        <w:div w:id="222760149">
          <w:marLeft w:val="274"/>
          <w:marRight w:val="0"/>
          <w:marTop w:val="86"/>
          <w:marBottom w:val="0"/>
          <w:divBdr>
            <w:top w:val="none" w:sz="0" w:space="0" w:color="auto"/>
            <w:left w:val="none" w:sz="0" w:space="0" w:color="auto"/>
            <w:bottom w:val="none" w:sz="0" w:space="0" w:color="auto"/>
            <w:right w:val="none" w:sz="0" w:space="0" w:color="auto"/>
          </w:divBdr>
        </w:div>
        <w:div w:id="1909533836">
          <w:marLeft w:val="274"/>
          <w:marRight w:val="0"/>
          <w:marTop w:val="86"/>
          <w:marBottom w:val="0"/>
          <w:divBdr>
            <w:top w:val="none" w:sz="0" w:space="0" w:color="auto"/>
            <w:left w:val="none" w:sz="0" w:space="0" w:color="auto"/>
            <w:bottom w:val="none" w:sz="0" w:space="0" w:color="auto"/>
            <w:right w:val="none" w:sz="0" w:space="0" w:color="auto"/>
          </w:divBdr>
        </w:div>
        <w:div w:id="1675104182">
          <w:marLeft w:val="274"/>
          <w:marRight w:val="0"/>
          <w:marTop w:val="86"/>
          <w:marBottom w:val="0"/>
          <w:divBdr>
            <w:top w:val="none" w:sz="0" w:space="0" w:color="auto"/>
            <w:left w:val="none" w:sz="0" w:space="0" w:color="auto"/>
            <w:bottom w:val="none" w:sz="0" w:space="0" w:color="auto"/>
            <w:right w:val="none" w:sz="0" w:space="0" w:color="auto"/>
          </w:divBdr>
        </w:div>
        <w:div w:id="399065610">
          <w:marLeft w:val="274"/>
          <w:marRight w:val="0"/>
          <w:marTop w:val="86"/>
          <w:marBottom w:val="0"/>
          <w:divBdr>
            <w:top w:val="none" w:sz="0" w:space="0" w:color="auto"/>
            <w:left w:val="none" w:sz="0" w:space="0" w:color="auto"/>
            <w:bottom w:val="none" w:sz="0" w:space="0" w:color="auto"/>
            <w:right w:val="none" w:sz="0" w:space="0" w:color="auto"/>
          </w:divBdr>
        </w:div>
      </w:divsChild>
    </w:div>
    <w:div w:id="313072100">
      <w:bodyDiv w:val="1"/>
      <w:marLeft w:val="0"/>
      <w:marRight w:val="0"/>
      <w:marTop w:val="0"/>
      <w:marBottom w:val="0"/>
      <w:divBdr>
        <w:top w:val="none" w:sz="0" w:space="0" w:color="auto"/>
        <w:left w:val="none" w:sz="0" w:space="0" w:color="auto"/>
        <w:bottom w:val="none" w:sz="0" w:space="0" w:color="auto"/>
        <w:right w:val="none" w:sz="0" w:space="0" w:color="auto"/>
      </w:divBdr>
    </w:div>
    <w:div w:id="365569504">
      <w:bodyDiv w:val="1"/>
      <w:marLeft w:val="0"/>
      <w:marRight w:val="0"/>
      <w:marTop w:val="0"/>
      <w:marBottom w:val="0"/>
      <w:divBdr>
        <w:top w:val="none" w:sz="0" w:space="0" w:color="auto"/>
        <w:left w:val="none" w:sz="0" w:space="0" w:color="auto"/>
        <w:bottom w:val="none" w:sz="0" w:space="0" w:color="auto"/>
        <w:right w:val="none" w:sz="0" w:space="0" w:color="auto"/>
      </w:divBdr>
      <w:divsChild>
        <w:div w:id="1252468141">
          <w:marLeft w:val="274"/>
          <w:marRight w:val="0"/>
          <w:marTop w:val="86"/>
          <w:marBottom w:val="0"/>
          <w:divBdr>
            <w:top w:val="none" w:sz="0" w:space="0" w:color="auto"/>
            <w:left w:val="none" w:sz="0" w:space="0" w:color="auto"/>
            <w:bottom w:val="none" w:sz="0" w:space="0" w:color="auto"/>
            <w:right w:val="none" w:sz="0" w:space="0" w:color="auto"/>
          </w:divBdr>
        </w:div>
        <w:div w:id="1018896171">
          <w:marLeft w:val="274"/>
          <w:marRight w:val="0"/>
          <w:marTop w:val="86"/>
          <w:marBottom w:val="0"/>
          <w:divBdr>
            <w:top w:val="none" w:sz="0" w:space="0" w:color="auto"/>
            <w:left w:val="none" w:sz="0" w:space="0" w:color="auto"/>
            <w:bottom w:val="none" w:sz="0" w:space="0" w:color="auto"/>
            <w:right w:val="none" w:sz="0" w:space="0" w:color="auto"/>
          </w:divBdr>
        </w:div>
        <w:div w:id="654916371">
          <w:marLeft w:val="274"/>
          <w:marRight w:val="0"/>
          <w:marTop w:val="86"/>
          <w:marBottom w:val="0"/>
          <w:divBdr>
            <w:top w:val="none" w:sz="0" w:space="0" w:color="auto"/>
            <w:left w:val="none" w:sz="0" w:space="0" w:color="auto"/>
            <w:bottom w:val="none" w:sz="0" w:space="0" w:color="auto"/>
            <w:right w:val="none" w:sz="0" w:space="0" w:color="auto"/>
          </w:divBdr>
        </w:div>
        <w:div w:id="971785413">
          <w:marLeft w:val="274"/>
          <w:marRight w:val="0"/>
          <w:marTop w:val="86"/>
          <w:marBottom w:val="0"/>
          <w:divBdr>
            <w:top w:val="none" w:sz="0" w:space="0" w:color="auto"/>
            <w:left w:val="none" w:sz="0" w:space="0" w:color="auto"/>
            <w:bottom w:val="none" w:sz="0" w:space="0" w:color="auto"/>
            <w:right w:val="none" w:sz="0" w:space="0" w:color="auto"/>
          </w:divBdr>
        </w:div>
        <w:div w:id="1925142559">
          <w:marLeft w:val="274"/>
          <w:marRight w:val="0"/>
          <w:marTop w:val="86"/>
          <w:marBottom w:val="0"/>
          <w:divBdr>
            <w:top w:val="none" w:sz="0" w:space="0" w:color="auto"/>
            <w:left w:val="none" w:sz="0" w:space="0" w:color="auto"/>
            <w:bottom w:val="none" w:sz="0" w:space="0" w:color="auto"/>
            <w:right w:val="none" w:sz="0" w:space="0" w:color="auto"/>
          </w:divBdr>
        </w:div>
        <w:div w:id="2101370268">
          <w:marLeft w:val="274"/>
          <w:marRight w:val="0"/>
          <w:marTop w:val="86"/>
          <w:marBottom w:val="0"/>
          <w:divBdr>
            <w:top w:val="none" w:sz="0" w:space="0" w:color="auto"/>
            <w:left w:val="none" w:sz="0" w:space="0" w:color="auto"/>
            <w:bottom w:val="none" w:sz="0" w:space="0" w:color="auto"/>
            <w:right w:val="none" w:sz="0" w:space="0" w:color="auto"/>
          </w:divBdr>
        </w:div>
        <w:div w:id="109670409">
          <w:marLeft w:val="274"/>
          <w:marRight w:val="0"/>
          <w:marTop w:val="86"/>
          <w:marBottom w:val="0"/>
          <w:divBdr>
            <w:top w:val="none" w:sz="0" w:space="0" w:color="auto"/>
            <w:left w:val="none" w:sz="0" w:space="0" w:color="auto"/>
            <w:bottom w:val="none" w:sz="0" w:space="0" w:color="auto"/>
            <w:right w:val="none" w:sz="0" w:space="0" w:color="auto"/>
          </w:divBdr>
        </w:div>
        <w:div w:id="597830626">
          <w:marLeft w:val="274"/>
          <w:marRight w:val="0"/>
          <w:marTop w:val="86"/>
          <w:marBottom w:val="0"/>
          <w:divBdr>
            <w:top w:val="none" w:sz="0" w:space="0" w:color="auto"/>
            <w:left w:val="none" w:sz="0" w:space="0" w:color="auto"/>
            <w:bottom w:val="none" w:sz="0" w:space="0" w:color="auto"/>
            <w:right w:val="none" w:sz="0" w:space="0" w:color="auto"/>
          </w:divBdr>
        </w:div>
        <w:div w:id="1605458801">
          <w:marLeft w:val="274"/>
          <w:marRight w:val="0"/>
          <w:marTop w:val="86"/>
          <w:marBottom w:val="0"/>
          <w:divBdr>
            <w:top w:val="none" w:sz="0" w:space="0" w:color="auto"/>
            <w:left w:val="none" w:sz="0" w:space="0" w:color="auto"/>
            <w:bottom w:val="none" w:sz="0" w:space="0" w:color="auto"/>
            <w:right w:val="none" w:sz="0" w:space="0" w:color="auto"/>
          </w:divBdr>
        </w:div>
        <w:div w:id="1841315051">
          <w:marLeft w:val="274"/>
          <w:marRight w:val="0"/>
          <w:marTop w:val="86"/>
          <w:marBottom w:val="0"/>
          <w:divBdr>
            <w:top w:val="none" w:sz="0" w:space="0" w:color="auto"/>
            <w:left w:val="none" w:sz="0" w:space="0" w:color="auto"/>
            <w:bottom w:val="none" w:sz="0" w:space="0" w:color="auto"/>
            <w:right w:val="none" w:sz="0" w:space="0" w:color="auto"/>
          </w:divBdr>
        </w:div>
      </w:divsChild>
    </w:div>
    <w:div w:id="428309725">
      <w:bodyDiv w:val="1"/>
      <w:marLeft w:val="0"/>
      <w:marRight w:val="0"/>
      <w:marTop w:val="0"/>
      <w:marBottom w:val="0"/>
      <w:divBdr>
        <w:top w:val="none" w:sz="0" w:space="0" w:color="auto"/>
        <w:left w:val="none" w:sz="0" w:space="0" w:color="auto"/>
        <w:bottom w:val="none" w:sz="0" w:space="0" w:color="auto"/>
        <w:right w:val="none" w:sz="0" w:space="0" w:color="auto"/>
      </w:divBdr>
    </w:div>
    <w:div w:id="452292410">
      <w:bodyDiv w:val="1"/>
      <w:marLeft w:val="0"/>
      <w:marRight w:val="0"/>
      <w:marTop w:val="0"/>
      <w:marBottom w:val="0"/>
      <w:divBdr>
        <w:top w:val="none" w:sz="0" w:space="0" w:color="auto"/>
        <w:left w:val="none" w:sz="0" w:space="0" w:color="auto"/>
        <w:bottom w:val="none" w:sz="0" w:space="0" w:color="auto"/>
        <w:right w:val="none" w:sz="0" w:space="0" w:color="auto"/>
      </w:divBdr>
    </w:div>
    <w:div w:id="491604024">
      <w:bodyDiv w:val="1"/>
      <w:marLeft w:val="0"/>
      <w:marRight w:val="0"/>
      <w:marTop w:val="0"/>
      <w:marBottom w:val="0"/>
      <w:divBdr>
        <w:top w:val="none" w:sz="0" w:space="0" w:color="auto"/>
        <w:left w:val="none" w:sz="0" w:space="0" w:color="auto"/>
        <w:bottom w:val="none" w:sz="0" w:space="0" w:color="auto"/>
        <w:right w:val="none" w:sz="0" w:space="0" w:color="auto"/>
      </w:divBdr>
      <w:divsChild>
        <w:div w:id="452670361">
          <w:marLeft w:val="0"/>
          <w:marRight w:val="0"/>
          <w:marTop w:val="0"/>
          <w:marBottom w:val="0"/>
          <w:divBdr>
            <w:top w:val="none" w:sz="0" w:space="0" w:color="auto"/>
            <w:left w:val="none" w:sz="0" w:space="0" w:color="auto"/>
            <w:bottom w:val="none" w:sz="0" w:space="0" w:color="auto"/>
            <w:right w:val="none" w:sz="0" w:space="0" w:color="auto"/>
          </w:divBdr>
          <w:divsChild>
            <w:div w:id="824782316">
              <w:marLeft w:val="0"/>
              <w:marRight w:val="0"/>
              <w:marTop w:val="0"/>
              <w:marBottom w:val="0"/>
              <w:divBdr>
                <w:top w:val="none" w:sz="0" w:space="0" w:color="auto"/>
                <w:left w:val="none" w:sz="0" w:space="0" w:color="auto"/>
                <w:bottom w:val="none" w:sz="0" w:space="0" w:color="auto"/>
                <w:right w:val="none" w:sz="0" w:space="0" w:color="auto"/>
              </w:divBdr>
            </w:div>
            <w:div w:id="1497261988">
              <w:marLeft w:val="0"/>
              <w:marRight w:val="0"/>
              <w:marTop w:val="0"/>
              <w:marBottom w:val="0"/>
              <w:divBdr>
                <w:top w:val="none" w:sz="0" w:space="0" w:color="auto"/>
                <w:left w:val="none" w:sz="0" w:space="0" w:color="auto"/>
                <w:bottom w:val="none" w:sz="0" w:space="0" w:color="auto"/>
                <w:right w:val="none" w:sz="0" w:space="0" w:color="auto"/>
              </w:divBdr>
            </w:div>
          </w:divsChild>
        </w:div>
        <w:div w:id="340933060">
          <w:marLeft w:val="0"/>
          <w:marRight w:val="0"/>
          <w:marTop w:val="0"/>
          <w:marBottom w:val="0"/>
          <w:divBdr>
            <w:top w:val="none" w:sz="0" w:space="0" w:color="auto"/>
            <w:left w:val="none" w:sz="0" w:space="0" w:color="auto"/>
            <w:bottom w:val="none" w:sz="0" w:space="0" w:color="auto"/>
            <w:right w:val="none" w:sz="0" w:space="0" w:color="auto"/>
          </w:divBdr>
        </w:div>
      </w:divsChild>
    </w:div>
    <w:div w:id="497697592">
      <w:bodyDiv w:val="1"/>
      <w:marLeft w:val="0"/>
      <w:marRight w:val="0"/>
      <w:marTop w:val="0"/>
      <w:marBottom w:val="0"/>
      <w:divBdr>
        <w:top w:val="none" w:sz="0" w:space="0" w:color="auto"/>
        <w:left w:val="none" w:sz="0" w:space="0" w:color="auto"/>
        <w:bottom w:val="none" w:sz="0" w:space="0" w:color="auto"/>
        <w:right w:val="none" w:sz="0" w:space="0" w:color="auto"/>
      </w:divBdr>
    </w:div>
    <w:div w:id="521818635">
      <w:bodyDiv w:val="1"/>
      <w:marLeft w:val="0"/>
      <w:marRight w:val="0"/>
      <w:marTop w:val="0"/>
      <w:marBottom w:val="0"/>
      <w:divBdr>
        <w:top w:val="none" w:sz="0" w:space="0" w:color="auto"/>
        <w:left w:val="none" w:sz="0" w:space="0" w:color="auto"/>
        <w:bottom w:val="none" w:sz="0" w:space="0" w:color="auto"/>
        <w:right w:val="none" w:sz="0" w:space="0" w:color="auto"/>
      </w:divBdr>
      <w:divsChild>
        <w:div w:id="1478187762">
          <w:marLeft w:val="0"/>
          <w:marRight w:val="0"/>
          <w:marTop w:val="79"/>
          <w:marBottom w:val="0"/>
          <w:divBdr>
            <w:top w:val="none" w:sz="0" w:space="0" w:color="auto"/>
            <w:left w:val="none" w:sz="0" w:space="0" w:color="auto"/>
            <w:bottom w:val="none" w:sz="0" w:space="0" w:color="auto"/>
            <w:right w:val="none" w:sz="0" w:space="0" w:color="auto"/>
          </w:divBdr>
        </w:div>
        <w:div w:id="544176906">
          <w:marLeft w:val="0"/>
          <w:marRight w:val="0"/>
          <w:marTop w:val="79"/>
          <w:marBottom w:val="0"/>
          <w:divBdr>
            <w:top w:val="none" w:sz="0" w:space="0" w:color="auto"/>
            <w:left w:val="none" w:sz="0" w:space="0" w:color="auto"/>
            <w:bottom w:val="none" w:sz="0" w:space="0" w:color="auto"/>
            <w:right w:val="none" w:sz="0" w:space="0" w:color="auto"/>
          </w:divBdr>
        </w:div>
        <w:div w:id="1853103427">
          <w:marLeft w:val="0"/>
          <w:marRight w:val="0"/>
          <w:marTop w:val="79"/>
          <w:marBottom w:val="0"/>
          <w:divBdr>
            <w:top w:val="none" w:sz="0" w:space="0" w:color="auto"/>
            <w:left w:val="none" w:sz="0" w:space="0" w:color="auto"/>
            <w:bottom w:val="none" w:sz="0" w:space="0" w:color="auto"/>
            <w:right w:val="none" w:sz="0" w:space="0" w:color="auto"/>
          </w:divBdr>
        </w:div>
        <w:div w:id="850947188">
          <w:marLeft w:val="0"/>
          <w:marRight w:val="0"/>
          <w:marTop w:val="79"/>
          <w:marBottom w:val="0"/>
          <w:divBdr>
            <w:top w:val="none" w:sz="0" w:space="0" w:color="auto"/>
            <w:left w:val="none" w:sz="0" w:space="0" w:color="auto"/>
            <w:bottom w:val="none" w:sz="0" w:space="0" w:color="auto"/>
            <w:right w:val="none" w:sz="0" w:space="0" w:color="auto"/>
          </w:divBdr>
        </w:div>
        <w:div w:id="878587017">
          <w:marLeft w:val="0"/>
          <w:marRight w:val="0"/>
          <w:marTop w:val="79"/>
          <w:marBottom w:val="0"/>
          <w:divBdr>
            <w:top w:val="none" w:sz="0" w:space="0" w:color="auto"/>
            <w:left w:val="none" w:sz="0" w:space="0" w:color="auto"/>
            <w:bottom w:val="none" w:sz="0" w:space="0" w:color="auto"/>
            <w:right w:val="none" w:sz="0" w:space="0" w:color="auto"/>
          </w:divBdr>
        </w:div>
      </w:divsChild>
    </w:div>
    <w:div w:id="522861482">
      <w:bodyDiv w:val="1"/>
      <w:marLeft w:val="0"/>
      <w:marRight w:val="0"/>
      <w:marTop w:val="0"/>
      <w:marBottom w:val="0"/>
      <w:divBdr>
        <w:top w:val="none" w:sz="0" w:space="0" w:color="auto"/>
        <w:left w:val="none" w:sz="0" w:space="0" w:color="auto"/>
        <w:bottom w:val="none" w:sz="0" w:space="0" w:color="auto"/>
        <w:right w:val="none" w:sz="0" w:space="0" w:color="auto"/>
      </w:divBdr>
    </w:div>
    <w:div w:id="531770133">
      <w:bodyDiv w:val="1"/>
      <w:marLeft w:val="0"/>
      <w:marRight w:val="0"/>
      <w:marTop w:val="0"/>
      <w:marBottom w:val="0"/>
      <w:divBdr>
        <w:top w:val="none" w:sz="0" w:space="0" w:color="auto"/>
        <w:left w:val="none" w:sz="0" w:space="0" w:color="auto"/>
        <w:bottom w:val="none" w:sz="0" w:space="0" w:color="auto"/>
        <w:right w:val="none" w:sz="0" w:space="0" w:color="auto"/>
      </w:divBdr>
      <w:divsChild>
        <w:div w:id="505677542">
          <w:marLeft w:val="600"/>
          <w:marRight w:val="600"/>
          <w:marTop w:val="240"/>
          <w:marBottom w:val="240"/>
          <w:divBdr>
            <w:top w:val="none" w:sz="0" w:space="0" w:color="auto"/>
            <w:left w:val="none" w:sz="0" w:space="0" w:color="auto"/>
            <w:bottom w:val="none" w:sz="0" w:space="0" w:color="auto"/>
            <w:right w:val="none" w:sz="0" w:space="0" w:color="auto"/>
          </w:divBdr>
          <w:divsChild>
            <w:div w:id="1444225664">
              <w:marLeft w:val="0"/>
              <w:marRight w:val="0"/>
              <w:marTop w:val="240"/>
              <w:marBottom w:val="240"/>
              <w:divBdr>
                <w:top w:val="none" w:sz="0" w:space="0" w:color="auto"/>
                <w:left w:val="none" w:sz="0" w:space="0" w:color="auto"/>
                <w:bottom w:val="none" w:sz="0" w:space="0" w:color="auto"/>
                <w:right w:val="none" w:sz="0" w:space="0" w:color="auto"/>
              </w:divBdr>
              <w:divsChild>
                <w:div w:id="1575309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928">
      <w:bodyDiv w:val="1"/>
      <w:marLeft w:val="0"/>
      <w:marRight w:val="0"/>
      <w:marTop w:val="0"/>
      <w:marBottom w:val="0"/>
      <w:divBdr>
        <w:top w:val="none" w:sz="0" w:space="0" w:color="auto"/>
        <w:left w:val="none" w:sz="0" w:space="0" w:color="auto"/>
        <w:bottom w:val="none" w:sz="0" w:space="0" w:color="auto"/>
        <w:right w:val="none" w:sz="0" w:space="0" w:color="auto"/>
      </w:divBdr>
      <w:divsChild>
        <w:div w:id="152725891">
          <w:marLeft w:val="274"/>
          <w:marRight w:val="0"/>
          <w:marTop w:val="86"/>
          <w:marBottom w:val="0"/>
          <w:divBdr>
            <w:top w:val="none" w:sz="0" w:space="0" w:color="auto"/>
            <w:left w:val="none" w:sz="0" w:space="0" w:color="auto"/>
            <w:bottom w:val="none" w:sz="0" w:space="0" w:color="auto"/>
            <w:right w:val="none" w:sz="0" w:space="0" w:color="auto"/>
          </w:divBdr>
        </w:div>
        <w:div w:id="835733645">
          <w:marLeft w:val="274"/>
          <w:marRight w:val="0"/>
          <w:marTop w:val="86"/>
          <w:marBottom w:val="0"/>
          <w:divBdr>
            <w:top w:val="none" w:sz="0" w:space="0" w:color="auto"/>
            <w:left w:val="none" w:sz="0" w:space="0" w:color="auto"/>
            <w:bottom w:val="none" w:sz="0" w:space="0" w:color="auto"/>
            <w:right w:val="none" w:sz="0" w:space="0" w:color="auto"/>
          </w:divBdr>
        </w:div>
        <w:div w:id="1211452393">
          <w:marLeft w:val="274"/>
          <w:marRight w:val="0"/>
          <w:marTop w:val="86"/>
          <w:marBottom w:val="0"/>
          <w:divBdr>
            <w:top w:val="none" w:sz="0" w:space="0" w:color="auto"/>
            <w:left w:val="none" w:sz="0" w:space="0" w:color="auto"/>
            <w:bottom w:val="none" w:sz="0" w:space="0" w:color="auto"/>
            <w:right w:val="none" w:sz="0" w:space="0" w:color="auto"/>
          </w:divBdr>
        </w:div>
        <w:div w:id="1584871169">
          <w:marLeft w:val="274"/>
          <w:marRight w:val="0"/>
          <w:marTop w:val="86"/>
          <w:marBottom w:val="0"/>
          <w:divBdr>
            <w:top w:val="none" w:sz="0" w:space="0" w:color="auto"/>
            <w:left w:val="none" w:sz="0" w:space="0" w:color="auto"/>
            <w:bottom w:val="none" w:sz="0" w:space="0" w:color="auto"/>
            <w:right w:val="none" w:sz="0" w:space="0" w:color="auto"/>
          </w:divBdr>
        </w:div>
        <w:div w:id="86847962">
          <w:marLeft w:val="274"/>
          <w:marRight w:val="0"/>
          <w:marTop w:val="86"/>
          <w:marBottom w:val="0"/>
          <w:divBdr>
            <w:top w:val="none" w:sz="0" w:space="0" w:color="auto"/>
            <w:left w:val="none" w:sz="0" w:space="0" w:color="auto"/>
            <w:bottom w:val="none" w:sz="0" w:space="0" w:color="auto"/>
            <w:right w:val="none" w:sz="0" w:space="0" w:color="auto"/>
          </w:divBdr>
        </w:div>
      </w:divsChild>
    </w:div>
    <w:div w:id="585115112">
      <w:bodyDiv w:val="1"/>
      <w:marLeft w:val="0"/>
      <w:marRight w:val="0"/>
      <w:marTop w:val="0"/>
      <w:marBottom w:val="0"/>
      <w:divBdr>
        <w:top w:val="none" w:sz="0" w:space="0" w:color="auto"/>
        <w:left w:val="none" w:sz="0" w:space="0" w:color="auto"/>
        <w:bottom w:val="none" w:sz="0" w:space="0" w:color="auto"/>
        <w:right w:val="none" w:sz="0" w:space="0" w:color="auto"/>
      </w:divBdr>
      <w:divsChild>
        <w:div w:id="1131362282">
          <w:marLeft w:val="0"/>
          <w:marRight w:val="0"/>
          <w:marTop w:val="0"/>
          <w:marBottom w:val="0"/>
          <w:divBdr>
            <w:top w:val="none" w:sz="0" w:space="0" w:color="auto"/>
            <w:left w:val="none" w:sz="0" w:space="0" w:color="auto"/>
            <w:bottom w:val="none" w:sz="0" w:space="0" w:color="auto"/>
            <w:right w:val="none" w:sz="0" w:space="0" w:color="auto"/>
          </w:divBdr>
        </w:div>
      </w:divsChild>
    </w:div>
    <w:div w:id="633407544">
      <w:bodyDiv w:val="1"/>
      <w:marLeft w:val="0"/>
      <w:marRight w:val="0"/>
      <w:marTop w:val="0"/>
      <w:marBottom w:val="0"/>
      <w:divBdr>
        <w:top w:val="none" w:sz="0" w:space="0" w:color="auto"/>
        <w:left w:val="none" w:sz="0" w:space="0" w:color="auto"/>
        <w:bottom w:val="none" w:sz="0" w:space="0" w:color="auto"/>
        <w:right w:val="none" w:sz="0" w:space="0" w:color="auto"/>
      </w:divBdr>
    </w:div>
    <w:div w:id="653684400">
      <w:bodyDiv w:val="1"/>
      <w:marLeft w:val="0"/>
      <w:marRight w:val="0"/>
      <w:marTop w:val="0"/>
      <w:marBottom w:val="0"/>
      <w:divBdr>
        <w:top w:val="none" w:sz="0" w:space="0" w:color="auto"/>
        <w:left w:val="none" w:sz="0" w:space="0" w:color="auto"/>
        <w:bottom w:val="none" w:sz="0" w:space="0" w:color="auto"/>
        <w:right w:val="none" w:sz="0" w:space="0" w:color="auto"/>
      </w:divBdr>
      <w:divsChild>
        <w:div w:id="55905068">
          <w:marLeft w:val="274"/>
          <w:marRight w:val="0"/>
          <w:marTop w:val="86"/>
          <w:marBottom w:val="0"/>
          <w:divBdr>
            <w:top w:val="none" w:sz="0" w:space="0" w:color="auto"/>
            <w:left w:val="none" w:sz="0" w:space="0" w:color="auto"/>
            <w:bottom w:val="none" w:sz="0" w:space="0" w:color="auto"/>
            <w:right w:val="none" w:sz="0" w:space="0" w:color="auto"/>
          </w:divBdr>
        </w:div>
        <w:div w:id="949438196">
          <w:marLeft w:val="274"/>
          <w:marRight w:val="0"/>
          <w:marTop w:val="86"/>
          <w:marBottom w:val="0"/>
          <w:divBdr>
            <w:top w:val="none" w:sz="0" w:space="0" w:color="auto"/>
            <w:left w:val="none" w:sz="0" w:space="0" w:color="auto"/>
            <w:bottom w:val="none" w:sz="0" w:space="0" w:color="auto"/>
            <w:right w:val="none" w:sz="0" w:space="0" w:color="auto"/>
          </w:divBdr>
        </w:div>
        <w:div w:id="2053920855">
          <w:marLeft w:val="274"/>
          <w:marRight w:val="0"/>
          <w:marTop w:val="86"/>
          <w:marBottom w:val="0"/>
          <w:divBdr>
            <w:top w:val="none" w:sz="0" w:space="0" w:color="auto"/>
            <w:left w:val="none" w:sz="0" w:space="0" w:color="auto"/>
            <w:bottom w:val="none" w:sz="0" w:space="0" w:color="auto"/>
            <w:right w:val="none" w:sz="0" w:space="0" w:color="auto"/>
          </w:divBdr>
        </w:div>
        <w:div w:id="1845899328">
          <w:marLeft w:val="274"/>
          <w:marRight w:val="0"/>
          <w:marTop w:val="86"/>
          <w:marBottom w:val="0"/>
          <w:divBdr>
            <w:top w:val="none" w:sz="0" w:space="0" w:color="auto"/>
            <w:left w:val="none" w:sz="0" w:space="0" w:color="auto"/>
            <w:bottom w:val="none" w:sz="0" w:space="0" w:color="auto"/>
            <w:right w:val="none" w:sz="0" w:space="0" w:color="auto"/>
          </w:divBdr>
        </w:div>
      </w:divsChild>
    </w:div>
    <w:div w:id="661810339">
      <w:bodyDiv w:val="1"/>
      <w:marLeft w:val="0"/>
      <w:marRight w:val="0"/>
      <w:marTop w:val="0"/>
      <w:marBottom w:val="0"/>
      <w:divBdr>
        <w:top w:val="none" w:sz="0" w:space="0" w:color="auto"/>
        <w:left w:val="none" w:sz="0" w:space="0" w:color="auto"/>
        <w:bottom w:val="none" w:sz="0" w:space="0" w:color="auto"/>
        <w:right w:val="none" w:sz="0" w:space="0" w:color="auto"/>
      </w:divBdr>
    </w:div>
    <w:div w:id="668215014">
      <w:bodyDiv w:val="1"/>
      <w:marLeft w:val="0"/>
      <w:marRight w:val="0"/>
      <w:marTop w:val="0"/>
      <w:marBottom w:val="0"/>
      <w:divBdr>
        <w:top w:val="none" w:sz="0" w:space="0" w:color="auto"/>
        <w:left w:val="none" w:sz="0" w:space="0" w:color="auto"/>
        <w:bottom w:val="none" w:sz="0" w:space="0" w:color="auto"/>
        <w:right w:val="none" w:sz="0" w:space="0" w:color="auto"/>
      </w:divBdr>
    </w:div>
    <w:div w:id="683633582">
      <w:bodyDiv w:val="1"/>
      <w:marLeft w:val="0"/>
      <w:marRight w:val="0"/>
      <w:marTop w:val="0"/>
      <w:marBottom w:val="0"/>
      <w:divBdr>
        <w:top w:val="none" w:sz="0" w:space="0" w:color="auto"/>
        <w:left w:val="none" w:sz="0" w:space="0" w:color="auto"/>
        <w:bottom w:val="none" w:sz="0" w:space="0" w:color="auto"/>
        <w:right w:val="none" w:sz="0" w:space="0" w:color="auto"/>
      </w:divBdr>
      <w:divsChild>
        <w:div w:id="405957413">
          <w:marLeft w:val="720"/>
          <w:marRight w:val="0"/>
          <w:marTop w:val="130"/>
          <w:marBottom w:val="120"/>
          <w:divBdr>
            <w:top w:val="none" w:sz="0" w:space="0" w:color="auto"/>
            <w:left w:val="none" w:sz="0" w:space="0" w:color="auto"/>
            <w:bottom w:val="none" w:sz="0" w:space="0" w:color="auto"/>
            <w:right w:val="none" w:sz="0" w:space="0" w:color="auto"/>
          </w:divBdr>
        </w:div>
        <w:div w:id="2032560069">
          <w:marLeft w:val="720"/>
          <w:marRight w:val="0"/>
          <w:marTop w:val="130"/>
          <w:marBottom w:val="120"/>
          <w:divBdr>
            <w:top w:val="none" w:sz="0" w:space="0" w:color="auto"/>
            <w:left w:val="none" w:sz="0" w:space="0" w:color="auto"/>
            <w:bottom w:val="none" w:sz="0" w:space="0" w:color="auto"/>
            <w:right w:val="none" w:sz="0" w:space="0" w:color="auto"/>
          </w:divBdr>
        </w:div>
        <w:div w:id="141118944">
          <w:marLeft w:val="720"/>
          <w:marRight w:val="0"/>
          <w:marTop w:val="130"/>
          <w:marBottom w:val="120"/>
          <w:divBdr>
            <w:top w:val="none" w:sz="0" w:space="0" w:color="auto"/>
            <w:left w:val="none" w:sz="0" w:space="0" w:color="auto"/>
            <w:bottom w:val="none" w:sz="0" w:space="0" w:color="auto"/>
            <w:right w:val="none" w:sz="0" w:space="0" w:color="auto"/>
          </w:divBdr>
        </w:div>
        <w:div w:id="1521436105">
          <w:marLeft w:val="720"/>
          <w:marRight w:val="0"/>
          <w:marTop w:val="0"/>
          <w:marBottom w:val="120"/>
          <w:divBdr>
            <w:top w:val="none" w:sz="0" w:space="0" w:color="auto"/>
            <w:left w:val="none" w:sz="0" w:space="0" w:color="auto"/>
            <w:bottom w:val="none" w:sz="0" w:space="0" w:color="auto"/>
            <w:right w:val="none" w:sz="0" w:space="0" w:color="auto"/>
          </w:divBdr>
        </w:div>
        <w:div w:id="701125902">
          <w:marLeft w:val="720"/>
          <w:marRight w:val="0"/>
          <w:marTop w:val="0"/>
          <w:marBottom w:val="120"/>
          <w:divBdr>
            <w:top w:val="none" w:sz="0" w:space="0" w:color="auto"/>
            <w:left w:val="none" w:sz="0" w:space="0" w:color="auto"/>
            <w:bottom w:val="none" w:sz="0" w:space="0" w:color="auto"/>
            <w:right w:val="none" w:sz="0" w:space="0" w:color="auto"/>
          </w:divBdr>
        </w:div>
        <w:div w:id="1448045102">
          <w:marLeft w:val="720"/>
          <w:marRight w:val="0"/>
          <w:marTop w:val="0"/>
          <w:marBottom w:val="120"/>
          <w:divBdr>
            <w:top w:val="none" w:sz="0" w:space="0" w:color="auto"/>
            <w:left w:val="none" w:sz="0" w:space="0" w:color="auto"/>
            <w:bottom w:val="none" w:sz="0" w:space="0" w:color="auto"/>
            <w:right w:val="none" w:sz="0" w:space="0" w:color="auto"/>
          </w:divBdr>
        </w:div>
        <w:div w:id="1813280561">
          <w:marLeft w:val="720"/>
          <w:marRight w:val="0"/>
          <w:marTop w:val="0"/>
          <w:marBottom w:val="120"/>
          <w:divBdr>
            <w:top w:val="none" w:sz="0" w:space="0" w:color="auto"/>
            <w:left w:val="none" w:sz="0" w:space="0" w:color="auto"/>
            <w:bottom w:val="none" w:sz="0" w:space="0" w:color="auto"/>
            <w:right w:val="none" w:sz="0" w:space="0" w:color="auto"/>
          </w:divBdr>
        </w:div>
        <w:div w:id="1274635782">
          <w:marLeft w:val="720"/>
          <w:marRight w:val="0"/>
          <w:marTop w:val="0"/>
          <w:marBottom w:val="120"/>
          <w:divBdr>
            <w:top w:val="none" w:sz="0" w:space="0" w:color="auto"/>
            <w:left w:val="none" w:sz="0" w:space="0" w:color="auto"/>
            <w:bottom w:val="none" w:sz="0" w:space="0" w:color="auto"/>
            <w:right w:val="none" w:sz="0" w:space="0" w:color="auto"/>
          </w:divBdr>
        </w:div>
      </w:divsChild>
    </w:div>
    <w:div w:id="721251386">
      <w:bodyDiv w:val="1"/>
      <w:marLeft w:val="0"/>
      <w:marRight w:val="0"/>
      <w:marTop w:val="0"/>
      <w:marBottom w:val="0"/>
      <w:divBdr>
        <w:top w:val="none" w:sz="0" w:space="0" w:color="auto"/>
        <w:left w:val="none" w:sz="0" w:space="0" w:color="auto"/>
        <w:bottom w:val="none" w:sz="0" w:space="0" w:color="auto"/>
        <w:right w:val="none" w:sz="0" w:space="0" w:color="auto"/>
      </w:divBdr>
    </w:div>
    <w:div w:id="758913557">
      <w:bodyDiv w:val="1"/>
      <w:marLeft w:val="0"/>
      <w:marRight w:val="0"/>
      <w:marTop w:val="0"/>
      <w:marBottom w:val="0"/>
      <w:divBdr>
        <w:top w:val="none" w:sz="0" w:space="0" w:color="auto"/>
        <w:left w:val="none" w:sz="0" w:space="0" w:color="auto"/>
        <w:bottom w:val="none" w:sz="0" w:space="0" w:color="auto"/>
        <w:right w:val="none" w:sz="0" w:space="0" w:color="auto"/>
      </w:divBdr>
      <w:divsChild>
        <w:div w:id="698551596">
          <w:marLeft w:val="446"/>
          <w:marRight w:val="0"/>
          <w:marTop w:val="130"/>
          <w:marBottom w:val="0"/>
          <w:divBdr>
            <w:top w:val="none" w:sz="0" w:space="0" w:color="auto"/>
            <w:left w:val="none" w:sz="0" w:space="0" w:color="auto"/>
            <w:bottom w:val="none" w:sz="0" w:space="0" w:color="auto"/>
            <w:right w:val="none" w:sz="0" w:space="0" w:color="auto"/>
          </w:divBdr>
        </w:div>
        <w:div w:id="1069382583">
          <w:marLeft w:val="1166"/>
          <w:marRight w:val="0"/>
          <w:marTop w:val="130"/>
          <w:marBottom w:val="0"/>
          <w:divBdr>
            <w:top w:val="none" w:sz="0" w:space="0" w:color="auto"/>
            <w:left w:val="none" w:sz="0" w:space="0" w:color="auto"/>
            <w:bottom w:val="none" w:sz="0" w:space="0" w:color="auto"/>
            <w:right w:val="none" w:sz="0" w:space="0" w:color="auto"/>
          </w:divBdr>
        </w:div>
        <w:div w:id="1822312686">
          <w:marLeft w:val="1267"/>
          <w:marRight w:val="0"/>
          <w:marTop w:val="130"/>
          <w:marBottom w:val="0"/>
          <w:divBdr>
            <w:top w:val="none" w:sz="0" w:space="0" w:color="auto"/>
            <w:left w:val="none" w:sz="0" w:space="0" w:color="auto"/>
            <w:bottom w:val="none" w:sz="0" w:space="0" w:color="auto"/>
            <w:right w:val="none" w:sz="0" w:space="0" w:color="auto"/>
          </w:divBdr>
        </w:div>
        <w:div w:id="1677610156">
          <w:marLeft w:val="1267"/>
          <w:marRight w:val="0"/>
          <w:marTop w:val="130"/>
          <w:marBottom w:val="0"/>
          <w:divBdr>
            <w:top w:val="none" w:sz="0" w:space="0" w:color="auto"/>
            <w:left w:val="none" w:sz="0" w:space="0" w:color="auto"/>
            <w:bottom w:val="none" w:sz="0" w:space="0" w:color="auto"/>
            <w:right w:val="none" w:sz="0" w:space="0" w:color="auto"/>
          </w:divBdr>
        </w:div>
        <w:div w:id="1085229669">
          <w:marLeft w:val="547"/>
          <w:marRight w:val="0"/>
          <w:marTop w:val="130"/>
          <w:marBottom w:val="0"/>
          <w:divBdr>
            <w:top w:val="none" w:sz="0" w:space="0" w:color="auto"/>
            <w:left w:val="none" w:sz="0" w:space="0" w:color="auto"/>
            <w:bottom w:val="none" w:sz="0" w:space="0" w:color="auto"/>
            <w:right w:val="none" w:sz="0" w:space="0" w:color="auto"/>
          </w:divBdr>
        </w:div>
        <w:div w:id="1093696998">
          <w:marLeft w:val="547"/>
          <w:marRight w:val="0"/>
          <w:marTop w:val="130"/>
          <w:marBottom w:val="0"/>
          <w:divBdr>
            <w:top w:val="none" w:sz="0" w:space="0" w:color="auto"/>
            <w:left w:val="none" w:sz="0" w:space="0" w:color="auto"/>
            <w:bottom w:val="none" w:sz="0" w:space="0" w:color="auto"/>
            <w:right w:val="none" w:sz="0" w:space="0" w:color="auto"/>
          </w:divBdr>
        </w:div>
        <w:div w:id="478302077">
          <w:marLeft w:val="547"/>
          <w:marRight w:val="0"/>
          <w:marTop w:val="130"/>
          <w:marBottom w:val="0"/>
          <w:divBdr>
            <w:top w:val="none" w:sz="0" w:space="0" w:color="auto"/>
            <w:left w:val="none" w:sz="0" w:space="0" w:color="auto"/>
            <w:bottom w:val="none" w:sz="0" w:space="0" w:color="auto"/>
            <w:right w:val="none" w:sz="0" w:space="0" w:color="auto"/>
          </w:divBdr>
        </w:div>
        <w:div w:id="1133450946">
          <w:marLeft w:val="547"/>
          <w:marRight w:val="0"/>
          <w:marTop w:val="130"/>
          <w:marBottom w:val="0"/>
          <w:divBdr>
            <w:top w:val="none" w:sz="0" w:space="0" w:color="auto"/>
            <w:left w:val="none" w:sz="0" w:space="0" w:color="auto"/>
            <w:bottom w:val="none" w:sz="0" w:space="0" w:color="auto"/>
            <w:right w:val="none" w:sz="0" w:space="0" w:color="auto"/>
          </w:divBdr>
        </w:div>
        <w:div w:id="1048530273">
          <w:marLeft w:val="547"/>
          <w:marRight w:val="0"/>
          <w:marTop w:val="130"/>
          <w:marBottom w:val="0"/>
          <w:divBdr>
            <w:top w:val="none" w:sz="0" w:space="0" w:color="auto"/>
            <w:left w:val="none" w:sz="0" w:space="0" w:color="auto"/>
            <w:bottom w:val="none" w:sz="0" w:space="0" w:color="auto"/>
            <w:right w:val="none" w:sz="0" w:space="0" w:color="auto"/>
          </w:divBdr>
        </w:div>
      </w:divsChild>
    </w:div>
    <w:div w:id="769013452">
      <w:bodyDiv w:val="1"/>
      <w:marLeft w:val="0"/>
      <w:marRight w:val="0"/>
      <w:marTop w:val="0"/>
      <w:marBottom w:val="0"/>
      <w:divBdr>
        <w:top w:val="none" w:sz="0" w:space="0" w:color="auto"/>
        <w:left w:val="none" w:sz="0" w:space="0" w:color="auto"/>
        <w:bottom w:val="none" w:sz="0" w:space="0" w:color="auto"/>
        <w:right w:val="none" w:sz="0" w:space="0" w:color="auto"/>
      </w:divBdr>
    </w:div>
    <w:div w:id="779450193">
      <w:bodyDiv w:val="1"/>
      <w:marLeft w:val="0"/>
      <w:marRight w:val="0"/>
      <w:marTop w:val="0"/>
      <w:marBottom w:val="0"/>
      <w:divBdr>
        <w:top w:val="none" w:sz="0" w:space="0" w:color="auto"/>
        <w:left w:val="none" w:sz="0" w:space="0" w:color="auto"/>
        <w:bottom w:val="none" w:sz="0" w:space="0" w:color="auto"/>
        <w:right w:val="none" w:sz="0" w:space="0" w:color="auto"/>
      </w:divBdr>
    </w:div>
    <w:div w:id="800265608">
      <w:bodyDiv w:val="1"/>
      <w:marLeft w:val="0"/>
      <w:marRight w:val="0"/>
      <w:marTop w:val="0"/>
      <w:marBottom w:val="0"/>
      <w:divBdr>
        <w:top w:val="none" w:sz="0" w:space="0" w:color="auto"/>
        <w:left w:val="none" w:sz="0" w:space="0" w:color="auto"/>
        <w:bottom w:val="none" w:sz="0" w:space="0" w:color="auto"/>
        <w:right w:val="none" w:sz="0" w:space="0" w:color="auto"/>
      </w:divBdr>
      <w:divsChild>
        <w:div w:id="2137212364">
          <w:marLeft w:val="274"/>
          <w:marRight w:val="0"/>
          <w:marTop w:val="65"/>
          <w:marBottom w:val="0"/>
          <w:divBdr>
            <w:top w:val="none" w:sz="0" w:space="0" w:color="auto"/>
            <w:left w:val="none" w:sz="0" w:space="0" w:color="auto"/>
            <w:bottom w:val="none" w:sz="0" w:space="0" w:color="auto"/>
            <w:right w:val="none" w:sz="0" w:space="0" w:color="auto"/>
          </w:divBdr>
        </w:div>
        <w:div w:id="1569731339">
          <w:marLeft w:val="274"/>
          <w:marRight w:val="0"/>
          <w:marTop w:val="65"/>
          <w:marBottom w:val="0"/>
          <w:divBdr>
            <w:top w:val="none" w:sz="0" w:space="0" w:color="auto"/>
            <w:left w:val="none" w:sz="0" w:space="0" w:color="auto"/>
            <w:bottom w:val="none" w:sz="0" w:space="0" w:color="auto"/>
            <w:right w:val="none" w:sz="0" w:space="0" w:color="auto"/>
          </w:divBdr>
        </w:div>
        <w:div w:id="951326640">
          <w:marLeft w:val="274"/>
          <w:marRight w:val="0"/>
          <w:marTop w:val="65"/>
          <w:marBottom w:val="0"/>
          <w:divBdr>
            <w:top w:val="none" w:sz="0" w:space="0" w:color="auto"/>
            <w:left w:val="none" w:sz="0" w:space="0" w:color="auto"/>
            <w:bottom w:val="none" w:sz="0" w:space="0" w:color="auto"/>
            <w:right w:val="none" w:sz="0" w:space="0" w:color="auto"/>
          </w:divBdr>
        </w:div>
        <w:div w:id="2123381342">
          <w:marLeft w:val="274"/>
          <w:marRight w:val="0"/>
          <w:marTop w:val="65"/>
          <w:marBottom w:val="0"/>
          <w:divBdr>
            <w:top w:val="none" w:sz="0" w:space="0" w:color="auto"/>
            <w:left w:val="none" w:sz="0" w:space="0" w:color="auto"/>
            <w:bottom w:val="none" w:sz="0" w:space="0" w:color="auto"/>
            <w:right w:val="none" w:sz="0" w:space="0" w:color="auto"/>
          </w:divBdr>
        </w:div>
      </w:divsChild>
    </w:div>
    <w:div w:id="834954981">
      <w:bodyDiv w:val="1"/>
      <w:marLeft w:val="0"/>
      <w:marRight w:val="0"/>
      <w:marTop w:val="0"/>
      <w:marBottom w:val="0"/>
      <w:divBdr>
        <w:top w:val="none" w:sz="0" w:space="0" w:color="auto"/>
        <w:left w:val="none" w:sz="0" w:space="0" w:color="auto"/>
        <w:bottom w:val="none" w:sz="0" w:space="0" w:color="auto"/>
        <w:right w:val="none" w:sz="0" w:space="0" w:color="auto"/>
      </w:divBdr>
    </w:div>
    <w:div w:id="840506837">
      <w:bodyDiv w:val="1"/>
      <w:marLeft w:val="0"/>
      <w:marRight w:val="0"/>
      <w:marTop w:val="0"/>
      <w:marBottom w:val="0"/>
      <w:divBdr>
        <w:top w:val="none" w:sz="0" w:space="0" w:color="auto"/>
        <w:left w:val="none" w:sz="0" w:space="0" w:color="auto"/>
        <w:bottom w:val="none" w:sz="0" w:space="0" w:color="auto"/>
        <w:right w:val="none" w:sz="0" w:space="0" w:color="auto"/>
      </w:divBdr>
      <w:divsChild>
        <w:div w:id="1020231298">
          <w:marLeft w:val="274"/>
          <w:marRight w:val="0"/>
          <w:marTop w:val="86"/>
          <w:marBottom w:val="0"/>
          <w:divBdr>
            <w:top w:val="none" w:sz="0" w:space="0" w:color="auto"/>
            <w:left w:val="none" w:sz="0" w:space="0" w:color="auto"/>
            <w:bottom w:val="none" w:sz="0" w:space="0" w:color="auto"/>
            <w:right w:val="none" w:sz="0" w:space="0" w:color="auto"/>
          </w:divBdr>
        </w:div>
        <w:div w:id="1965650713">
          <w:marLeft w:val="274"/>
          <w:marRight w:val="0"/>
          <w:marTop w:val="86"/>
          <w:marBottom w:val="0"/>
          <w:divBdr>
            <w:top w:val="none" w:sz="0" w:space="0" w:color="auto"/>
            <w:left w:val="none" w:sz="0" w:space="0" w:color="auto"/>
            <w:bottom w:val="none" w:sz="0" w:space="0" w:color="auto"/>
            <w:right w:val="none" w:sz="0" w:space="0" w:color="auto"/>
          </w:divBdr>
        </w:div>
        <w:div w:id="1035734661">
          <w:marLeft w:val="274"/>
          <w:marRight w:val="0"/>
          <w:marTop w:val="86"/>
          <w:marBottom w:val="0"/>
          <w:divBdr>
            <w:top w:val="none" w:sz="0" w:space="0" w:color="auto"/>
            <w:left w:val="none" w:sz="0" w:space="0" w:color="auto"/>
            <w:bottom w:val="none" w:sz="0" w:space="0" w:color="auto"/>
            <w:right w:val="none" w:sz="0" w:space="0" w:color="auto"/>
          </w:divBdr>
        </w:div>
        <w:div w:id="419176868">
          <w:marLeft w:val="994"/>
          <w:marRight w:val="0"/>
          <w:marTop w:val="86"/>
          <w:marBottom w:val="0"/>
          <w:divBdr>
            <w:top w:val="none" w:sz="0" w:space="0" w:color="auto"/>
            <w:left w:val="none" w:sz="0" w:space="0" w:color="auto"/>
            <w:bottom w:val="none" w:sz="0" w:space="0" w:color="auto"/>
            <w:right w:val="none" w:sz="0" w:space="0" w:color="auto"/>
          </w:divBdr>
        </w:div>
        <w:div w:id="1844852787">
          <w:marLeft w:val="994"/>
          <w:marRight w:val="0"/>
          <w:marTop w:val="86"/>
          <w:marBottom w:val="0"/>
          <w:divBdr>
            <w:top w:val="none" w:sz="0" w:space="0" w:color="auto"/>
            <w:left w:val="none" w:sz="0" w:space="0" w:color="auto"/>
            <w:bottom w:val="none" w:sz="0" w:space="0" w:color="auto"/>
            <w:right w:val="none" w:sz="0" w:space="0" w:color="auto"/>
          </w:divBdr>
        </w:div>
        <w:div w:id="1167942701">
          <w:marLeft w:val="274"/>
          <w:marRight w:val="0"/>
          <w:marTop w:val="86"/>
          <w:marBottom w:val="0"/>
          <w:divBdr>
            <w:top w:val="none" w:sz="0" w:space="0" w:color="auto"/>
            <w:left w:val="none" w:sz="0" w:space="0" w:color="auto"/>
            <w:bottom w:val="none" w:sz="0" w:space="0" w:color="auto"/>
            <w:right w:val="none" w:sz="0" w:space="0" w:color="auto"/>
          </w:divBdr>
        </w:div>
        <w:div w:id="253705873">
          <w:marLeft w:val="994"/>
          <w:marRight w:val="0"/>
          <w:marTop w:val="86"/>
          <w:marBottom w:val="0"/>
          <w:divBdr>
            <w:top w:val="none" w:sz="0" w:space="0" w:color="auto"/>
            <w:left w:val="none" w:sz="0" w:space="0" w:color="auto"/>
            <w:bottom w:val="none" w:sz="0" w:space="0" w:color="auto"/>
            <w:right w:val="none" w:sz="0" w:space="0" w:color="auto"/>
          </w:divBdr>
        </w:div>
        <w:div w:id="1679037694">
          <w:marLeft w:val="994"/>
          <w:marRight w:val="0"/>
          <w:marTop w:val="86"/>
          <w:marBottom w:val="0"/>
          <w:divBdr>
            <w:top w:val="none" w:sz="0" w:space="0" w:color="auto"/>
            <w:left w:val="none" w:sz="0" w:space="0" w:color="auto"/>
            <w:bottom w:val="none" w:sz="0" w:space="0" w:color="auto"/>
            <w:right w:val="none" w:sz="0" w:space="0" w:color="auto"/>
          </w:divBdr>
        </w:div>
        <w:div w:id="996491651">
          <w:marLeft w:val="274"/>
          <w:marRight w:val="0"/>
          <w:marTop w:val="86"/>
          <w:marBottom w:val="0"/>
          <w:divBdr>
            <w:top w:val="none" w:sz="0" w:space="0" w:color="auto"/>
            <w:left w:val="none" w:sz="0" w:space="0" w:color="auto"/>
            <w:bottom w:val="none" w:sz="0" w:space="0" w:color="auto"/>
            <w:right w:val="none" w:sz="0" w:space="0" w:color="auto"/>
          </w:divBdr>
        </w:div>
        <w:div w:id="1110125004">
          <w:marLeft w:val="274"/>
          <w:marRight w:val="0"/>
          <w:marTop w:val="86"/>
          <w:marBottom w:val="0"/>
          <w:divBdr>
            <w:top w:val="none" w:sz="0" w:space="0" w:color="auto"/>
            <w:left w:val="none" w:sz="0" w:space="0" w:color="auto"/>
            <w:bottom w:val="none" w:sz="0" w:space="0" w:color="auto"/>
            <w:right w:val="none" w:sz="0" w:space="0" w:color="auto"/>
          </w:divBdr>
        </w:div>
        <w:div w:id="1368140710">
          <w:marLeft w:val="994"/>
          <w:marRight w:val="0"/>
          <w:marTop w:val="86"/>
          <w:marBottom w:val="0"/>
          <w:divBdr>
            <w:top w:val="none" w:sz="0" w:space="0" w:color="auto"/>
            <w:left w:val="none" w:sz="0" w:space="0" w:color="auto"/>
            <w:bottom w:val="none" w:sz="0" w:space="0" w:color="auto"/>
            <w:right w:val="none" w:sz="0" w:space="0" w:color="auto"/>
          </w:divBdr>
        </w:div>
        <w:div w:id="1615870757">
          <w:marLeft w:val="994"/>
          <w:marRight w:val="0"/>
          <w:marTop w:val="86"/>
          <w:marBottom w:val="0"/>
          <w:divBdr>
            <w:top w:val="none" w:sz="0" w:space="0" w:color="auto"/>
            <w:left w:val="none" w:sz="0" w:space="0" w:color="auto"/>
            <w:bottom w:val="none" w:sz="0" w:space="0" w:color="auto"/>
            <w:right w:val="none" w:sz="0" w:space="0" w:color="auto"/>
          </w:divBdr>
        </w:div>
        <w:div w:id="1154880266">
          <w:marLeft w:val="274"/>
          <w:marRight w:val="0"/>
          <w:marTop w:val="86"/>
          <w:marBottom w:val="0"/>
          <w:divBdr>
            <w:top w:val="none" w:sz="0" w:space="0" w:color="auto"/>
            <w:left w:val="none" w:sz="0" w:space="0" w:color="auto"/>
            <w:bottom w:val="none" w:sz="0" w:space="0" w:color="auto"/>
            <w:right w:val="none" w:sz="0" w:space="0" w:color="auto"/>
          </w:divBdr>
        </w:div>
        <w:div w:id="1971203474">
          <w:marLeft w:val="274"/>
          <w:marRight w:val="0"/>
          <w:marTop w:val="86"/>
          <w:marBottom w:val="0"/>
          <w:divBdr>
            <w:top w:val="none" w:sz="0" w:space="0" w:color="auto"/>
            <w:left w:val="none" w:sz="0" w:space="0" w:color="auto"/>
            <w:bottom w:val="none" w:sz="0" w:space="0" w:color="auto"/>
            <w:right w:val="none" w:sz="0" w:space="0" w:color="auto"/>
          </w:divBdr>
        </w:div>
        <w:div w:id="2098400730">
          <w:marLeft w:val="994"/>
          <w:marRight w:val="0"/>
          <w:marTop w:val="86"/>
          <w:marBottom w:val="0"/>
          <w:divBdr>
            <w:top w:val="none" w:sz="0" w:space="0" w:color="auto"/>
            <w:left w:val="none" w:sz="0" w:space="0" w:color="auto"/>
            <w:bottom w:val="none" w:sz="0" w:space="0" w:color="auto"/>
            <w:right w:val="none" w:sz="0" w:space="0" w:color="auto"/>
          </w:divBdr>
        </w:div>
        <w:div w:id="1433865184">
          <w:marLeft w:val="994"/>
          <w:marRight w:val="0"/>
          <w:marTop w:val="86"/>
          <w:marBottom w:val="0"/>
          <w:divBdr>
            <w:top w:val="none" w:sz="0" w:space="0" w:color="auto"/>
            <w:left w:val="none" w:sz="0" w:space="0" w:color="auto"/>
            <w:bottom w:val="none" w:sz="0" w:space="0" w:color="auto"/>
            <w:right w:val="none" w:sz="0" w:space="0" w:color="auto"/>
          </w:divBdr>
        </w:div>
        <w:div w:id="2086567099">
          <w:marLeft w:val="274"/>
          <w:marRight w:val="0"/>
          <w:marTop w:val="86"/>
          <w:marBottom w:val="0"/>
          <w:divBdr>
            <w:top w:val="none" w:sz="0" w:space="0" w:color="auto"/>
            <w:left w:val="none" w:sz="0" w:space="0" w:color="auto"/>
            <w:bottom w:val="none" w:sz="0" w:space="0" w:color="auto"/>
            <w:right w:val="none" w:sz="0" w:space="0" w:color="auto"/>
          </w:divBdr>
        </w:div>
      </w:divsChild>
    </w:div>
    <w:div w:id="842819935">
      <w:bodyDiv w:val="1"/>
      <w:marLeft w:val="0"/>
      <w:marRight w:val="0"/>
      <w:marTop w:val="0"/>
      <w:marBottom w:val="0"/>
      <w:divBdr>
        <w:top w:val="none" w:sz="0" w:space="0" w:color="auto"/>
        <w:left w:val="none" w:sz="0" w:space="0" w:color="auto"/>
        <w:bottom w:val="none" w:sz="0" w:space="0" w:color="auto"/>
        <w:right w:val="none" w:sz="0" w:space="0" w:color="auto"/>
      </w:divBdr>
      <w:divsChild>
        <w:div w:id="201359347">
          <w:marLeft w:val="274"/>
          <w:marRight w:val="0"/>
          <w:marTop w:val="86"/>
          <w:marBottom w:val="0"/>
          <w:divBdr>
            <w:top w:val="none" w:sz="0" w:space="0" w:color="auto"/>
            <w:left w:val="none" w:sz="0" w:space="0" w:color="auto"/>
            <w:bottom w:val="none" w:sz="0" w:space="0" w:color="auto"/>
            <w:right w:val="none" w:sz="0" w:space="0" w:color="auto"/>
          </w:divBdr>
        </w:div>
        <w:div w:id="1943222114">
          <w:marLeft w:val="274"/>
          <w:marRight w:val="0"/>
          <w:marTop w:val="86"/>
          <w:marBottom w:val="0"/>
          <w:divBdr>
            <w:top w:val="none" w:sz="0" w:space="0" w:color="auto"/>
            <w:left w:val="none" w:sz="0" w:space="0" w:color="auto"/>
            <w:bottom w:val="none" w:sz="0" w:space="0" w:color="auto"/>
            <w:right w:val="none" w:sz="0" w:space="0" w:color="auto"/>
          </w:divBdr>
        </w:div>
      </w:divsChild>
    </w:div>
    <w:div w:id="843856507">
      <w:bodyDiv w:val="1"/>
      <w:marLeft w:val="0"/>
      <w:marRight w:val="0"/>
      <w:marTop w:val="0"/>
      <w:marBottom w:val="0"/>
      <w:divBdr>
        <w:top w:val="none" w:sz="0" w:space="0" w:color="auto"/>
        <w:left w:val="none" w:sz="0" w:space="0" w:color="auto"/>
        <w:bottom w:val="none" w:sz="0" w:space="0" w:color="auto"/>
        <w:right w:val="none" w:sz="0" w:space="0" w:color="auto"/>
      </w:divBdr>
      <w:divsChild>
        <w:div w:id="302123443">
          <w:marLeft w:val="274"/>
          <w:marRight w:val="0"/>
          <w:marTop w:val="65"/>
          <w:marBottom w:val="0"/>
          <w:divBdr>
            <w:top w:val="none" w:sz="0" w:space="0" w:color="auto"/>
            <w:left w:val="none" w:sz="0" w:space="0" w:color="auto"/>
            <w:bottom w:val="none" w:sz="0" w:space="0" w:color="auto"/>
            <w:right w:val="none" w:sz="0" w:space="0" w:color="auto"/>
          </w:divBdr>
        </w:div>
        <w:div w:id="810245214">
          <w:marLeft w:val="274"/>
          <w:marRight w:val="0"/>
          <w:marTop w:val="65"/>
          <w:marBottom w:val="0"/>
          <w:divBdr>
            <w:top w:val="none" w:sz="0" w:space="0" w:color="auto"/>
            <w:left w:val="none" w:sz="0" w:space="0" w:color="auto"/>
            <w:bottom w:val="none" w:sz="0" w:space="0" w:color="auto"/>
            <w:right w:val="none" w:sz="0" w:space="0" w:color="auto"/>
          </w:divBdr>
        </w:div>
      </w:divsChild>
    </w:div>
    <w:div w:id="844636828">
      <w:bodyDiv w:val="1"/>
      <w:marLeft w:val="0"/>
      <w:marRight w:val="0"/>
      <w:marTop w:val="0"/>
      <w:marBottom w:val="0"/>
      <w:divBdr>
        <w:top w:val="none" w:sz="0" w:space="0" w:color="auto"/>
        <w:left w:val="none" w:sz="0" w:space="0" w:color="auto"/>
        <w:bottom w:val="none" w:sz="0" w:space="0" w:color="auto"/>
        <w:right w:val="none" w:sz="0" w:space="0" w:color="auto"/>
      </w:divBdr>
      <w:divsChild>
        <w:div w:id="1926843079">
          <w:marLeft w:val="562"/>
          <w:marRight w:val="0"/>
          <w:marTop w:val="0"/>
          <w:marBottom w:val="120"/>
          <w:divBdr>
            <w:top w:val="none" w:sz="0" w:space="0" w:color="auto"/>
            <w:left w:val="none" w:sz="0" w:space="0" w:color="auto"/>
            <w:bottom w:val="none" w:sz="0" w:space="0" w:color="auto"/>
            <w:right w:val="none" w:sz="0" w:space="0" w:color="auto"/>
          </w:divBdr>
        </w:div>
        <w:div w:id="398745035">
          <w:marLeft w:val="562"/>
          <w:marRight w:val="0"/>
          <w:marTop w:val="0"/>
          <w:marBottom w:val="120"/>
          <w:divBdr>
            <w:top w:val="none" w:sz="0" w:space="0" w:color="auto"/>
            <w:left w:val="none" w:sz="0" w:space="0" w:color="auto"/>
            <w:bottom w:val="none" w:sz="0" w:space="0" w:color="auto"/>
            <w:right w:val="none" w:sz="0" w:space="0" w:color="auto"/>
          </w:divBdr>
        </w:div>
        <w:div w:id="1856265410">
          <w:marLeft w:val="562"/>
          <w:marRight w:val="0"/>
          <w:marTop w:val="0"/>
          <w:marBottom w:val="120"/>
          <w:divBdr>
            <w:top w:val="none" w:sz="0" w:space="0" w:color="auto"/>
            <w:left w:val="none" w:sz="0" w:space="0" w:color="auto"/>
            <w:bottom w:val="none" w:sz="0" w:space="0" w:color="auto"/>
            <w:right w:val="none" w:sz="0" w:space="0" w:color="auto"/>
          </w:divBdr>
        </w:div>
        <w:div w:id="1038892342">
          <w:marLeft w:val="562"/>
          <w:marRight w:val="0"/>
          <w:marTop w:val="0"/>
          <w:marBottom w:val="120"/>
          <w:divBdr>
            <w:top w:val="none" w:sz="0" w:space="0" w:color="auto"/>
            <w:left w:val="none" w:sz="0" w:space="0" w:color="auto"/>
            <w:bottom w:val="none" w:sz="0" w:space="0" w:color="auto"/>
            <w:right w:val="none" w:sz="0" w:space="0" w:color="auto"/>
          </w:divBdr>
        </w:div>
        <w:div w:id="453913600">
          <w:marLeft w:val="562"/>
          <w:marRight w:val="0"/>
          <w:marTop w:val="0"/>
          <w:marBottom w:val="120"/>
          <w:divBdr>
            <w:top w:val="none" w:sz="0" w:space="0" w:color="auto"/>
            <w:left w:val="none" w:sz="0" w:space="0" w:color="auto"/>
            <w:bottom w:val="none" w:sz="0" w:space="0" w:color="auto"/>
            <w:right w:val="none" w:sz="0" w:space="0" w:color="auto"/>
          </w:divBdr>
        </w:div>
        <w:div w:id="1470510418">
          <w:marLeft w:val="562"/>
          <w:marRight w:val="0"/>
          <w:marTop w:val="0"/>
          <w:marBottom w:val="120"/>
          <w:divBdr>
            <w:top w:val="none" w:sz="0" w:space="0" w:color="auto"/>
            <w:left w:val="none" w:sz="0" w:space="0" w:color="auto"/>
            <w:bottom w:val="none" w:sz="0" w:space="0" w:color="auto"/>
            <w:right w:val="none" w:sz="0" w:space="0" w:color="auto"/>
          </w:divBdr>
        </w:div>
        <w:div w:id="1896696254">
          <w:marLeft w:val="562"/>
          <w:marRight w:val="0"/>
          <w:marTop w:val="0"/>
          <w:marBottom w:val="120"/>
          <w:divBdr>
            <w:top w:val="none" w:sz="0" w:space="0" w:color="auto"/>
            <w:left w:val="none" w:sz="0" w:space="0" w:color="auto"/>
            <w:bottom w:val="none" w:sz="0" w:space="0" w:color="auto"/>
            <w:right w:val="none" w:sz="0" w:space="0" w:color="auto"/>
          </w:divBdr>
        </w:div>
        <w:div w:id="792868082">
          <w:marLeft w:val="562"/>
          <w:marRight w:val="0"/>
          <w:marTop w:val="0"/>
          <w:marBottom w:val="120"/>
          <w:divBdr>
            <w:top w:val="none" w:sz="0" w:space="0" w:color="auto"/>
            <w:left w:val="none" w:sz="0" w:space="0" w:color="auto"/>
            <w:bottom w:val="none" w:sz="0" w:space="0" w:color="auto"/>
            <w:right w:val="none" w:sz="0" w:space="0" w:color="auto"/>
          </w:divBdr>
        </w:div>
      </w:divsChild>
    </w:div>
    <w:div w:id="846864364">
      <w:bodyDiv w:val="1"/>
      <w:marLeft w:val="0"/>
      <w:marRight w:val="0"/>
      <w:marTop w:val="0"/>
      <w:marBottom w:val="0"/>
      <w:divBdr>
        <w:top w:val="none" w:sz="0" w:space="0" w:color="auto"/>
        <w:left w:val="none" w:sz="0" w:space="0" w:color="auto"/>
        <w:bottom w:val="none" w:sz="0" w:space="0" w:color="auto"/>
        <w:right w:val="none" w:sz="0" w:space="0" w:color="auto"/>
      </w:divBdr>
      <w:divsChild>
        <w:div w:id="734664774">
          <w:marLeft w:val="0"/>
          <w:marRight w:val="0"/>
          <w:marTop w:val="0"/>
          <w:marBottom w:val="0"/>
          <w:divBdr>
            <w:top w:val="none" w:sz="0" w:space="0" w:color="auto"/>
            <w:left w:val="none" w:sz="0" w:space="0" w:color="auto"/>
            <w:bottom w:val="none" w:sz="0" w:space="0" w:color="auto"/>
            <w:right w:val="none" w:sz="0" w:space="0" w:color="auto"/>
          </w:divBdr>
          <w:divsChild>
            <w:div w:id="1710062285">
              <w:marLeft w:val="0"/>
              <w:marRight w:val="0"/>
              <w:marTop w:val="0"/>
              <w:marBottom w:val="0"/>
              <w:divBdr>
                <w:top w:val="none" w:sz="0" w:space="0" w:color="auto"/>
                <w:left w:val="none" w:sz="0" w:space="0" w:color="auto"/>
                <w:bottom w:val="none" w:sz="0" w:space="0" w:color="auto"/>
                <w:right w:val="none" w:sz="0" w:space="0" w:color="auto"/>
              </w:divBdr>
              <w:divsChild>
                <w:div w:id="177737281">
                  <w:marLeft w:val="0"/>
                  <w:marRight w:val="0"/>
                  <w:marTop w:val="0"/>
                  <w:marBottom w:val="0"/>
                  <w:divBdr>
                    <w:top w:val="none" w:sz="0" w:space="0" w:color="auto"/>
                    <w:left w:val="none" w:sz="0" w:space="0" w:color="auto"/>
                    <w:bottom w:val="none" w:sz="0" w:space="0" w:color="auto"/>
                    <w:right w:val="none" w:sz="0" w:space="0" w:color="auto"/>
                  </w:divBdr>
                </w:div>
              </w:divsChild>
            </w:div>
            <w:div w:id="10665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20408">
      <w:bodyDiv w:val="1"/>
      <w:marLeft w:val="0"/>
      <w:marRight w:val="0"/>
      <w:marTop w:val="0"/>
      <w:marBottom w:val="0"/>
      <w:divBdr>
        <w:top w:val="none" w:sz="0" w:space="0" w:color="auto"/>
        <w:left w:val="none" w:sz="0" w:space="0" w:color="auto"/>
        <w:bottom w:val="none" w:sz="0" w:space="0" w:color="auto"/>
        <w:right w:val="none" w:sz="0" w:space="0" w:color="auto"/>
      </w:divBdr>
    </w:div>
    <w:div w:id="919094226">
      <w:bodyDiv w:val="1"/>
      <w:marLeft w:val="0"/>
      <w:marRight w:val="0"/>
      <w:marTop w:val="0"/>
      <w:marBottom w:val="0"/>
      <w:divBdr>
        <w:top w:val="none" w:sz="0" w:space="0" w:color="auto"/>
        <w:left w:val="none" w:sz="0" w:space="0" w:color="auto"/>
        <w:bottom w:val="none" w:sz="0" w:space="0" w:color="auto"/>
        <w:right w:val="none" w:sz="0" w:space="0" w:color="auto"/>
      </w:divBdr>
    </w:div>
    <w:div w:id="946426885">
      <w:bodyDiv w:val="1"/>
      <w:marLeft w:val="0"/>
      <w:marRight w:val="0"/>
      <w:marTop w:val="0"/>
      <w:marBottom w:val="0"/>
      <w:divBdr>
        <w:top w:val="none" w:sz="0" w:space="0" w:color="auto"/>
        <w:left w:val="none" w:sz="0" w:space="0" w:color="auto"/>
        <w:bottom w:val="none" w:sz="0" w:space="0" w:color="auto"/>
        <w:right w:val="none" w:sz="0" w:space="0" w:color="auto"/>
      </w:divBdr>
    </w:div>
    <w:div w:id="954022145">
      <w:bodyDiv w:val="1"/>
      <w:marLeft w:val="0"/>
      <w:marRight w:val="0"/>
      <w:marTop w:val="0"/>
      <w:marBottom w:val="0"/>
      <w:divBdr>
        <w:top w:val="none" w:sz="0" w:space="0" w:color="auto"/>
        <w:left w:val="none" w:sz="0" w:space="0" w:color="auto"/>
        <w:bottom w:val="none" w:sz="0" w:space="0" w:color="auto"/>
        <w:right w:val="none" w:sz="0" w:space="0" w:color="auto"/>
      </w:divBdr>
      <w:divsChild>
        <w:div w:id="1458569451">
          <w:marLeft w:val="0"/>
          <w:marRight w:val="0"/>
          <w:marTop w:val="0"/>
          <w:marBottom w:val="0"/>
          <w:divBdr>
            <w:top w:val="none" w:sz="0" w:space="0" w:color="auto"/>
            <w:left w:val="none" w:sz="0" w:space="0" w:color="auto"/>
            <w:bottom w:val="none" w:sz="0" w:space="0" w:color="auto"/>
            <w:right w:val="none" w:sz="0" w:space="0" w:color="auto"/>
          </w:divBdr>
        </w:div>
      </w:divsChild>
    </w:div>
    <w:div w:id="955720140">
      <w:bodyDiv w:val="1"/>
      <w:marLeft w:val="0"/>
      <w:marRight w:val="0"/>
      <w:marTop w:val="0"/>
      <w:marBottom w:val="0"/>
      <w:divBdr>
        <w:top w:val="none" w:sz="0" w:space="0" w:color="auto"/>
        <w:left w:val="none" w:sz="0" w:space="0" w:color="auto"/>
        <w:bottom w:val="none" w:sz="0" w:space="0" w:color="auto"/>
        <w:right w:val="none" w:sz="0" w:space="0" w:color="auto"/>
      </w:divBdr>
      <w:divsChild>
        <w:div w:id="472527259">
          <w:marLeft w:val="0"/>
          <w:marRight w:val="0"/>
          <w:marTop w:val="0"/>
          <w:marBottom w:val="0"/>
          <w:divBdr>
            <w:top w:val="none" w:sz="0" w:space="0" w:color="auto"/>
            <w:left w:val="none" w:sz="0" w:space="0" w:color="auto"/>
            <w:bottom w:val="none" w:sz="0" w:space="0" w:color="auto"/>
            <w:right w:val="none" w:sz="0" w:space="0" w:color="auto"/>
          </w:divBdr>
        </w:div>
        <w:div w:id="207306168">
          <w:marLeft w:val="0"/>
          <w:marRight w:val="0"/>
          <w:marTop w:val="0"/>
          <w:marBottom w:val="0"/>
          <w:divBdr>
            <w:top w:val="none" w:sz="0" w:space="0" w:color="auto"/>
            <w:left w:val="none" w:sz="0" w:space="0" w:color="auto"/>
            <w:bottom w:val="none" w:sz="0" w:space="0" w:color="auto"/>
            <w:right w:val="none" w:sz="0" w:space="0" w:color="auto"/>
          </w:divBdr>
        </w:div>
        <w:div w:id="1565524907">
          <w:marLeft w:val="0"/>
          <w:marRight w:val="0"/>
          <w:marTop w:val="0"/>
          <w:marBottom w:val="0"/>
          <w:divBdr>
            <w:top w:val="none" w:sz="0" w:space="0" w:color="auto"/>
            <w:left w:val="none" w:sz="0" w:space="0" w:color="auto"/>
            <w:bottom w:val="none" w:sz="0" w:space="0" w:color="auto"/>
            <w:right w:val="none" w:sz="0" w:space="0" w:color="auto"/>
          </w:divBdr>
        </w:div>
        <w:div w:id="1135946027">
          <w:marLeft w:val="0"/>
          <w:marRight w:val="0"/>
          <w:marTop w:val="0"/>
          <w:marBottom w:val="0"/>
          <w:divBdr>
            <w:top w:val="none" w:sz="0" w:space="0" w:color="auto"/>
            <w:left w:val="none" w:sz="0" w:space="0" w:color="auto"/>
            <w:bottom w:val="none" w:sz="0" w:space="0" w:color="auto"/>
            <w:right w:val="none" w:sz="0" w:space="0" w:color="auto"/>
          </w:divBdr>
        </w:div>
        <w:div w:id="1937519769">
          <w:marLeft w:val="0"/>
          <w:marRight w:val="0"/>
          <w:marTop w:val="0"/>
          <w:marBottom w:val="0"/>
          <w:divBdr>
            <w:top w:val="none" w:sz="0" w:space="0" w:color="auto"/>
            <w:left w:val="none" w:sz="0" w:space="0" w:color="auto"/>
            <w:bottom w:val="none" w:sz="0" w:space="0" w:color="auto"/>
            <w:right w:val="none" w:sz="0" w:space="0" w:color="auto"/>
          </w:divBdr>
        </w:div>
        <w:div w:id="1731810630">
          <w:marLeft w:val="0"/>
          <w:marRight w:val="0"/>
          <w:marTop w:val="0"/>
          <w:marBottom w:val="0"/>
          <w:divBdr>
            <w:top w:val="none" w:sz="0" w:space="0" w:color="auto"/>
            <w:left w:val="none" w:sz="0" w:space="0" w:color="auto"/>
            <w:bottom w:val="none" w:sz="0" w:space="0" w:color="auto"/>
            <w:right w:val="none" w:sz="0" w:space="0" w:color="auto"/>
          </w:divBdr>
        </w:div>
        <w:div w:id="234096036">
          <w:marLeft w:val="0"/>
          <w:marRight w:val="0"/>
          <w:marTop w:val="0"/>
          <w:marBottom w:val="0"/>
          <w:divBdr>
            <w:top w:val="none" w:sz="0" w:space="0" w:color="auto"/>
            <w:left w:val="none" w:sz="0" w:space="0" w:color="auto"/>
            <w:bottom w:val="none" w:sz="0" w:space="0" w:color="auto"/>
            <w:right w:val="none" w:sz="0" w:space="0" w:color="auto"/>
          </w:divBdr>
        </w:div>
        <w:div w:id="1780181381">
          <w:marLeft w:val="0"/>
          <w:marRight w:val="0"/>
          <w:marTop w:val="0"/>
          <w:marBottom w:val="0"/>
          <w:divBdr>
            <w:top w:val="none" w:sz="0" w:space="0" w:color="auto"/>
            <w:left w:val="none" w:sz="0" w:space="0" w:color="auto"/>
            <w:bottom w:val="none" w:sz="0" w:space="0" w:color="auto"/>
            <w:right w:val="none" w:sz="0" w:space="0" w:color="auto"/>
          </w:divBdr>
        </w:div>
        <w:div w:id="737944021">
          <w:marLeft w:val="0"/>
          <w:marRight w:val="0"/>
          <w:marTop w:val="0"/>
          <w:marBottom w:val="0"/>
          <w:divBdr>
            <w:top w:val="none" w:sz="0" w:space="0" w:color="auto"/>
            <w:left w:val="none" w:sz="0" w:space="0" w:color="auto"/>
            <w:bottom w:val="none" w:sz="0" w:space="0" w:color="auto"/>
            <w:right w:val="none" w:sz="0" w:space="0" w:color="auto"/>
          </w:divBdr>
        </w:div>
        <w:div w:id="1940987046">
          <w:marLeft w:val="0"/>
          <w:marRight w:val="0"/>
          <w:marTop w:val="0"/>
          <w:marBottom w:val="0"/>
          <w:divBdr>
            <w:top w:val="none" w:sz="0" w:space="0" w:color="auto"/>
            <w:left w:val="none" w:sz="0" w:space="0" w:color="auto"/>
            <w:bottom w:val="none" w:sz="0" w:space="0" w:color="auto"/>
            <w:right w:val="none" w:sz="0" w:space="0" w:color="auto"/>
          </w:divBdr>
        </w:div>
        <w:div w:id="528447511">
          <w:marLeft w:val="0"/>
          <w:marRight w:val="0"/>
          <w:marTop w:val="0"/>
          <w:marBottom w:val="0"/>
          <w:divBdr>
            <w:top w:val="none" w:sz="0" w:space="0" w:color="auto"/>
            <w:left w:val="none" w:sz="0" w:space="0" w:color="auto"/>
            <w:bottom w:val="none" w:sz="0" w:space="0" w:color="auto"/>
            <w:right w:val="none" w:sz="0" w:space="0" w:color="auto"/>
          </w:divBdr>
        </w:div>
      </w:divsChild>
    </w:div>
    <w:div w:id="960112447">
      <w:bodyDiv w:val="1"/>
      <w:marLeft w:val="0"/>
      <w:marRight w:val="0"/>
      <w:marTop w:val="0"/>
      <w:marBottom w:val="0"/>
      <w:divBdr>
        <w:top w:val="none" w:sz="0" w:space="0" w:color="auto"/>
        <w:left w:val="none" w:sz="0" w:space="0" w:color="auto"/>
        <w:bottom w:val="none" w:sz="0" w:space="0" w:color="auto"/>
        <w:right w:val="none" w:sz="0" w:space="0" w:color="auto"/>
      </w:divBdr>
    </w:div>
    <w:div w:id="1006445138">
      <w:bodyDiv w:val="1"/>
      <w:marLeft w:val="0"/>
      <w:marRight w:val="0"/>
      <w:marTop w:val="0"/>
      <w:marBottom w:val="0"/>
      <w:divBdr>
        <w:top w:val="none" w:sz="0" w:space="0" w:color="auto"/>
        <w:left w:val="none" w:sz="0" w:space="0" w:color="auto"/>
        <w:bottom w:val="none" w:sz="0" w:space="0" w:color="auto"/>
        <w:right w:val="none" w:sz="0" w:space="0" w:color="auto"/>
      </w:divBdr>
    </w:div>
    <w:div w:id="1015114762">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28483581">
      <w:bodyDiv w:val="1"/>
      <w:marLeft w:val="0"/>
      <w:marRight w:val="0"/>
      <w:marTop w:val="0"/>
      <w:marBottom w:val="0"/>
      <w:divBdr>
        <w:top w:val="none" w:sz="0" w:space="0" w:color="auto"/>
        <w:left w:val="none" w:sz="0" w:space="0" w:color="auto"/>
        <w:bottom w:val="none" w:sz="0" w:space="0" w:color="auto"/>
        <w:right w:val="none" w:sz="0" w:space="0" w:color="auto"/>
      </w:divBdr>
    </w:div>
    <w:div w:id="1085417043">
      <w:bodyDiv w:val="1"/>
      <w:marLeft w:val="0"/>
      <w:marRight w:val="0"/>
      <w:marTop w:val="0"/>
      <w:marBottom w:val="0"/>
      <w:divBdr>
        <w:top w:val="none" w:sz="0" w:space="0" w:color="auto"/>
        <w:left w:val="none" w:sz="0" w:space="0" w:color="auto"/>
        <w:bottom w:val="none" w:sz="0" w:space="0" w:color="auto"/>
        <w:right w:val="none" w:sz="0" w:space="0" w:color="auto"/>
      </w:divBdr>
    </w:div>
    <w:div w:id="1098909215">
      <w:bodyDiv w:val="1"/>
      <w:marLeft w:val="0"/>
      <w:marRight w:val="0"/>
      <w:marTop w:val="0"/>
      <w:marBottom w:val="0"/>
      <w:divBdr>
        <w:top w:val="none" w:sz="0" w:space="0" w:color="auto"/>
        <w:left w:val="none" w:sz="0" w:space="0" w:color="auto"/>
        <w:bottom w:val="none" w:sz="0" w:space="0" w:color="auto"/>
        <w:right w:val="none" w:sz="0" w:space="0" w:color="auto"/>
      </w:divBdr>
      <w:divsChild>
        <w:div w:id="2015918464">
          <w:marLeft w:val="274"/>
          <w:marRight w:val="0"/>
          <w:marTop w:val="86"/>
          <w:marBottom w:val="0"/>
          <w:divBdr>
            <w:top w:val="none" w:sz="0" w:space="0" w:color="auto"/>
            <w:left w:val="none" w:sz="0" w:space="0" w:color="auto"/>
            <w:bottom w:val="none" w:sz="0" w:space="0" w:color="auto"/>
            <w:right w:val="none" w:sz="0" w:space="0" w:color="auto"/>
          </w:divBdr>
        </w:div>
        <w:div w:id="348533715">
          <w:marLeft w:val="274"/>
          <w:marRight w:val="0"/>
          <w:marTop w:val="86"/>
          <w:marBottom w:val="0"/>
          <w:divBdr>
            <w:top w:val="none" w:sz="0" w:space="0" w:color="auto"/>
            <w:left w:val="none" w:sz="0" w:space="0" w:color="auto"/>
            <w:bottom w:val="none" w:sz="0" w:space="0" w:color="auto"/>
            <w:right w:val="none" w:sz="0" w:space="0" w:color="auto"/>
          </w:divBdr>
        </w:div>
        <w:div w:id="784272645">
          <w:marLeft w:val="274"/>
          <w:marRight w:val="0"/>
          <w:marTop w:val="86"/>
          <w:marBottom w:val="0"/>
          <w:divBdr>
            <w:top w:val="none" w:sz="0" w:space="0" w:color="auto"/>
            <w:left w:val="none" w:sz="0" w:space="0" w:color="auto"/>
            <w:bottom w:val="none" w:sz="0" w:space="0" w:color="auto"/>
            <w:right w:val="none" w:sz="0" w:space="0" w:color="auto"/>
          </w:divBdr>
        </w:div>
        <w:div w:id="1814788987">
          <w:marLeft w:val="274"/>
          <w:marRight w:val="0"/>
          <w:marTop w:val="86"/>
          <w:marBottom w:val="0"/>
          <w:divBdr>
            <w:top w:val="none" w:sz="0" w:space="0" w:color="auto"/>
            <w:left w:val="none" w:sz="0" w:space="0" w:color="auto"/>
            <w:bottom w:val="none" w:sz="0" w:space="0" w:color="auto"/>
            <w:right w:val="none" w:sz="0" w:space="0" w:color="auto"/>
          </w:divBdr>
        </w:div>
      </w:divsChild>
    </w:div>
    <w:div w:id="1105466547">
      <w:bodyDiv w:val="1"/>
      <w:marLeft w:val="0"/>
      <w:marRight w:val="0"/>
      <w:marTop w:val="0"/>
      <w:marBottom w:val="0"/>
      <w:divBdr>
        <w:top w:val="none" w:sz="0" w:space="0" w:color="auto"/>
        <w:left w:val="none" w:sz="0" w:space="0" w:color="auto"/>
        <w:bottom w:val="none" w:sz="0" w:space="0" w:color="auto"/>
        <w:right w:val="none" w:sz="0" w:space="0" w:color="auto"/>
      </w:divBdr>
    </w:div>
    <w:div w:id="1116364263">
      <w:bodyDiv w:val="1"/>
      <w:marLeft w:val="0"/>
      <w:marRight w:val="0"/>
      <w:marTop w:val="0"/>
      <w:marBottom w:val="0"/>
      <w:divBdr>
        <w:top w:val="none" w:sz="0" w:space="0" w:color="auto"/>
        <w:left w:val="none" w:sz="0" w:space="0" w:color="auto"/>
        <w:bottom w:val="none" w:sz="0" w:space="0" w:color="auto"/>
        <w:right w:val="none" w:sz="0" w:space="0" w:color="auto"/>
      </w:divBdr>
      <w:divsChild>
        <w:div w:id="757755910">
          <w:marLeft w:val="0"/>
          <w:marRight w:val="0"/>
          <w:marTop w:val="0"/>
          <w:marBottom w:val="0"/>
          <w:divBdr>
            <w:top w:val="none" w:sz="0" w:space="0" w:color="auto"/>
            <w:left w:val="none" w:sz="0" w:space="0" w:color="auto"/>
            <w:bottom w:val="none" w:sz="0" w:space="0" w:color="auto"/>
            <w:right w:val="none" w:sz="0" w:space="0" w:color="auto"/>
          </w:divBdr>
          <w:divsChild>
            <w:div w:id="14857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41">
      <w:bodyDiv w:val="1"/>
      <w:marLeft w:val="0"/>
      <w:marRight w:val="0"/>
      <w:marTop w:val="0"/>
      <w:marBottom w:val="0"/>
      <w:divBdr>
        <w:top w:val="none" w:sz="0" w:space="0" w:color="auto"/>
        <w:left w:val="none" w:sz="0" w:space="0" w:color="auto"/>
        <w:bottom w:val="none" w:sz="0" w:space="0" w:color="auto"/>
        <w:right w:val="none" w:sz="0" w:space="0" w:color="auto"/>
      </w:divBdr>
      <w:divsChild>
        <w:div w:id="2131629296">
          <w:marLeft w:val="0"/>
          <w:marRight w:val="0"/>
          <w:marTop w:val="0"/>
          <w:marBottom w:val="0"/>
          <w:divBdr>
            <w:top w:val="none" w:sz="0" w:space="0" w:color="auto"/>
            <w:left w:val="none" w:sz="0" w:space="0" w:color="auto"/>
            <w:bottom w:val="none" w:sz="0" w:space="0" w:color="auto"/>
            <w:right w:val="none" w:sz="0" w:space="0" w:color="auto"/>
          </w:divBdr>
          <w:divsChild>
            <w:div w:id="524944831">
              <w:marLeft w:val="0"/>
              <w:marRight w:val="0"/>
              <w:marTop w:val="0"/>
              <w:marBottom w:val="0"/>
              <w:divBdr>
                <w:top w:val="none" w:sz="0" w:space="0" w:color="auto"/>
                <w:left w:val="none" w:sz="0" w:space="0" w:color="auto"/>
                <w:bottom w:val="none" w:sz="0" w:space="0" w:color="auto"/>
                <w:right w:val="none" w:sz="0" w:space="0" w:color="auto"/>
              </w:divBdr>
              <w:divsChild>
                <w:div w:id="1354385537">
                  <w:marLeft w:val="0"/>
                  <w:marRight w:val="0"/>
                  <w:marTop w:val="0"/>
                  <w:marBottom w:val="0"/>
                  <w:divBdr>
                    <w:top w:val="none" w:sz="0" w:space="0" w:color="auto"/>
                    <w:left w:val="none" w:sz="0" w:space="0" w:color="auto"/>
                    <w:bottom w:val="none" w:sz="0" w:space="0" w:color="auto"/>
                    <w:right w:val="none" w:sz="0" w:space="0" w:color="auto"/>
                  </w:divBdr>
                  <w:divsChild>
                    <w:div w:id="1812014215">
                      <w:marLeft w:val="0"/>
                      <w:marRight w:val="0"/>
                      <w:marTop w:val="0"/>
                      <w:marBottom w:val="0"/>
                      <w:divBdr>
                        <w:top w:val="none" w:sz="0" w:space="0" w:color="auto"/>
                        <w:left w:val="none" w:sz="0" w:space="0" w:color="auto"/>
                        <w:bottom w:val="none" w:sz="0" w:space="0" w:color="auto"/>
                        <w:right w:val="none" w:sz="0" w:space="0" w:color="auto"/>
                      </w:divBdr>
                      <w:divsChild>
                        <w:div w:id="1500460535">
                          <w:marLeft w:val="0"/>
                          <w:marRight w:val="0"/>
                          <w:marTop w:val="0"/>
                          <w:marBottom w:val="0"/>
                          <w:divBdr>
                            <w:top w:val="none" w:sz="0" w:space="0" w:color="auto"/>
                            <w:left w:val="none" w:sz="0" w:space="0" w:color="auto"/>
                            <w:bottom w:val="none" w:sz="0" w:space="0" w:color="auto"/>
                            <w:right w:val="none" w:sz="0" w:space="0" w:color="auto"/>
                          </w:divBdr>
                          <w:divsChild>
                            <w:div w:id="10817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027468">
      <w:bodyDiv w:val="1"/>
      <w:marLeft w:val="0"/>
      <w:marRight w:val="0"/>
      <w:marTop w:val="0"/>
      <w:marBottom w:val="0"/>
      <w:divBdr>
        <w:top w:val="none" w:sz="0" w:space="0" w:color="auto"/>
        <w:left w:val="none" w:sz="0" w:space="0" w:color="auto"/>
        <w:bottom w:val="none" w:sz="0" w:space="0" w:color="auto"/>
        <w:right w:val="none" w:sz="0" w:space="0" w:color="auto"/>
      </w:divBdr>
    </w:div>
    <w:div w:id="1136803282">
      <w:bodyDiv w:val="1"/>
      <w:marLeft w:val="0"/>
      <w:marRight w:val="0"/>
      <w:marTop w:val="0"/>
      <w:marBottom w:val="0"/>
      <w:divBdr>
        <w:top w:val="none" w:sz="0" w:space="0" w:color="auto"/>
        <w:left w:val="none" w:sz="0" w:space="0" w:color="auto"/>
        <w:bottom w:val="none" w:sz="0" w:space="0" w:color="auto"/>
        <w:right w:val="none" w:sz="0" w:space="0" w:color="auto"/>
      </w:divBdr>
    </w:div>
    <w:div w:id="1156260721">
      <w:bodyDiv w:val="1"/>
      <w:marLeft w:val="0"/>
      <w:marRight w:val="0"/>
      <w:marTop w:val="0"/>
      <w:marBottom w:val="0"/>
      <w:divBdr>
        <w:top w:val="none" w:sz="0" w:space="0" w:color="auto"/>
        <w:left w:val="none" w:sz="0" w:space="0" w:color="auto"/>
        <w:bottom w:val="none" w:sz="0" w:space="0" w:color="auto"/>
        <w:right w:val="none" w:sz="0" w:space="0" w:color="auto"/>
      </w:divBdr>
    </w:div>
    <w:div w:id="1182432113">
      <w:bodyDiv w:val="1"/>
      <w:marLeft w:val="0"/>
      <w:marRight w:val="0"/>
      <w:marTop w:val="0"/>
      <w:marBottom w:val="0"/>
      <w:divBdr>
        <w:top w:val="none" w:sz="0" w:space="0" w:color="auto"/>
        <w:left w:val="none" w:sz="0" w:space="0" w:color="auto"/>
        <w:bottom w:val="none" w:sz="0" w:space="0" w:color="auto"/>
        <w:right w:val="none" w:sz="0" w:space="0" w:color="auto"/>
      </w:divBdr>
      <w:divsChild>
        <w:div w:id="1878422487">
          <w:marLeft w:val="0"/>
          <w:marRight w:val="0"/>
          <w:marTop w:val="0"/>
          <w:marBottom w:val="0"/>
          <w:divBdr>
            <w:top w:val="none" w:sz="0" w:space="0" w:color="auto"/>
            <w:left w:val="none" w:sz="0" w:space="0" w:color="auto"/>
            <w:bottom w:val="none" w:sz="0" w:space="0" w:color="auto"/>
            <w:right w:val="none" w:sz="0" w:space="0" w:color="auto"/>
          </w:divBdr>
        </w:div>
        <w:div w:id="1821573392">
          <w:marLeft w:val="0"/>
          <w:marRight w:val="0"/>
          <w:marTop w:val="0"/>
          <w:marBottom w:val="0"/>
          <w:divBdr>
            <w:top w:val="none" w:sz="0" w:space="0" w:color="auto"/>
            <w:left w:val="none" w:sz="0" w:space="0" w:color="auto"/>
            <w:bottom w:val="none" w:sz="0" w:space="0" w:color="auto"/>
            <w:right w:val="none" w:sz="0" w:space="0" w:color="auto"/>
          </w:divBdr>
          <w:divsChild>
            <w:div w:id="1051423719">
              <w:marLeft w:val="0"/>
              <w:marRight w:val="150"/>
              <w:marTop w:val="0"/>
              <w:marBottom w:val="0"/>
              <w:divBdr>
                <w:top w:val="none" w:sz="0" w:space="0" w:color="auto"/>
                <w:left w:val="none" w:sz="0" w:space="0" w:color="auto"/>
                <w:bottom w:val="none" w:sz="0" w:space="0" w:color="auto"/>
                <w:right w:val="none" w:sz="0" w:space="0" w:color="auto"/>
              </w:divBdr>
              <w:divsChild>
                <w:div w:id="709887658">
                  <w:marLeft w:val="0"/>
                  <w:marRight w:val="0"/>
                  <w:marTop w:val="0"/>
                  <w:marBottom w:val="150"/>
                  <w:divBdr>
                    <w:top w:val="none" w:sz="0" w:space="0" w:color="auto"/>
                    <w:left w:val="none" w:sz="0" w:space="0" w:color="auto"/>
                    <w:bottom w:val="none" w:sz="0" w:space="0" w:color="auto"/>
                    <w:right w:val="none" w:sz="0" w:space="0" w:color="auto"/>
                  </w:divBdr>
                </w:div>
              </w:divsChild>
            </w:div>
            <w:div w:id="62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066">
      <w:bodyDiv w:val="1"/>
      <w:marLeft w:val="0"/>
      <w:marRight w:val="0"/>
      <w:marTop w:val="0"/>
      <w:marBottom w:val="0"/>
      <w:divBdr>
        <w:top w:val="none" w:sz="0" w:space="0" w:color="auto"/>
        <w:left w:val="none" w:sz="0" w:space="0" w:color="auto"/>
        <w:bottom w:val="none" w:sz="0" w:space="0" w:color="auto"/>
        <w:right w:val="none" w:sz="0" w:space="0" w:color="auto"/>
      </w:divBdr>
    </w:div>
    <w:div w:id="1224636002">
      <w:bodyDiv w:val="1"/>
      <w:marLeft w:val="0"/>
      <w:marRight w:val="0"/>
      <w:marTop w:val="0"/>
      <w:marBottom w:val="0"/>
      <w:divBdr>
        <w:top w:val="none" w:sz="0" w:space="0" w:color="auto"/>
        <w:left w:val="none" w:sz="0" w:space="0" w:color="auto"/>
        <w:bottom w:val="none" w:sz="0" w:space="0" w:color="auto"/>
        <w:right w:val="none" w:sz="0" w:space="0" w:color="auto"/>
      </w:divBdr>
      <w:divsChild>
        <w:div w:id="1689327472">
          <w:marLeft w:val="0"/>
          <w:marRight w:val="0"/>
          <w:marTop w:val="96"/>
          <w:marBottom w:val="0"/>
          <w:divBdr>
            <w:top w:val="none" w:sz="0" w:space="0" w:color="auto"/>
            <w:left w:val="none" w:sz="0" w:space="0" w:color="auto"/>
            <w:bottom w:val="none" w:sz="0" w:space="0" w:color="auto"/>
            <w:right w:val="none" w:sz="0" w:space="0" w:color="auto"/>
          </w:divBdr>
        </w:div>
        <w:div w:id="836043945">
          <w:marLeft w:val="0"/>
          <w:marRight w:val="0"/>
          <w:marTop w:val="0"/>
          <w:marBottom w:val="0"/>
          <w:divBdr>
            <w:top w:val="none" w:sz="0" w:space="0" w:color="auto"/>
            <w:left w:val="none" w:sz="0" w:space="0" w:color="auto"/>
            <w:bottom w:val="none" w:sz="0" w:space="0" w:color="auto"/>
            <w:right w:val="none" w:sz="0" w:space="0" w:color="auto"/>
          </w:divBdr>
        </w:div>
      </w:divsChild>
    </w:div>
    <w:div w:id="1249533257">
      <w:bodyDiv w:val="1"/>
      <w:marLeft w:val="0"/>
      <w:marRight w:val="0"/>
      <w:marTop w:val="0"/>
      <w:marBottom w:val="0"/>
      <w:divBdr>
        <w:top w:val="none" w:sz="0" w:space="0" w:color="auto"/>
        <w:left w:val="none" w:sz="0" w:space="0" w:color="auto"/>
        <w:bottom w:val="none" w:sz="0" w:space="0" w:color="auto"/>
        <w:right w:val="none" w:sz="0" w:space="0" w:color="auto"/>
      </w:divBdr>
      <w:divsChild>
        <w:div w:id="1081875476">
          <w:marLeft w:val="1267"/>
          <w:marRight w:val="0"/>
          <w:marTop w:val="0"/>
          <w:marBottom w:val="0"/>
          <w:divBdr>
            <w:top w:val="none" w:sz="0" w:space="0" w:color="auto"/>
            <w:left w:val="none" w:sz="0" w:space="0" w:color="auto"/>
            <w:bottom w:val="none" w:sz="0" w:space="0" w:color="auto"/>
            <w:right w:val="none" w:sz="0" w:space="0" w:color="auto"/>
          </w:divBdr>
        </w:div>
        <w:div w:id="579951951">
          <w:marLeft w:val="1267"/>
          <w:marRight w:val="0"/>
          <w:marTop w:val="0"/>
          <w:marBottom w:val="0"/>
          <w:divBdr>
            <w:top w:val="none" w:sz="0" w:space="0" w:color="auto"/>
            <w:left w:val="none" w:sz="0" w:space="0" w:color="auto"/>
            <w:bottom w:val="none" w:sz="0" w:space="0" w:color="auto"/>
            <w:right w:val="none" w:sz="0" w:space="0" w:color="auto"/>
          </w:divBdr>
        </w:div>
        <w:div w:id="812914241">
          <w:marLeft w:val="1267"/>
          <w:marRight w:val="0"/>
          <w:marTop w:val="0"/>
          <w:marBottom w:val="0"/>
          <w:divBdr>
            <w:top w:val="none" w:sz="0" w:space="0" w:color="auto"/>
            <w:left w:val="none" w:sz="0" w:space="0" w:color="auto"/>
            <w:bottom w:val="none" w:sz="0" w:space="0" w:color="auto"/>
            <w:right w:val="none" w:sz="0" w:space="0" w:color="auto"/>
          </w:divBdr>
        </w:div>
      </w:divsChild>
    </w:div>
    <w:div w:id="1257906718">
      <w:bodyDiv w:val="1"/>
      <w:marLeft w:val="0"/>
      <w:marRight w:val="0"/>
      <w:marTop w:val="0"/>
      <w:marBottom w:val="0"/>
      <w:divBdr>
        <w:top w:val="none" w:sz="0" w:space="0" w:color="auto"/>
        <w:left w:val="none" w:sz="0" w:space="0" w:color="auto"/>
        <w:bottom w:val="none" w:sz="0" w:space="0" w:color="auto"/>
        <w:right w:val="none" w:sz="0" w:space="0" w:color="auto"/>
      </w:divBdr>
    </w:div>
    <w:div w:id="1305309646">
      <w:bodyDiv w:val="1"/>
      <w:marLeft w:val="0"/>
      <w:marRight w:val="0"/>
      <w:marTop w:val="0"/>
      <w:marBottom w:val="0"/>
      <w:divBdr>
        <w:top w:val="none" w:sz="0" w:space="0" w:color="auto"/>
        <w:left w:val="none" w:sz="0" w:space="0" w:color="auto"/>
        <w:bottom w:val="none" w:sz="0" w:space="0" w:color="auto"/>
        <w:right w:val="none" w:sz="0" w:space="0" w:color="auto"/>
      </w:divBdr>
    </w:div>
    <w:div w:id="1364087093">
      <w:bodyDiv w:val="1"/>
      <w:marLeft w:val="0"/>
      <w:marRight w:val="0"/>
      <w:marTop w:val="0"/>
      <w:marBottom w:val="0"/>
      <w:divBdr>
        <w:top w:val="none" w:sz="0" w:space="0" w:color="auto"/>
        <w:left w:val="none" w:sz="0" w:space="0" w:color="auto"/>
        <w:bottom w:val="none" w:sz="0" w:space="0" w:color="auto"/>
        <w:right w:val="none" w:sz="0" w:space="0" w:color="auto"/>
      </w:divBdr>
    </w:div>
    <w:div w:id="1364091184">
      <w:bodyDiv w:val="1"/>
      <w:marLeft w:val="0"/>
      <w:marRight w:val="0"/>
      <w:marTop w:val="0"/>
      <w:marBottom w:val="0"/>
      <w:divBdr>
        <w:top w:val="none" w:sz="0" w:space="0" w:color="auto"/>
        <w:left w:val="none" w:sz="0" w:space="0" w:color="auto"/>
        <w:bottom w:val="none" w:sz="0" w:space="0" w:color="auto"/>
        <w:right w:val="none" w:sz="0" w:space="0" w:color="auto"/>
      </w:divBdr>
    </w:div>
    <w:div w:id="1410418313">
      <w:bodyDiv w:val="1"/>
      <w:marLeft w:val="0"/>
      <w:marRight w:val="0"/>
      <w:marTop w:val="0"/>
      <w:marBottom w:val="0"/>
      <w:divBdr>
        <w:top w:val="none" w:sz="0" w:space="0" w:color="auto"/>
        <w:left w:val="none" w:sz="0" w:space="0" w:color="auto"/>
        <w:bottom w:val="none" w:sz="0" w:space="0" w:color="auto"/>
        <w:right w:val="none" w:sz="0" w:space="0" w:color="auto"/>
      </w:divBdr>
      <w:divsChild>
        <w:div w:id="813376110">
          <w:marLeft w:val="446"/>
          <w:marRight w:val="0"/>
          <w:marTop w:val="130"/>
          <w:marBottom w:val="0"/>
          <w:divBdr>
            <w:top w:val="none" w:sz="0" w:space="0" w:color="auto"/>
            <w:left w:val="none" w:sz="0" w:space="0" w:color="auto"/>
            <w:bottom w:val="none" w:sz="0" w:space="0" w:color="auto"/>
            <w:right w:val="none" w:sz="0" w:space="0" w:color="auto"/>
          </w:divBdr>
        </w:div>
        <w:div w:id="1783838864">
          <w:marLeft w:val="446"/>
          <w:marRight w:val="0"/>
          <w:marTop w:val="130"/>
          <w:marBottom w:val="0"/>
          <w:divBdr>
            <w:top w:val="none" w:sz="0" w:space="0" w:color="auto"/>
            <w:left w:val="none" w:sz="0" w:space="0" w:color="auto"/>
            <w:bottom w:val="none" w:sz="0" w:space="0" w:color="auto"/>
            <w:right w:val="none" w:sz="0" w:space="0" w:color="auto"/>
          </w:divBdr>
        </w:div>
        <w:div w:id="733314026">
          <w:marLeft w:val="446"/>
          <w:marRight w:val="0"/>
          <w:marTop w:val="144"/>
          <w:marBottom w:val="0"/>
          <w:divBdr>
            <w:top w:val="none" w:sz="0" w:space="0" w:color="auto"/>
            <w:left w:val="none" w:sz="0" w:space="0" w:color="auto"/>
            <w:bottom w:val="none" w:sz="0" w:space="0" w:color="auto"/>
            <w:right w:val="none" w:sz="0" w:space="0" w:color="auto"/>
          </w:divBdr>
        </w:div>
        <w:div w:id="1937781779">
          <w:marLeft w:val="446"/>
          <w:marRight w:val="0"/>
          <w:marTop w:val="130"/>
          <w:marBottom w:val="0"/>
          <w:divBdr>
            <w:top w:val="none" w:sz="0" w:space="0" w:color="auto"/>
            <w:left w:val="none" w:sz="0" w:space="0" w:color="auto"/>
            <w:bottom w:val="none" w:sz="0" w:space="0" w:color="auto"/>
            <w:right w:val="none" w:sz="0" w:space="0" w:color="auto"/>
          </w:divBdr>
        </w:div>
      </w:divsChild>
    </w:div>
    <w:div w:id="1468666845">
      <w:bodyDiv w:val="1"/>
      <w:marLeft w:val="0"/>
      <w:marRight w:val="0"/>
      <w:marTop w:val="0"/>
      <w:marBottom w:val="0"/>
      <w:divBdr>
        <w:top w:val="none" w:sz="0" w:space="0" w:color="auto"/>
        <w:left w:val="none" w:sz="0" w:space="0" w:color="auto"/>
        <w:bottom w:val="none" w:sz="0" w:space="0" w:color="auto"/>
        <w:right w:val="none" w:sz="0" w:space="0" w:color="auto"/>
      </w:divBdr>
      <w:divsChild>
        <w:div w:id="846944814">
          <w:marLeft w:val="274"/>
          <w:marRight w:val="0"/>
          <w:marTop w:val="65"/>
          <w:marBottom w:val="0"/>
          <w:divBdr>
            <w:top w:val="none" w:sz="0" w:space="0" w:color="auto"/>
            <w:left w:val="none" w:sz="0" w:space="0" w:color="auto"/>
            <w:bottom w:val="none" w:sz="0" w:space="0" w:color="auto"/>
            <w:right w:val="none" w:sz="0" w:space="0" w:color="auto"/>
          </w:divBdr>
        </w:div>
        <w:div w:id="2063628152">
          <w:marLeft w:val="274"/>
          <w:marRight w:val="0"/>
          <w:marTop w:val="65"/>
          <w:marBottom w:val="0"/>
          <w:divBdr>
            <w:top w:val="none" w:sz="0" w:space="0" w:color="auto"/>
            <w:left w:val="none" w:sz="0" w:space="0" w:color="auto"/>
            <w:bottom w:val="none" w:sz="0" w:space="0" w:color="auto"/>
            <w:right w:val="none" w:sz="0" w:space="0" w:color="auto"/>
          </w:divBdr>
        </w:div>
        <w:div w:id="1917860045">
          <w:marLeft w:val="274"/>
          <w:marRight w:val="0"/>
          <w:marTop w:val="65"/>
          <w:marBottom w:val="0"/>
          <w:divBdr>
            <w:top w:val="none" w:sz="0" w:space="0" w:color="auto"/>
            <w:left w:val="none" w:sz="0" w:space="0" w:color="auto"/>
            <w:bottom w:val="none" w:sz="0" w:space="0" w:color="auto"/>
            <w:right w:val="none" w:sz="0" w:space="0" w:color="auto"/>
          </w:divBdr>
        </w:div>
        <w:div w:id="1911226812">
          <w:marLeft w:val="274"/>
          <w:marRight w:val="0"/>
          <w:marTop w:val="65"/>
          <w:marBottom w:val="0"/>
          <w:divBdr>
            <w:top w:val="none" w:sz="0" w:space="0" w:color="auto"/>
            <w:left w:val="none" w:sz="0" w:space="0" w:color="auto"/>
            <w:bottom w:val="none" w:sz="0" w:space="0" w:color="auto"/>
            <w:right w:val="none" w:sz="0" w:space="0" w:color="auto"/>
          </w:divBdr>
        </w:div>
        <w:div w:id="474488663">
          <w:marLeft w:val="274"/>
          <w:marRight w:val="0"/>
          <w:marTop w:val="65"/>
          <w:marBottom w:val="0"/>
          <w:divBdr>
            <w:top w:val="none" w:sz="0" w:space="0" w:color="auto"/>
            <w:left w:val="none" w:sz="0" w:space="0" w:color="auto"/>
            <w:bottom w:val="none" w:sz="0" w:space="0" w:color="auto"/>
            <w:right w:val="none" w:sz="0" w:space="0" w:color="auto"/>
          </w:divBdr>
        </w:div>
        <w:div w:id="1234775532">
          <w:marLeft w:val="274"/>
          <w:marRight w:val="0"/>
          <w:marTop w:val="65"/>
          <w:marBottom w:val="0"/>
          <w:divBdr>
            <w:top w:val="none" w:sz="0" w:space="0" w:color="auto"/>
            <w:left w:val="none" w:sz="0" w:space="0" w:color="auto"/>
            <w:bottom w:val="none" w:sz="0" w:space="0" w:color="auto"/>
            <w:right w:val="none" w:sz="0" w:space="0" w:color="auto"/>
          </w:divBdr>
        </w:div>
        <w:div w:id="588777811">
          <w:marLeft w:val="274"/>
          <w:marRight w:val="0"/>
          <w:marTop w:val="65"/>
          <w:marBottom w:val="0"/>
          <w:divBdr>
            <w:top w:val="none" w:sz="0" w:space="0" w:color="auto"/>
            <w:left w:val="none" w:sz="0" w:space="0" w:color="auto"/>
            <w:bottom w:val="none" w:sz="0" w:space="0" w:color="auto"/>
            <w:right w:val="none" w:sz="0" w:space="0" w:color="auto"/>
          </w:divBdr>
        </w:div>
        <w:div w:id="116606733">
          <w:marLeft w:val="274"/>
          <w:marRight w:val="0"/>
          <w:marTop w:val="65"/>
          <w:marBottom w:val="0"/>
          <w:divBdr>
            <w:top w:val="none" w:sz="0" w:space="0" w:color="auto"/>
            <w:left w:val="none" w:sz="0" w:space="0" w:color="auto"/>
            <w:bottom w:val="none" w:sz="0" w:space="0" w:color="auto"/>
            <w:right w:val="none" w:sz="0" w:space="0" w:color="auto"/>
          </w:divBdr>
        </w:div>
      </w:divsChild>
    </w:div>
    <w:div w:id="1493332263">
      <w:bodyDiv w:val="1"/>
      <w:marLeft w:val="0"/>
      <w:marRight w:val="0"/>
      <w:marTop w:val="0"/>
      <w:marBottom w:val="0"/>
      <w:divBdr>
        <w:top w:val="none" w:sz="0" w:space="0" w:color="auto"/>
        <w:left w:val="none" w:sz="0" w:space="0" w:color="auto"/>
        <w:bottom w:val="none" w:sz="0" w:space="0" w:color="auto"/>
        <w:right w:val="none" w:sz="0" w:space="0" w:color="auto"/>
      </w:divBdr>
    </w:div>
    <w:div w:id="1517227598">
      <w:bodyDiv w:val="1"/>
      <w:marLeft w:val="0"/>
      <w:marRight w:val="0"/>
      <w:marTop w:val="0"/>
      <w:marBottom w:val="0"/>
      <w:divBdr>
        <w:top w:val="none" w:sz="0" w:space="0" w:color="auto"/>
        <w:left w:val="none" w:sz="0" w:space="0" w:color="auto"/>
        <w:bottom w:val="none" w:sz="0" w:space="0" w:color="auto"/>
        <w:right w:val="none" w:sz="0" w:space="0" w:color="auto"/>
      </w:divBdr>
      <w:divsChild>
        <w:div w:id="935868195">
          <w:marLeft w:val="0"/>
          <w:marRight w:val="0"/>
          <w:marTop w:val="0"/>
          <w:marBottom w:val="0"/>
          <w:divBdr>
            <w:top w:val="none" w:sz="0" w:space="0" w:color="auto"/>
            <w:left w:val="none" w:sz="0" w:space="0" w:color="auto"/>
            <w:bottom w:val="none" w:sz="0" w:space="0" w:color="auto"/>
            <w:right w:val="none" w:sz="0" w:space="0" w:color="auto"/>
          </w:divBdr>
          <w:divsChild>
            <w:div w:id="6765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9010">
      <w:bodyDiv w:val="1"/>
      <w:marLeft w:val="0"/>
      <w:marRight w:val="0"/>
      <w:marTop w:val="0"/>
      <w:marBottom w:val="0"/>
      <w:divBdr>
        <w:top w:val="none" w:sz="0" w:space="0" w:color="auto"/>
        <w:left w:val="none" w:sz="0" w:space="0" w:color="auto"/>
        <w:bottom w:val="none" w:sz="0" w:space="0" w:color="auto"/>
        <w:right w:val="none" w:sz="0" w:space="0" w:color="auto"/>
      </w:divBdr>
    </w:div>
    <w:div w:id="1613391954">
      <w:bodyDiv w:val="1"/>
      <w:marLeft w:val="0"/>
      <w:marRight w:val="0"/>
      <w:marTop w:val="0"/>
      <w:marBottom w:val="0"/>
      <w:divBdr>
        <w:top w:val="none" w:sz="0" w:space="0" w:color="auto"/>
        <w:left w:val="none" w:sz="0" w:space="0" w:color="auto"/>
        <w:bottom w:val="none" w:sz="0" w:space="0" w:color="auto"/>
        <w:right w:val="none" w:sz="0" w:space="0" w:color="auto"/>
      </w:divBdr>
    </w:div>
    <w:div w:id="1676226450">
      <w:bodyDiv w:val="1"/>
      <w:marLeft w:val="0"/>
      <w:marRight w:val="0"/>
      <w:marTop w:val="0"/>
      <w:marBottom w:val="0"/>
      <w:divBdr>
        <w:top w:val="none" w:sz="0" w:space="0" w:color="auto"/>
        <w:left w:val="none" w:sz="0" w:space="0" w:color="auto"/>
        <w:bottom w:val="none" w:sz="0" w:space="0" w:color="auto"/>
        <w:right w:val="none" w:sz="0" w:space="0" w:color="auto"/>
      </w:divBdr>
    </w:div>
    <w:div w:id="1701273783">
      <w:bodyDiv w:val="1"/>
      <w:marLeft w:val="0"/>
      <w:marRight w:val="0"/>
      <w:marTop w:val="0"/>
      <w:marBottom w:val="0"/>
      <w:divBdr>
        <w:top w:val="none" w:sz="0" w:space="0" w:color="auto"/>
        <w:left w:val="none" w:sz="0" w:space="0" w:color="auto"/>
        <w:bottom w:val="none" w:sz="0" w:space="0" w:color="auto"/>
        <w:right w:val="none" w:sz="0" w:space="0" w:color="auto"/>
      </w:divBdr>
    </w:div>
    <w:div w:id="1713073891">
      <w:bodyDiv w:val="1"/>
      <w:marLeft w:val="0"/>
      <w:marRight w:val="0"/>
      <w:marTop w:val="0"/>
      <w:marBottom w:val="0"/>
      <w:divBdr>
        <w:top w:val="none" w:sz="0" w:space="0" w:color="auto"/>
        <w:left w:val="none" w:sz="0" w:space="0" w:color="auto"/>
        <w:bottom w:val="none" w:sz="0" w:space="0" w:color="auto"/>
        <w:right w:val="none" w:sz="0" w:space="0" w:color="auto"/>
      </w:divBdr>
    </w:div>
    <w:div w:id="1739204252">
      <w:bodyDiv w:val="1"/>
      <w:marLeft w:val="0"/>
      <w:marRight w:val="0"/>
      <w:marTop w:val="0"/>
      <w:marBottom w:val="0"/>
      <w:divBdr>
        <w:top w:val="none" w:sz="0" w:space="0" w:color="auto"/>
        <w:left w:val="none" w:sz="0" w:space="0" w:color="auto"/>
        <w:bottom w:val="none" w:sz="0" w:space="0" w:color="auto"/>
        <w:right w:val="none" w:sz="0" w:space="0" w:color="auto"/>
      </w:divBdr>
    </w:div>
    <w:div w:id="1756634121">
      <w:bodyDiv w:val="1"/>
      <w:marLeft w:val="0"/>
      <w:marRight w:val="0"/>
      <w:marTop w:val="0"/>
      <w:marBottom w:val="0"/>
      <w:divBdr>
        <w:top w:val="none" w:sz="0" w:space="0" w:color="auto"/>
        <w:left w:val="none" w:sz="0" w:space="0" w:color="auto"/>
        <w:bottom w:val="none" w:sz="0" w:space="0" w:color="auto"/>
        <w:right w:val="none" w:sz="0" w:space="0" w:color="auto"/>
      </w:divBdr>
    </w:div>
    <w:div w:id="1772778697">
      <w:bodyDiv w:val="1"/>
      <w:marLeft w:val="0"/>
      <w:marRight w:val="0"/>
      <w:marTop w:val="0"/>
      <w:marBottom w:val="0"/>
      <w:divBdr>
        <w:top w:val="none" w:sz="0" w:space="0" w:color="auto"/>
        <w:left w:val="none" w:sz="0" w:space="0" w:color="auto"/>
        <w:bottom w:val="none" w:sz="0" w:space="0" w:color="auto"/>
        <w:right w:val="none" w:sz="0" w:space="0" w:color="auto"/>
      </w:divBdr>
      <w:divsChild>
        <w:div w:id="1984114097">
          <w:marLeft w:val="274"/>
          <w:marRight w:val="0"/>
          <w:marTop w:val="86"/>
          <w:marBottom w:val="0"/>
          <w:divBdr>
            <w:top w:val="none" w:sz="0" w:space="0" w:color="auto"/>
            <w:left w:val="none" w:sz="0" w:space="0" w:color="auto"/>
            <w:bottom w:val="none" w:sz="0" w:space="0" w:color="auto"/>
            <w:right w:val="none" w:sz="0" w:space="0" w:color="auto"/>
          </w:divBdr>
        </w:div>
        <w:div w:id="1115910025">
          <w:marLeft w:val="274"/>
          <w:marRight w:val="0"/>
          <w:marTop w:val="86"/>
          <w:marBottom w:val="0"/>
          <w:divBdr>
            <w:top w:val="none" w:sz="0" w:space="0" w:color="auto"/>
            <w:left w:val="none" w:sz="0" w:space="0" w:color="auto"/>
            <w:bottom w:val="none" w:sz="0" w:space="0" w:color="auto"/>
            <w:right w:val="none" w:sz="0" w:space="0" w:color="auto"/>
          </w:divBdr>
        </w:div>
        <w:div w:id="1052344069">
          <w:marLeft w:val="274"/>
          <w:marRight w:val="0"/>
          <w:marTop w:val="86"/>
          <w:marBottom w:val="0"/>
          <w:divBdr>
            <w:top w:val="none" w:sz="0" w:space="0" w:color="auto"/>
            <w:left w:val="none" w:sz="0" w:space="0" w:color="auto"/>
            <w:bottom w:val="none" w:sz="0" w:space="0" w:color="auto"/>
            <w:right w:val="none" w:sz="0" w:space="0" w:color="auto"/>
          </w:divBdr>
        </w:div>
        <w:div w:id="852761591">
          <w:marLeft w:val="274"/>
          <w:marRight w:val="0"/>
          <w:marTop w:val="86"/>
          <w:marBottom w:val="0"/>
          <w:divBdr>
            <w:top w:val="none" w:sz="0" w:space="0" w:color="auto"/>
            <w:left w:val="none" w:sz="0" w:space="0" w:color="auto"/>
            <w:bottom w:val="none" w:sz="0" w:space="0" w:color="auto"/>
            <w:right w:val="none" w:sz="0" w:space="0" w:color="auto"/>
          </w:divBdr>
        </w:div>
      </w:divsChild>
    </w:div>
    <w:div w:id="1807548879">
      <w:bodyDiv w:val="1"/>
      <w:marLeft w:val="0"/>
      <w:marRight w:val="0"/>
      <w:marTop w:val="0"/>
      <w:marBottom w:val="0"/>
      <w:divBdr>
        <w:top w:val="none" w:sz="0" w:space="0" w:color="auto"/>
        <w:left w:val="none" w:sz="0" w:space="0" w:color="auto"/>
        <w:bottom w:val="none" w:sz="0" w:space="0" w:color="auto"/>
        <w:right w:val="none" w:sz="0" w:space="0" w:color="auto"/>
      </w:divBdr>
    </w:div>
    <w:div w:id="1820262846">
      <w:bodyDiv w:val="1"/>
      <w:marLeft w:val="0"/>
      <w:marRight w:val="0"/>
      <w:marTop w:val="0"/>
      <w:marBottom w:val="0"/>
      <w:divBdr>
        <w:top w:val="none" w:sz="0" w:space="0" w:color="auto"/>
        <w:left w:val="none" w:sz="0" w:space="0" w:color="auto"/>
        <w:bottom w:val="none" w:sz="0" w:space="0" w:color="auto"/>
        <w:right w:val="none" w:sz="0" w:space="0" w:color="auto"/>
      </w:divBdr>
    </w:div>
    <w:div w:id="1830442686">
      <w:bodyDiv w:val="1"/>
      <w:marLeft w:val="0"/>
      <w:marRight w:val="0"/>
      <w:marTop w:val="0"/>
      <w:marBottom w:val="0"/>
      <w:divBdr>
        <w:top w:val="none" w:sz="0" w:space="0" w:color="auto"/>
        <w:left w:val="none" w:sz="0" w:space="0" w:color="auto"/>
        <w:bottom w:val="none" w:sz="0" w:space="0" w:color="auto"/>
        <w:right w:val="none" w:sz="0" w:space="0" w:color="auto"/>
      </w:divBdr>
      <w:divsChild>
        <w:div w:id="1024940263">
          <w:marLeft w:val="274"/>
          <w:marRight w:val="0"/>
          <w:marTop w:val="86"/>
          <w:marBottom w:val="0"/>
          <w:divBdr>
            <w:top w:val="none" w:sz="0" w:space="0" w:color="auto"/>
            <w:left w:val="none" w:sz="0" w:space="0" w:color="auto"/>
            <w:bottom w:val="none" w:sz="0" w:space="0" w:color="auto"/>
            <w:right w:val="none" w:sz="0" w:space="0" w:color="auto"/>
          </w:divBdr>
        </w:div>
        <w:div w:id="1789928591">
          <w:marLeft w:val="274"/>
          <w:marRight w:val="0"/>
          <w:marTop w:val="86"/>
          <w:marBottom w:val="0"/>
          <w:divBdr>
            <w:top w:val="none" w:sz="0" w:space="0" w:color="auto"/>
            <w:left w:val="none" w:sz="0" w:space="0" w:color="auto"/>
            <w:bottom w:val="none" w:sz="0" w:space="0" w:color="auto"/>
            <w:right w:val="none" w:sz="0" w:space="0" w:color="auto"/>
          </w:divBdr>
        </w:div>
        <w:div w:id="1523284188">
          <w:marLeft w:val="274"/>
          <w:marRight w:val="0"/>
          <w:marTop w:val="86"/>
          <w:marBottom w:val="0"/>
          <w:divBdr>
            <w:top w:val="none" w:sz="0" w:space="0" w:color="auto"/>
            <w:left w:val="none" w:sz="0" w:space="0" w:color="auto"/>
            <w:bottom w:val="none" w:sz="0" w:space="0" w:color="auto"/>
            <w:right w:val="none" w:sz="0" w:space="0" w:color="auto"/>
          </w:divBdr>
        </w:div>
        <w:div w:id="1103719254">
          <w:marLeft w:val="274"/>
          <w:marRight w:val="0"/>
          <w:marTop w:val="86"/>
          <w:marBottom w:val="0"/>
          <w:divBdr>
            <w:top w:val="none" w:sz="0" w:space="0" w:color="auto"/>
            <w:left w:val="none" w:sz="0" w:space="0" w:color="auto"/>
            <w:bottom w:val="none" w:sz="0" w:space="0" w:color="auto"/>
            <w:right w:val="none" w:sz="0" w:space="0" w:color="auto"/>
          </w:divBdr>
        </w:div>
        <w:div w:id="1406341096">
          <w:marLeft w:val="274"/>
          <w:marRight w:val="0"/>
          <w:marTop w:val="86"/>
          <w:marBottom w:val="0"/>
          <w:divBdr>
            <w:top w:val="none" w:sz="0" w:space="0" w:color="auto"/>
            <w:left w:val="none" w:sz="0" w:space="0" w:color="auto"/>
            <w:bottom w:val="none" w:sz="0" w:space="0" w:color="auto"/>
            <w:right w:val="none" w:sz="0" w:space="0" w:color="auto"/>
          </w:divBdr>
        </w:div>
        <w:div w:id="1013995619">
          <w:marLeft w:val="274"/>
          <w:marRight w:val="0"/>
          <w:marTop w:val="86"/>
          <w:marBottom w:val="0"/>
          <w:divBdr>
            <w:top w:val="none" w:sz="0" w:space="0" w:color="auto"/>
            <w:left w:val="none" w:sz="0" w:space="0" w:color="auto"/>
            <w:bottom w:val="none" w:sz="0" w:space="0" w:color="auto"/>
            <w:right w:val="none" w:sz="0" w:space="0" w:color="auto"/>
          </w:divBdr>
        </w:div>
      </w:divsChild>
    </w:div>
    <w:div w:id="1854757796">
      <w:bodyDiv w:val="1"/>
      <w:marLeft w:val="0"/>
      <w:marRight w:val="0"/>
      <w:marTop w:val="0"/>
      <w:marBottom w:val="0"/>
      <w:divBdr>
        <w:top w:val="none" w:sz="0" w:space="0" w:color="auto"/>
        <w:left w:val="none" w:sz="0" w:space="0" w:color="auto"/>
        <w:bottom w:val="none" w:sz="0" w:space="0" w:color="auto"/>
        <w:right w:val="none" w:sz="0" w:space="0" w:color="auto"/>
      </w:divBdr>
      <w:divsChild>
        <w:div w:id="466356778">
          <w:marLeft w:val="446"/>
          <w:marRight w:val="0"/>
          <w:marTop w:val="0"/>
          <w:marBottom w:val="240"/>
          <w:divBdr>
            <w:top w:val="none" w:sz="0" w:space="0" w:color="auto"/>
            <w:left w:val="none" w:sz="0" w:space="0" w:color="auto"/>
            <w:bottom w:val="none" w:sz="0" w:space="0" w:color="auto"/>
            <w:right w:val="none" w:sz="0" w:space="0" w:color="auto"/>
          </w:divBdr>
        </w:div>
      </w:divsChild>
    </w:div>
    <w:div w:id="1866744288">
      <w:bodyDiv w:val="1"/>
      <w:marLeft w:val="0"/>
      <w:marRight w:val="0"/>
      <w:marTop w:val="0"/>
      <w:marBottom w:val="0"/>
      <w:divBdr>
        <w:top w:val="none" w:sz="0" w:space="0" w:color="auto"/>
        <w:left w:val="none" w:sz="0" w:space="0" w:color="auto"/>
        <w:bottom w:val="none" w:sz="0" w:space="0" w:color="auto"/>
        <w:right w:val="none" w:sz="0" w:space="0" w:color="auto"/>
      </w:divBdr>
    </w:div>
    <w:div w:id="1867480126">
      <w:bodyDiv w:val="1"/>
      <w:marLeft w:val="0"/>
      <w:marRight w:val="0"/>
      <w:marTop w:val="0"/>
      <w:marBottom w:val="0"/>
      <w:divBdr>
        <w:top w:val="none" w:sz="0" w:space="0" w:color="auto"/>
        <w:left w:val="none" w:sz="0" w:space="0" w:color="auto"/>
        <w:bottom w:val="none" w:sz="0" w:space="0" w:color="auto"/>
        <w:right w:val="none" w:sz="0" w:space="0" w:color="auto"/>
      </w:divBdr>
      <w:divsChild>
        <w:div w:id="769081415">
          <w:marLeft w:val="274"/>
          <w:marRight w:val="0"/>
          <w:marTop w:val="79"/>
          <w:marBottom w:val="0"/>
          <w:divBdr>
            <w:top w:val="none" w:sz="0" w:space="0" w:color="auto"/>
            <w:left w:val="none" w:sz="0" w:space="0" w:color="auto"/>
            <w:bottom w:val="none" w:sz="0" w:space="0" w:color="auto"/>
            <w:right w:val="none" w:sz="0" w:space="0" w:color="auto"/>
          </w:divBdr>
        </w:div>
        <w:div w:id="30620214">
          <w:marLeft w:val="274"/>
          <w:marRight w:val="0"/>
          <w:marTop w:val="79"/>
          <w:marBottom w:val="0"/>
          <w:divBdr>
            <w:top w:val="none" w:sz="0" w:space="0" w:color="auto"/>
            <w:left w:val="none" w:sz="0" w:space="0" w:color="auto"/>
            <w:bottom w:val="none" w:sz="0" w:space="0" w:color="auto"/>
            <w:right w:val="none" w:sz="0" w:space="0" w:color="auto"/>
          </w:divBdr>
        </w:div>
        <w:div w:id="1943368144">
          <w:marLeft w:val="274"/>
          <w:marRight w:val="0"/>
          <w:marTop w:val="79"/>
          <w:marBottom w:val="0"/>
          <w:divBdr>
            <w:top w:val="none" w:sz="0" w:space="0" w:color="auto"/>
            <w:left w:val="none" w:sz="0" w:space="0" w:color="auto"/>
            <w:bottom w:val="none" w:sz="0" w:space="0" w:color="auto"/>
            <w:right w:val="none" w:sz="0" w:space="0" w:color="auto"/>
          </w:divBdr>
        </w:div>
      </w:divsChild>
    </w:div>
    <w:div w:id="1871454930">
      <w:bodyDiv w:val="1"/>
      <w:marLeft w:val="0"/>
      <w:marRight w:val="0"/>
      <w:marTop w:val="0"/>
      <w:marBottom w:val="0"/>
      <w:divBdr>
        <w:top w:val="none" w:sz="0" w:space="0" w:color="auto"/>
        <w:left w:val="none" w:sz="0" w:space="0" w:color="auto"/>
        <w:bottom w:val="none" w:sz="0" w:space="0" w:color="auto"/>
        <w:right w:val="none" w:sz="0" w:space="0" w:color="auto"/>
      </w:divBdr>
    </w:div>
    <w:div w:id="1877501670">
      <w:bodyDiv w:val="1"/>
      <w:marLeft w:val="0"/>
      <w:marRight w:val="0"/>
      <w:marTop w:val="0"/>
      <w:marBottom w:val="0"/>
      <w:divBdr>
        <w:top w:val="none" w:sz="0" w:space="0" w:color="auto"/>
        <w:left w:val="none" w:sz="0" w:space="0" w:color="auto"/>
        <w:bottom w:val="none" w:sz="0" w:space="0" w:color="auto"/>
        <w:right w:val="none" w:sz="0" w:space="0" w:color="auto"/>
      </w:divBdr>
    </w:div>
    <w:div w:id="1903978290">
      <w:bodyDiv w:val="1"/>
      <w:marLeft w:val="0"/>
      <w:marRight w:val="0"/>
      <w:marTop w:val="0"/>
      <w:marBottom w:val="0"/>
      <w:divBdr>
        <w:top w:val="none" w:sz="0" w:space="0" w:color="auto"/>
        <w:left w:val="none" w:sz="0" w:space="0" w:color="auto"/>
        <w:bottom w:val="none" w:sz="0" w:space="0" w:color="auto"/>
        <w:right w:val="none" w:sz="0" w:space="0" w:color="auto"/>
      </w:divBdr>
    </w:div>
    <w:div w:id="1911693329">
      <w:bodyDiv w:val="1"/>
      <w:marLeft w:val="0"/>
      <w:marRight w:val="0"/>
      <w:marTop w:val="0"/>
      <w:marBottom w:val="0"/>
      <w:divBdr>
        <w:top w:val="none" w:sz="0" w:space="0" w:color="auto"/>
        <w:left w:val="none" w:sz="0" w:space="0" w:color="auto"/>
        <w:bottom w:val="none" w:sz="0" w:space="0" w:color="auto"/>
        <w:right w:val="none" w:sz="0" w:space="0" w:color="auto"/>
      </w:divBdr>
      <w:divsChild>
        <w:div w:id="558521081">
          <w:marLeft w:val="274"/>
          <w:marRight w:val="0"/>
          <w:marTop w:val="86"/>
          <w:marBottom w:val="0"/>
          <w:divBdr>
            <w:top w:val="none" w:sz="0" w:space="0" w:color="auto"/>
            <w:left w:val="none" w:sz="0" w:space="0" w:color="auto"/>
            <w:bottom w:val="none" w:sz="0" w:space="0" w:color="auto"/>
            <w:right w:val="none" w:sz="0" w:space="0" w:color="auto"/>
          </w:divBdr>
        </w:div>
        <w:div w:id="1028330450">
          <w:marLeft w:val="274"/>
          <w:marRight w:val="0"/>
          <w:marTop w:val="86"/>
          <w:marBottom w:val="0"/>
          <w:divBdr>
            <w:top w:val="none" w:sz="0" w:space="0" w:color="auto"/>
            <w:left w:val="none" w:sz="0" w:space="0" w:color="auto"/>
            <w:bottom w:val="none" w:sz="0" w:space="0" w:color="auto"/>
            <w:right w:val="none" w:sz="0" w:space="0" w:color="auto"/>
          </w:divBdr>
        </w:div>
        <w:div w:id="1066491670">
          <w:marLeft w:val="274"/>
          <w:marRight w:val="0"/>
          <w:marTop w:val="86"/>
          <w:marBottom w:val="0"/>
          <w:divBdr>
            <w:top w:val="none" w:sz="0" w:space="0" w:color="auto"/>
            <w:left w:val="none" w:sz="0" w:space="0" w:color="auto"/>
            <w:bottom w:val="none" w:sz="0" w:space="0" w:color="auto"/>
            <w:right w:val="none" w:sz="0" w:space="0" w:color="auto"/>
          </w:divBdr>
        </w:div>
      </w:divsChild>
    </w:div>
    <w:div w:id="1912110690">
      <w:bodyDiv w:val="1"/>
      <w:marLeft w:val="0"/>
      <w:marRight w:val="0"/>
      <w:marTop w:val="0"/>
      <w:marBottom w:val="0"/>
      <w:divBdr>
        <w:top w:val="none" w:sz="0" w:space="0" w:color="auto"/>
        <w:left w:val="none" w:sz="0" w:space="0" w:color="auto"/>
        <w:bottom w:val="none" w:sz="0" w:space="0" w:color="auto"/>
        <w:right w:val="none" w:sz="0" w:space="0" w:color="auto"/>
      </w:divBdr>
      <w:divsChild>
        <w:div w:id="1975062958">
          <w:marLeft w:val="274"/>
          <w:marRight w:val="0"/>
          <w:marTop w:val="65"/>
          <w:marBottom w:val="0"/>
          <w:divBdr>
            <w:top w:val="none" w:sz="0" w:space="0" w:color="auto"/>
            <w:left w:val="none" w:sz="0" w:space="0" w:color="auto"/>
            <w:bottom w:val="none" w:sz="0" w:space="0" w:color="auto"/>
            <w:right w:val="none" w:sz="0" w:space="0" w:color="auto"/>
          </w:divBdr>
        </w:div>
        <w:div w:id="1743020244">
          <w:marLeft w:val="274"/>
          <w:marRight w:val="0"/>
          <w:marTop w:val="65"/>
          <w:marBottom w:val="0"/>
          <w:divBdr>
            <w:top w:val="none" w:sz="0" w:space="0" w:color="auto"/>
            <w:left w:val="none" w:sz="0" w:space="0" w:color="auto"/>
            <w:bottom w:val="none" w:sz="0" w:space="0" w:color="auto"/>
            <w:right w:val="none" w:sz="0" w:space="0" w:color="auto"/>
          </w:divBdr>
        </w:div>
        <w:div w:id="1483080200">
          <w:marLeft w:val="274"/>
          <w:marRight w:val="0"/>
          <w:marTop w:val="65"/>
          <w:marBottom w:val="0"/>
          <w:divBdr>
            <w:top w:val="none" w:sz="0" w:space="0" w:color="auto"/>
            <w:left w:val="none" w:sz="0" w:space="0" w:color="auto"/>
            <w:bottom w:val="none" w:sz="0" w:space="0" w:color="auto"/>
            <w:right w:val="none" w:sz="0" w:space="0" w:color="auto"/>
          </w:divBdr>
        </w:div>
        <w:div w:id="1134760375">
          <w:marLeft w:val="274"/>
          <w:marRight w:val="0"/>
          <w:marTop w:val="65"/>
          <w:marBottom w:val="0"/>
          <w:divBdr>
            <w:top w:val="none" w:sz="0" w:space="0" w:color="auto"/>
            <w:left w:val="none" w:sz="0" w:space="0" w:color="auto"/>
            <w:bottom w:val="none" w:sz="0" w:space="0" w:color="auto"/>
            <w:right w:val="none" w:sz="0" w:space="0" w:color="auto"/>
          </w:divBdr>
        </w:div>
        <w:div w:id="799424068">
          <w:marLeft w:val="274"/>
          <w:marRight w:val="0"/>
          <w:marTop w:val="65"/>
          <w:marBottom w:val="0"/>
          <w:divBdr>
            <w:top w:val="none" w:sz="0" w:space="0" w:color="auto"/>
            <w:left w:val="none" w:sz="0" w:space="0" w:color="auto"/>
            <w:bottom w:val="none" w:sz="0" w:space="0" w:color="auto"/>
            <w:right w:val="none" w:sz="0" w:space="0" w:color="auto"/>
          </w:divBdr>
        </w:div>
        <w:div w:id="1266889758">
          <w:marLeft w:val="274"/>
          <w:marRight w:val="0"/>
          <w:marTop w:val="65"/>
          <w:marBottom w:val="0"/>
          <w:divBdr>
            <w:top w:val="none" w:sz="0" w:space="0" w:color="auto"/>
            <w:left w:val="none" w:sz="0" w:space="0" w:color="auto"/>
            <w:bottom w:val="none" w:sz="0" w:space="0" w:color="auto"/>
            <w:right w:val="none" w:sz="0" w:space="0" w:color="auto"/>
          </w:divBdr>
        </w:div>
        <w:div w:id="1949001914">
          <w:marLeft w:val="274"/>
          <w:marRight w:val="0"/>
          <w:marTop w:val="65"/>
          <w:marBottom w:val="0"/>
          <w:divBdr>
            <w:top w:val="none" w:sz="0" w:space="0" w:color="auto"/>
            <w:left w:val="none" w:sz="0" w:space="0" w:color="auto"/>
            <w:bottom w:val="none" w:sz="0" w:space="0" w:color="auto"/>
            <w:right w:val="none" w:sz="0" w:space="0" w:color="auto"/>
          </w:divBdr>
        </w:div>
        <w:div w:id="52700290">
          <w:marLeft w:val="274"/>
          <w:marRight w:val="0"/>
          <w:marTop w:val="65"/>
          <w:marBottom w:val="0"/>
          <w:divBdr>
            <w:top w:val="none" w:sz="0" w:space="0" w:color="auto"/>
            <w:left w:val="none" w:sz="0" w:space="0" w:color="auto"/>
            <w:bottom w:val="none" w:sz="0" w:space="0" w:color="auto"/>
            <w:right w:val="none" w:sz="0" w:space="0" w:color="auto"/>
          </w:divBdr>
        </w:div>
        <w:div w:id="2041271922">
          <w:marLeft w:val="274"/>
          <w:marRight w:val="0"/>
          <w:marTop w:val="65"/>
          <w:marBottom w:val="0"/>
          <w:divBdr>
            <w:top w:val="none" w:sz="0" w:space="0" w:color="auto"/>
            <w:left w:val="none" w:sz="0" w:space="0" w:color="auto"/>
            <w:bottom w:val="none" w:sz="0" w:space="0" w:color="auto"/>
            <w:right w:val="none" w:sz="0" w:space="0" w:color="auto"/>
          </w:divBdr>
        </w:div>
      </w:divsChild>
    </w:div>
    <w:div w:id="1917400680">
      <w:bodyDiv w:val="1"/>
      <w:marLeft w:val="0"/>
      <w:marRight w:val="0"/>
      <w:marTop w:val="0"/>
      <w:marBottom w:val="0"/>
      <w:divBdr>
        <w:top w:val="none" w:sz="0" w:space="0" w:color="auto"/>
        <w:left w:val="none" w:sz="0" w:space="0" w:color="auto"/>
        <w:bottom w:val="none" w:sz="0" w:space="0" w:color="auto"/>
        <w:right w:val="none" w:sz="0" w:space="0" w:color="auto"/>
      </w:divBdr>
      <w:divsChild>
        <w:div w:id="1133249493">
          <w:marLeft w:val="0"/>
          <w:marRight w:val="0"/>
          <w:marTop w:val="130"/>
          <w:marBottom w:val="0"/>
          <w:divBdr>
            <w:top w:val="none" w:sz="0" w:space="0" w:color="auto"/>
            <w:left w:val="none" w:sz="0" w:space="0" w:color="auto"/>
            <w:bottom w:val="none" w:sz="0" w:space="0" w:color="auto"/>
            <w:right w:val="none" w:sz="0" w:space="0" w:color="auto"/>
          </w:divBdr>
        </w:div>
        <w:div w:id="1360427101">
          <w:marLeft w:val="720"/>
          <w:marRight w:val="0"/>
          <w:marTop w:val="0"/>
          <w:marBottom w:val="0"/>
          <w:divBdr>
            <w:top w:val="none" w:sz="0" w:space="0" w:color="auto"/>
            <w:left w:val="none" w:sz="0" w:space="0" w:color="auto"/>
            <w:bottom w:val="none" w:sz="0" w:space="0" w:color="auto"/>
            <w:right w:val="none" w:sz="0" w:space="0" w:color="auto"/>
          </w:divBdr>
        </w:div>
        <w:div w:id="1610815442">
          <w:marLeft w:val="720"/>
          <w:marRight w:val="0"/>
          <w:marTop w:val="0"/>
          <w:marBottom w:val="0"/>
          <w:divBdr>
            <w:top w:val="none" w:sz="0" w:space="0" w:color="auto"/>
            <w:left w:val="none" w:sz="0" w:space="0" w:color="auto"/>
            <w:bottom w:val="none" w:sz="0" w:space="0" w:color="auto"/>
            <w:right w:val="none" w:sz="0" w:space="0" w:color="auto"/>
          </w:divBdr>
        </w:div>
      </w:divsChild>
    </w:div>
    <w:div w:id="1978224535">
      <w:bodyDiv w:val="1"/>
      <w:marLeft w:val="0"/>
      <w:marRight w:val="0"/>
      <w:marTop w:val="0"/>
      <w:marBottom w:val="0"/>
      <w:divBdr>
        <w:top w:val="none" w:sz="0" w:space="0" w:color="auto"/>
        <w:left w:val="none" w:sz="0" w:space="0" w:color="auto"/>
        <w:bottom w:val="none" w:sz="0" w:space="0" w:color="auto"/>
        <w:right w:val="none" w:sz="0" w:space="0" w:color="auto"/>
      </w:divBdr>
      <w:divsChild>
        <w:div w:id="771627476">
          <w:marLeft w:val="274"/>
          <w:marRight w:val="0"/>
          <w:marTop w:val="86"/>
          <w:marBottom w:val="0"/>
          <w:divBdr>
            <w:top w:val="none" w:sz="0" w:space="0" w:color="auto"/>
            <w:left w:val="none" w:sz="0" w:space="0" w:color="auto"/>
            <w:bottom w:val="none" w:sz="0" w:space="0" w:color="auto"/>
            <w:right w:val="none" w:sz="0" w:space="0" w:color="auto"/>
          </w:divBdr>
        </w:div>
        <w:div w:id="203102645">
          <w:marLeft w:val="274"/>
          <w:marRight w:val="0"/>
          <w:marTop w:val="86"/>
          <w:marBottom w:val="0"/>
          <w:divBdr>
            <w:top w:val="none" w:sz="0" w:space="0" w:color="auto"/>
            <w:left w:val="none" w:sz="0" w:space="0" w:color="auto"/>
            <w:bottom w:val="none" w:sz="0" w:space="0" w:color="auto"/>
            <w:right w:val="none" w:sz="0" w:space="0" w:color="auto"/>
          </w:divBdr>
        </w:div>
        <w:div w:id="1767730477">
          <w:marLeft w:val="274"/>
          <w:marRight w:val="0"/>
          <w:marTop w:val="86"/>
          <w:marBottom w:val="0"/>
          <w:divBdr>
            <w:top w:val="none" w:sz="0" w:space="0" w:color="auto"/>
            <w:left w:val="none" w:sz="0" w:space="0" w:color="auto"/>
            <w:bottom w:val="none" w:sz="0" w:space="0" w:color="auto"/>
            <w:right w:val="none" w:sz="0" w:space="0" w:color="auto"/>
          </w:divBdr>
        </w:div>
      </w:divsChild>
    </w:div>
    <w:div w:id="1992589114">
      <w:bodyDiv w:val="1"/>
      <w:marLeft w:val="0"/>
      <w:marRight w:val="0"/>
      <w:marTop w:val="0"/>
      <w:marBottom w:val="0"/>
      <w:divBdr>
        <w:top w:val="none" w:sz="0" w:space="0" w:color="auto"/>
        <w:left w:val="none" w:sz="0" w:space="0" w:color="auto"/>
        <w:bottom w:val="none" w:sz="0" w:space="0" w:color="auto"/>
        <w:right w:val="none" w:sz="0" w:space="0" w:color="auto"/>
      </w:divBdr>
    </w:div>
    <w:div w:id="2009093677">
      <w:bodyDiv w:val="1"/>
      <w:marLeft w:val="0"/>
      <w:marRight w:val="0"/>
      <w:marTop w:val="0"/>
      <w:marBottom w:val="0"/>
      <w:divBdr>
        <w:top w:val="none" w:sz="0" w:space="0" w:color="auto"/>
        <w:left w:val="none" w:sz="0" w:space="0" w:color="auto"/>
        <w:bottom w:val="none" w:sz="0" w:space="0" w:color="auto"/>
        <w:right w:val="none" w:sz="0" w:space="0" w:color="auto"/>
      </w:divBdr>
    </w:div>
    <w:div w:id="2031031108">
      <w:bodyDiv w:val="1"/>
      <w:marLeft w:val="0"/>
      <w:marRight w:val="0"/>
      <w:marTop w:val="0"/>
      <w:marBottom w:val="0"/>
      <w:divBdr>
        <w:top w:val="none" w:sz="0" w:space="0" w:color="auto"/>
        <w:left w:val="none" w:sz="0" w:space="0" w:color="auto"/>
        <w:bottom w:val="none" w:sz="0" w:space="0" w:color="auto"/>
        <w:right w:val="none" w:sz="0" w:space="0" w:color="auto"/>
      </w:divBdr>
      <w:divsChild>
        <w:div w:id="900405163">
          <w:marLeft w:val="0"/>
          <w:marRight w:val="0"/>
          <w:marTop w:val="0"/>
          <w:marBottom w:val="0"/>
          <w:divBdr>
            <w:top w:val="none" w:sz="0" w:space="0" w:color="auto"/>
            <w:left w:val="none" w:sz="0" w:space="0" w:color="auto"/>
            <w:bottom w:val="none" w:sz="0" w:space="0" w:color="auto"/>
            <w:right w:val="none" w:sz="0" w:space="0" w:color="auto"/>
          </w:divBdr>
        </w:div>
      </w:divsChild>
    </w:div>
    <w:div w:id="2094038022">
      <w:bodyDiv w:val="1"/>
      <w:marLeft w:val="0"/>
      <w:marRight w:val="0"/>
      <w:marTop w:val="0"/>
      <w:marBottom w:val="0"/>
      <w:divBdr>
        <w:top w:val="none" w:sz="0" w:space="0" w:color="auto"/>
        <w:left w:val="none" w:sz="0" w:space="0" w:color="auto"/>
        <w:bottom w:val="none" w:sz="0" w:space="0" w:color="auto"/>
        <w:right w:val="none" w:sz="0" w:space="0" w:color="auto"/>
      </w:divBdr>
    </w:div>
    <w:div w:id="2103649368">
      <w:bodyDiv w:val="1"/>
      <w:marLeft w:val="0"/>
      <w:marRight w:val="0"/>
      <w:marTop w:val="0"/>
      <w:marBottom w:val="0"/>
      <w:divBdr>
        <w:top w:val="none" w:sz="0" w:space="0" w:color="auto"/>
        <w:left w:val="none" w:sz="0" w:space="0" w:color="auto"/>
        <w:bottom w:val="none" w:sz="0" w:space="0" w:color="auto"/>
        <w:right w:val="none" w:sz="0" w:space="0" w:color="auto"/>
      </w:divBdr>
    </w:div>
    <w:div w:id="2122189433">
      <w:bodyDiv w:val="1"/>
      <w:marLeft w:val="0"/>
      <w:marRight w:val="0"/>
      <w:marTop w:val="0"/>
      <w:marBottom w:val="0"/>
      <w:divBdr>
        <w:top w:val="none" w:sz="0" w:space="0" w:color="auto"/>
        <w:left w:val="none" w:sz="0" w:space="0" w:color="auto"/>
        <w:bottom w:val="none" w:sz="0" w:space="0" w:color="auto"/>
        <w:right w:val="none" w:sz="0" w:space="0" w:color="auto"/>
      </w:divBdr>
      <w:divsChild>
        <w:div w:id="124087207">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ot-fuer-die-welt.de/gemeinde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brot-fuer-die-welt.de/spenden/spenden-fuer-wasser/" TargetMode="External"/><Relationship Id="rId63" Type="http://schemas.openxmlformats.org/officeDocument/2006/relationships/hyperlink" Target="http://gfmt.blogspot.de/2014/09/16092014-china-reduces-wheat-irrigation.html" TargetMode="External"/><Relationship Id="rId68" Type="http://schemas.openxmlformats.org/officeDocument/2006/relationships/hyperlink" Target="https://www.nasa.gov/topics/earth/features/india_water.html" TargetMode="External"/><Relationship Id="rId84"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virtuelles-wasser.de/ratgeber" TargetMode="External"/><Relationship Id="rId11" Type="http://schemas.openxmlformats.org/officeDocument/2006/relationships/hyperlink" Target="http://www.brot-fuer-die-welt.de/projekte/peru-bewaesserung"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brot-fuer-die-welt.de/projekte/peru-bewaesserung" TargetMode="External"/><Relationship Id="rId53" Type="http://schemas.openxmlformats.org/officeDocument/2006/relationships/hyperlink" Target="http://waterfootprint.org/en/" TargetMode="External"/><Relationship Id="rId58" Type="http://schemas.openxmlformats.org/officeDocument/2006/relationships/hyperlink" Target="https://canadians.org/content/booklet-blue-communities-project-guide" TargetMode="External"/><Relationship Id="rId66" Type="http://schemas.openxmlformats.org/officeDocument/2006/relationships/hyperlink" Target="https://www.internationalrivers.org/blogs/433/colombian-river-gains-legal-rights"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yperlink" Target="http://www.bluecommunity.ch" TargetMode="External"/><Relationship Id="rId61" Type="http://schemas.openxmlformats.org/officeDocument/2006/relationships/image" Target="media/image34.png"/><Relationship Id="rId10" Type="http://schemas.openxmlformats.org/officeDocument/2006/relationships/hyperlink" Target="http://www.brot-fuer-die-welt.de/projekte/vietnam-trinkwasser"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virtuelles-wasser.de/ratgeber.html" TargetMode="External"/><Relationship Id="rId60" Type="http://schemas.openxmlformats.org/officeDocument/2006/relationships/hyperlink" Target="http://wasser.oikoumene.org" TargetMode="External"/><Relationship Id="rId65" Type="http://schemas.openxmlformats.org/officeDocument/2006/relationships/hyperlink" Target="https://www.greenpeace.de/sites/www.greenpeace.de/files/Landwirtschaftsreport_08jan08_0.pdf" TargetMode="External"/><Relationship Id="rId73" Type="http://schemas.openxmlformats.org/officeDocument/2006/relationships/theme" Target="theme/theme1.xml"/><Relationship Id="rId86"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www.brot-fuer-die-welt.de/projekte/kenia-wasse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virtuelles-wasser.de/ratgeber.html" TargetMode="External"/><Relationship Id="rId35" Type="http://schemas.openxmlformats.org/officeDocument/2006/relationships/image" Target="media/image19.png"/><Relationship Id="rId43" Type="http://schemas.openxmlformats.org/officeDocument/2006/relationships/hyperlink" Target="http://www.brot-fuer-die-welt.de/projekte/vietnam-trinkwasser" TargetMode="External"/><Relationship Id="rId48" Type="http://schemas.openxmlformats.org/officeDocument/2006/relationships/image" Target="media/image29.png"/><Relationship Id="rId56" Type="http://schemas.openxmlformats.org/officeDocument/2006/relationships/hyperlink" Target="http://www.bluecommunityberlin.de/" TargetMode="External"/><Relationship Id="rId64" Type="http://schemas.openxmlformats.org/officeDocument/2006/relationships/hyperlink" Target="http://diepresse.com/home/ausland/welt/5187647/Indische-Fluesse-Ganges-und-Yamuna-werden-juristische-Person" TargetMode="External"/><Relationship Id="rId69" Type="http://schemas.openxmlformats.org/officeDocument/2006/relationships/hyperlink" Target="http://www.kritischer-agrarbericht.de/fileadmin/Daten-KAB/KAB-2017/KAB_2017_98_102_Russau.pdf"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ntTable" Target="fontTable.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brot-fuer-die-welt.de/themen/wasser/" TargetMode="External"/><Relationship Id="rId17" Type="http://schemas.openxmlformats.org/officeDocument/2006/relationships/image" Target="media/image4.png"/><Relationship Id="rId25" Type="http://schemas.openxmlformats.org/officeDocument/2006/relationships/hyperlink" Target="http://worldwater.org/water-conflict/"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3.png"/><Relationship Id="rId67" Type="http://schemas.openxmlformats.org/officeDocument/2006/relationships/hyperlink" Target="http://waterfootprint.org/media/downloads/Report50-NationalWaterFootprints-Vol2.pdf" TargetMode="External"/><Relationship Id="rId20" Type="http://schemas.openxmlformats.org/officeDocument/2006/relationships/image" Target="media/image7.png"/><Relationship Id="rId41" Type="http://schemas.openxmlformats.org/officeDocument/2006/relationships/hyperlink" Target="http://www.brot-fuer-die-welt.de/projekte/kenia-wasser" TargetMode="External"/><Relationship Id="rId54" Type="http://schemas.openxmlformats.org/officeDocument/2006/relationships/hyperlink" Target="http://www.zukunft-einkaufen.de/" TargetMode="External"/><Relationship Id="rId62" Type="http://schemas.openxmlformats.org/officeDocument/2006/relationships/image" Target="media/image35.png"/><Relationship Id="rId70" Type="http://schemas.openxmlformats.org/officeDocument/2006/relationships/hyperlink" Target="http://www.who.int/water_sanitation_health/publications/jmp-2017/e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6D33-705B-405F-AF41-E1069F90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A5108247.dotm</Template>
  <TotalTime>0</TotalTime>
  <Pages>69</Pages>
  <Words>18368</Words>
  <Characters>115720</Characters>
  <Application>Microsoft Office Word</Application>
  <DocSecurity>0</DocSecurity>
  <Lines>964</Lines>
  <Paragraphs>267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Gorsboth</dc:creator>
  <cp:lastModifiedBy>regina.seitz</cp:lastModifiedBy>
  <cp:revision>20</cp:revision>
  <cp:lastPrinted>2017-08-16T11:30:00Z</cp:lastPrinted>
  <dcterms:created xsi:type="dcterms:W3CDTF">2017-09-20T13:13:00Z</dcterms:created>
  <dcterms:modified xsi:type="dcterms:W3CDTF">2017-11-02T10:36:00Z</dcterms:modified>
</cp:coreProperties>
</file>